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B67CAD" w14:textId="77777777" w:rsidR="00333B9A" w:rsidRPr="005317B5" w:rsidRDefault="00855D20" w:rsidP="00EB6386">
      <w:pPr>
        <w:spacing w:after="0" w:line="240" w:lineRule="auto"/>
        <w:jc w:val="center"/>
        <w:rPr>
          <w:rFonts w:ascii="Times New Roman" w:hAnsi="Times New Roman" w:cs="Times New Roman"/>
          <w:sz w:val="32"/>
          <w:szCs w:val="32"/>
        </w:rPr>
      </w:pPr>
      <w:r w:rsidRPr="005317B5">
        <w:rPr>
          <w:rFonts w:ascii="Times New Roman" w:hAnsi="Times New Roman" w:cs="Times New Roman"/>
          <w:sz w:val="32"/>
          <w:szCs w:val="32"/>
        </w:rPr>
        <w:t>Downstream effects of surgical intervention in refractory epilepsy: It’s more than what you remove</w:t>
      </w:r>
    </w:p>
    <w:p w14:paraId="6F029686" w14:textId="77777777" w:rsidR="00EB6386" w:rsidRPr="005317B5" w:rsidRDefault="00EB6386" w:rsidP="00EB6386">
      <w:pPr>
        <w:spacing w:after="0" w:line="240" w:lineRule="auto"/>
        <w:rPr>
          <w:rFonts w:ascii="Times New Roman" w:hAnsi="Times New Roman" w:cs="Times New Roman"/>
        </w:rPr>
      </w:pPr>
    </w:p>
    <w:p w14:paraId="7BD9B65C" w14:textId="259D3BC6" w:rsidR="00855D20" w:rsidRPr="005317B5" w:rsidRDefault="00855D20" w:rsidP="00EB6386">
      <w:pPr>
        <w:spacing w:after="0" w:line="240" w:lineRule="auto"/>
        <w:rPr>
          <w:rFonts w:ascii="Times New Roman" w:hAnsi="Times New Roman" w:cs="Times New Roman"/>
        </w:rPr>
      </w:pPr>
      <w:r w:rsidRPr="005317B5">
        <w:rPr>
          <w:rFonts w:ascii="Times New Roman" w:hAnsi="Times New Roman" w:cs="Times New Roman"/>
        </w:rPr>
        <w:t>Running head:</w:t>
      </w:r>
      <w:r w:rsidR="00CF650F" w:rsidRPr="005317B5">
        <w:rPr>
          <w:rFonts w:ascii="Times New Roman" w:hAnsi="Times New Roman" w:cs="Times New Roman"/>
        </w:rPr>
        <w:t xml:space="preserve"> Structural effects of epilepsy surgery</w:t>
      </w:r>
    </w:p>
    <w:p w14:paraId="2F266522" w14:textId="77777777" w:rsidR="00EB6386" w:rsidRPr="005317B5" w:rsidRDefault="00EB6386" w:rsidP="00EB6386">
      <w:pPr>
        <w:spacing w:after="0" w:line="240" w:lineRule="auto"/>
        <w:jc w:val="center"/>
        <w:rPr>
          <w:rFonts w:ascii="Times New Roman" w:hAnsi="Times New Roman" w:cs="Times New Roman"/>
        </w:rPr>
      </w:pPr>
    </w:p>
    <w:p w14:paraId="6A35EC7E" w14:textId="7EE1FC0F" w:rsidR="00855D20" w:rsidRPr="005317B5" w:rsidRDefault="00855D20" w:rsidP="00EB6386">
      <w:pPr>
        <w:spacing w:after="0" w:line="240" w:lineRule="auto"/>
        <w:jc w:val="center"/>
        <w:rPr>
          <w:rFonts w:ascii="Times New Roman" w:hAnsi="Times New Roman" w:cs="Times New Roman"/>
        </w:rPr>
      </w:pPr>
      <w:proofErr w:type="spellStart"/>
      <w:r w:rsidRPr="005317B5">
        <w:rPr>
          <w:rFonts w:ascii="Times New Roman" w:hAnsi="Times New Roman" w:cs="Times New Roman"/>
        </w:rPr>
        <w:t>Lohith</w:t>
      </w:r>
      <w:proofErr w:type="spellEnd"/>
      <w:r w:rsidRPr="005317B5">
        <w:rPr>
          <w:rFonts w:ascii="Times New Roman" w:hAnsi="Times New Roman" w:cs="Times New Roman"/>
        </w:rPr>
        <w:t xml:space="preserve"> G Kini</w:t>
      </w:r>
      <w:r w:rsidRPr="005317B5">
        <w:rPr>
          <w:rFonts w:ascii="Times New Roman" w:hAnsi="Times New Roman" w:cs="Times New Roman"/>
          <w:vertAlign w:val="superscript"/>
        </w:rPr>
        <w:t>1,2</w:t>
      </w:r>
      <w:r w:rsidR="00227CA4" w:rsidRPr="005317B5">
        <w:rPr>
          <w:rFonts w:ascii="Times New Roman" w:hAnsi="Times New Roman" w:cs="Times New Roman"/>
        </w:rPr>
        <w:t xml:space="preserve"> …</w:t>
      </w:r>
      <w:r w:rsidRPr="005317B5">
        <w:rPr>
          <w:rFonts w:ascii="Times New Roman" w:hAnsi="Times New Roman" w:cs="Times New Roman"/>
        </w:rPr>
        <w:t>, Joel Stein</w:t>
      </w:r>
      <w:r w:rsidRPr="005317B5">
        <w:rPr>
          <w:rFonts w:ascii="Times New Roman" w:hAnsi="Times New Roman" w:cs="Times New Roman"/>
          <w:vertAlign w:val="superscript"/>
        </w:rPr>
        <w:t>3</w:t>
      </w:r>
      <w:r w:rsidRPr="005317B5">
        <w:rPr>
          <w:rFonts w:ascii="Times New Roman" w:hAnsi="Times New Roman" w:cs="Times New Roman"/>
        </w:rPr>
        <w:t>, Brian Litt</w:t>
      </w:r>
      <w:r w:rsidRPr="005317B5">
        <w:rPr>
          <w:rFonts w:ascii="Times New Roman" w:hAnsi="Times New Roman" w:cs="Times New Roman"/>
          <w:vertAlign w:val="superscript"/>
        </w:rPr>
        <w:t>1,2,4</w:t>
      </w:r>
    </w:p>
    <w:p w14:paraId="31BE8E64" w14:textId="77777777" w:rsidR="00855D20" w:rsidRPr="005317B5" w:rsidRDefault="00855D20" w:rsidP="00EB6386">
      <w:pPr>
        <w:pStyle w:val="Title"/>
        <w:spacing w:after="0"/>
        <w:jc w:val="left"/>
        <w:rPr>
          <w:rFonts w:ascii="Times New Roman" w:hAnsi="Times New Roman" w:cs="Times New Roman"/>
          <w:smallCaps w:val="0"/>
          <w:sz w:val="20"/>
          <w:szCs w:val="20"/>
        </w:rPr>
      </w:pPr>
      <w:r w:rsidRPr="005317B5">
        <w:rPr>
          <w:rFonts w:ascii="Times New Roman" w:hAnsi="Times New Roman" w:cs="Times New Roman"/>
          <w:smallCaps w:val="0"/>
          <w:sz w:val="20"/>
          <w:szCs w:val="20"/>
          <w:vertAlign w:val="superscript"/>
        </w:rPr>
        <w:t>1</w:t>
      </w:r>
      <w:r w:rsidRPr="005317B5">
        <w:rPr>
          <w:rFonts w:ascii="Times New Roman" w:hAnsi="Times New Roman" w:cs="Times New Roman"/>
          <w:smallCaps w:val="0"/>
          <w:sz w:val="20"/>
          <w:szCs w:val="20"/>
        </w:rPr>
        <w:t xml:space="preserve">Department of Bioengineering, University of Pennsylvania, 240 </w:t>
      </w:r>
      <w:proofErr w:type="spellStart"/>
      <w:r w:rsidRPr="005317B5">
        <w:rPr>
          <w:rFonts w:ascii="Times New Roman" w:hAnsi="Times New Roman" w:cs="Times New Roman"/>
          <w:smallCaps w:val="0"/>
          <w:sz w:val="20"/>
          <w:szCs w:val="20"/>
        </w:rPr>
        <w:t>Skirkanich</w:t>
      </w:r>
      <w:proofErr w:type="spellEnd"/>
      <w:r w:rsidRPr="005317B5">
        <w:rPr>
          <w:rFonts w:ascii="Times New Roman" w:hAnsi="Times New Roman" w:cs="Times New Roman"/>
          <w:smallCaps w:val="0"/>
          <w:sz w:val="20"/>
          <w:szCs w:val="20"/>
        </w:rPr>
        <w:t xml:space="preserve"> Hall, 210 S 33rd St, Philadelphia PA 19104</w:t>
      </w:r>
    </w:p>
    <w:p w14:paraId="76696C64" w14:textId="77777777" w:rsidR="00855D20" w:rsidRPr="005317B5" w:rsidRDefault="00855D20" w:rsidP="00EB6386">
      <w:pPr>
        <w:pStyle w:val="Title"/>
        <w:spacing w:after="0"/>
        <w:jc w:val="left"/>
        <w:rPr>
          <w:rFonts w:ascii="Times New Roman" w:hAnsi="Times New Roman" w:cs="Times New Roman"/>
          <w:smallCaps w:val="0"/>
          <w:sz w:val="20"/>
          <w:szCs w:val="20"/>
        </w:rPr>
      </w:pPr>
      <w:r w:rsidRPr="005317B5">
        <w:rPr>
          <w:rFonts w:ascii="Times New Roman" w:hAnsi="Times New Roman" w:cs="Times New Roman"/>
          <w:smallCaps w:val="0"/>
          <w:sz w:val="20"/>
          <w:szCs w:val="20"/>
          <w:vertAlign w:val="superscript"/>
        </w:rPr>
        <w:t>2</w:t>
      </w:r>
      <w:r w:rsidRPr="005317B5">
        <w:rPr>
          <w:rFonts w:ascii="Times New Roman" w:hAnsi="Times New Roman" w:cs="Times New Roman"/>
          <w:smallCaps w:val="0"/>
          <w:sz w:val="20"/>
          <w:szCs w:val="20"/>
        </w:rPr>
        <w:t xml:space="preserve">Center for </w:t>
      </w:r>
      <w:proofErr w:type="spellStart"/>
      <w:r w:rsidRPr="005317B5">
        <w:rPr>
          <w:rFonts w:ascii="Times New Roman" w:hAnsi="Times New Roman" w:cs="Times New Roman"/>
          <w:smallCaps w:val="0"/>
          <w:sz w:val="20"/>
          <w:szCs w:val="20"/>
        </w:rPr>
        <w:t>Neuroengineering</w:t>
      </w:r>
      <w:proofErr w:type="spellEnd"/>
      <w:r w:rsidRPr="005317B5">
        <w:rPr>
          <w:rFonts w:ascii="Times New Roman" w:hAnsi="Times New Roman" w:cs="Times New Roman"/>
          <w:smallCaps w:val="0"/>
          <w:sz w:val="20"/>
          <w:szCs w:val="20"/>
        </w:rPr>
        <w:t xml:space="preserve"> and Therapeutics, University of Pennsylvania, 240 </w:t>
      </w:r>
      <w:proofErr w:type="spellStart"/>
      <w:r w:rsidRPr="005317B5">
        <w:rPr>
          <w:rFonts w:ascii="Times New Roman" w:hAnsi="Times New Roman" w:cs="Times New Roman"/>
          <w:smallCaps w:val="0"/>
          <w:sz w:val="20"/>
          <w:szCs w:val="20"/>
        </w:rPr>
        <w:t>Skirkanich</w:t>
      </w:r>
      <w:proofErr w:type="spellEnd"/>
      <w:r w:rsidRPr="005317B5">
        <w:rPr>
          <w:rFonts w:ascii="Times New Roman" w:hAnsi="Times New Roman" w:cs="Times New Roman"/>
          <w:smallCaps w:val="0"/>
          <w:sz w:val="20"/>
          <w:szCs w:val="20"/>
        </w:rPr>
        <w:t xml:space="preserve"> Hall, 210 S 33rd St, Philadelphia PA 19104</w:t>
      </w:r>
    </w:p>
    <w:p w14:paraId="45701EE8" w14:textId="77777777" w:rsidR="00855D20" w:rsidRPr="005317B5" w:rsidRDefault="00855D20" w:rsidP="00EB6386">
      <w:pPr>
        <w:pStyle w:val="Title"/>
        <w:spacing w:after="0"/>
        <w:jc w:val="left"/>
        <w:rPr>
          <w:rFonts w:ascii="Times New Roman" w:hAnsi="Times New Roman" w:cs="Times New Roman"/>
          <w:smallCaps w:val="0"/>
          <w:sz w:val="20"/>
          <w:szCs w:val="20"/>
        </w:rPr>
      </w:pPr>
      <w:r w:rsidRPr="005317B5">
        <w:rPr>
          <w:rFonts w:ascii="Times New Roman" w:hAnsi="Times New Roman" w:cs="Times New Roman"/>
          <w:smallCaps w:val="0"/>
          <w:sz w:val="20"/>
          <w:szCs w:val="20"/>
          <w:vertAlign w:val="superscript"/>
        </w:rPr>
        <w:t>3</w:t>
      </w:r>
      <w:r w:rsidRPr="005317B5">
        <w:rPr>
          <w:rFonts w:ascii="Times New Roman" w:hAnsi="Times New Roman" w:cs="Times New Roman"/>
          <w:smallCaps w:val="0"/>
          <w:sz w:val="20"/>
          <w:szCs w:val="20"/>
        </w:rPr>
        <w:t>Department of Radiology, Neuroradiology, Hospital of the University of Pennsylvania, 3400 Spruce Street, 3 West Gates Bldg., Philadelphia PA 19104</w:t>
      </w:r>
    </w:p>
    <w:p w14:paraId="795E7761" w14:textId="77777777" w:rsidR="00855D20" w:rsidRPr="005317B5" w:rsidRDefault="00855D20" w:rsidP="00EB6386">
      <w:pPr>
        <w:pStyle w:val="Title"/>
        <w:spacing w:after="0"/>
        <w:jc w:val="left"/>
        <w:rPr>
          <w:rFonts w:ascii="Times New Roman" w:hAnsi="Times New Roman" w:cs="Times New Roman"/>
          <w:smallCaps w:val="0"/>
          <w:sz w:val="20"/>
          <w:szCs w:val="20"/>
        </w:rPr>
      </w:pPr>
      <w:r w:rsidRPr="005317B5">
        <w:rPr>
          <w:rFonts w:ascii="Times New Roman" w:hAnsi="Times New Roman" w:cs="Times New Roman"/>
          <w:smallCaps w:val="0"/>
          <w:sz w:val="20"/>
          <w:szCs w:val="20"/>
          <w:vertAlign w:val="superscript"/>
        </w:rPr>
        <w:t>4</w:t>
      </w:r>
      <w:r w:rsidRPr="005317B5">
        <w:rPr>
          <w:rFonts w:ascii="Times New Roman" w:hAnsi="Times New Roman" w:cs="Times New Roman"/>
          <w:smallCaps w:val="0"/>
          <w:sz w:val="20"/>
          <w:szCs w:val="20"/>
        </w:rPr>
        <w:t>Department of Neurology, Penn Epilepsy Center, Hospital of the University of Pennsylvania, 3400 Spruce Street, 3 West Gates Bldg., Philadelphia PA 19104</w:t>
      </w:r>
    </w:p>
    <w:p w14:paraId="351DC5BC" w14:textId="77777777" w:rsidR="00855D20" w:rsidRPr="005317B5" w:rsidRDefault="00855D20" w:rsidP="00EB6386">
      <w:pPr>
        <w:spacing w:after="0" w:line="240" w:lineRule="auto"/>
        <w:rPr>
          <w:rFonts w:ascii="Times New Roman" w:hAnsi="Times New Roman" w:cs="Times New Roman"/>
        </w:rPr>
      </w:pPr>
    </w:p>
    <w:p w14:paraId="5237A047" w14:textId="77777777" w:rsidR="00855D20" w:rsidRPr="00FC7DBC" w:rsidRDefault="00855D20" w:rsidP="00EB6386">
      <w:pPr>
        <w:spacing w:after="0" w:line="240" w:lineRule="auto"/>
        <w:rPr>
          <w:rFonts w:ascii="Times New Roman" w:hAnsi="Times New Roman" w:cs="Times New Roman"/>
        </w:rPr>
      </w:pPr>
      <w:r w:rsidRPr="00740ADB">
        <w:rPr>
          <w:rStyle w:val="InternetLink"/>
          <w:rFonts w:ascii="Times New Roman" w:hAnsi="Times New Roman" w:cs="Times New Roman"/>
          <w:color w:val="00000A"/>
          <w:u w:val="none"/>
        </w:rPr>
        <w:t xml:space="preserve">* Corresponding author address:  </w:t>
      </w:r>
      <w:r w:rsidRPr="005317B5">
        <w:rPr>
          <w:rFonts w:ascii="Times New Roman" w:hAnsi="Times New Roman" w:cs="Times New Roman"/>
        </w:rPr>
        <w:t xml:space="preserve">Department of Bioengineering, University of Pennsylvania, 240 </w:t>
      </w:r>
      <w:proofErr w:type="spellStart"/>
      <w:r w:rsidRPr="005317B5">
        <w:rPr>
          <w:rFonts w:ascii="Times New Roman" w:hAnsi="Times New Roman" w:cs="Times New Roman"/>
        </w:rPr>
        <w:t>Skirkanich</w:t>
      </w:r>
      <w:proofErr w:type="spellEnd"/>
      <w:r w:rsidRPr="005317B5">
        <w:rPr>
          <w:rFonts w:ascii="Times New Roman" w:hAnsi="Times New Roman" w:cs="Times New Roman"/>
        </w:rPr>
        <w:t xml:space="preserve"> Hall, 210 S 33</w:t>
      </w:r>
      <w:r w:rsidRPr="00FC7DBC">
        <w:rPr>
          <w:rFonts w:ascii="Times New Roman" w:hAnsi="Times New Roman" w:cs="Times New Roman"/>
          <w:vertAlign w:val="superscript"/>
        </w:rPr>
        <w:t>rd</w:t>
      </w:r>
      <w:r w:rsidRPr="00FC7DBC">
        <w:rPr>
          <w:rFonts w:ascii="Times New Roman" w:hAnsi="Times New Roman" w:cs="Times New Roman"/>
        </w:rPr>
        <w:t xml:space="preserve"> St, Philadelphia PA 19104</w:t>
      </w:r>
    </w:p>
    <w:p w14:paraId="3B0C9B9C" w14:textId="77777777" w:rsidR="00855D20" w:rsidRPr="00740ADB" w:rsidRDefault="00855D20" w:rsidP="00EB6386">
      <w:pPr>
        <w:spacing w:after="0" w:line="240" w:lineRule="auto"/>
        <w:rPr>
          <w:rStyle w:val="InternetLink"/>
          <w:rFonts w:ascii="Times New Roman" w:hAnsi="Times New Roman" w:cs="Times New Roman"/>
          <w:color w:val="00000A"/>
          <w:u w:val="none"/>
        </w:rPr>
      </w:pPr>
      <w:r w:rsidRPr="00740ADB">
        <w:rPr>
          <w:rStyle w:val="InternetLink"/>
          <w:rFonts w:ascii="Times New Roman" w:hAnsi="Times New Roman" w:cs="Times New Roman"/>
          <w:color w:val="00000A"/>
          <w:u w:val="none"/>
        </w:rPr>
        <w:t xml:space="preserve">* Corresponding authors emails: </w:t>
      </w:r>
      <w:hyperlink r:id="rId6" w:history="1">
        <w:r w:rsidRPr="00740ADB">
          <w:rPr>
            <w:rStyle w:val="Hyperlink"/>
            <w:rFonts w:ascii="Times New Roman" w:hAnsi="Times New Roman" w:cs="Times New Roman"/>
            <w:u w:val="none"/>
            <w:lang w:val="uz-Cyrl-UZ" w:eastAsia="uz-Cyrl-UZ" w:bidi="uz-Cyrl-UZ"/>
          </w:rPr>
          <w:t>lkini@mail.med.upenn.edu</w:t>
        </w:r>
      </w:hyperlink>
    </w:p>
    <w:p w14:paraId="6DBA8503" w14:textId="77777777" w:rsidR="00855D20" w:rsidRPr="00740ADB" w:rsidRDefault="00855D20" w:rsidP="00EB6386">
      <w:pPr>
        <w:spacing w:after="0" w:line="240" w:lineRule="auto"/>
        <w:rPr>
          <w:rStyle w:val="InternetLink"/>
          <w:rFonts w:ascii="Times New Roman" w:hAnsi="Times New Roman" w:cs="Times New Roman"/>
          <w:color w:val="00000A"/>
          <w:u w:val="none"/>
        </w:rPr>
      </w:pPr>
      <w:r w:rsidRPr="00740ADB">
        <w:rPr>
          <w:rStyle w:val="InternetLink"/>
          <w:rFonts w:ascii="Times New Roman" w:hAnsi="Times New Roman" w:cs="Times New Roman"/>
          <w:color w:val="00000A"/>
          <w:u w:val="none"/>
        </w:rPr>
        <w:t>* Corresponding telephone number: (215) 746-4850</w:t>
      </w:r>
    </w:p>
    <w:p w14:paraId="278DC006" w14:textId="77777777" w:rsidR="00855D20" w:rsidRPr="00740ADB" w:rsidRDefault="00855D20" w:rsidP="00EB6386">
      <w:pPr>
        <w:spacing w:after="0" w:line="240" w:lineRule="auto"/>
        <w:rPr>
          <w:rFonts w:ascii="Times New Roman" w:hAnsi="Times New Roman" w:cs="Times New Roman"/>
          <w:color w:val="00000A"/>
          <w:lang w:eastAsia="uz-Cyrl-UZ" w:bidi="uz-Cyrl-UZ"/>
        </w:rPr>
      </w:pPr>
      <w:r w:rsidRPr="00740ADB">
        <w:rPr>
          <w:rStyle w:val="InternetLink"/>
          <w:rFonts w:ascii="Times New Roman" w:hAnsi="Times New Roman" w:cs="Times New Roman"/>
          <w:color w:val="00000A"/>
          <w:u w:val="none"/>
        </w:rPr>
        <w:t xml:space="preserve">* Corresponding fax number: </w:t>
      </w:r>
      <w:r w:rsidRPr="00740ADB">
        <w:rPr>
          <w:rFonts w:ascii="Times New Roman" w:hAnsi="Times New Roman" w:cs="Times New Roman"/>
          <w:color w:val="00000A"/>
          <w:lang w:eastAsia="uz-Cyrl-UZ" w:bidi="uz-Cyrl-UZ"/>
        </w:rPr>
        <w:t>215-349-5733</w:t>
      </w:r>
    </w:p>
    <w:p w14:paraId="040C6A71" w14:textId="77777777" w:rsidR="00855D20" w:rsidRPr="00740ADB" w:rsidRDefault="00855D20" w:rsidP="00EB6386">
      <w:pPr>
        <w:spacing w:after="0" w:line="240" w:lineRule="auto"/>
        <w:rPr>
          <w:rFonts w:ascii="Times New Roman" w:hAnsi="Times New Roman" w:cs="Times New Roman"/>
          <w:color w:val="00000A"/>
          <w:lang w:val="uz-Cyrl-UZ" w:eastAsia="uz-Cyrl-UZ" w:bidi="uz-Cyrl-UZ"/>
        </w:rPr>
      </w:pPr>
      <w:r w:rsidRPr="00740ADB">
        <w:rPr>
          <w:rStyle w:val="InternetLink"/>
          <w:rFonts w:ascii="Times New Roman" w:hAnsi="Times New Roman" w:cs="Times New Roman"/>
          <w:color w:val="00000A"/>
          <w:u w:val="none"/>
        </w:rPr>
        <w:t xml:space="preserve"> </w:t>
      </w:r>
    </w:p>
    <w:p w14:paraId="6B5C36BB" w14:textId="77777777" w:rsidR="00855D20" w:rsidRPr="00740ADB" w:rsidRDefault="00855D20" w:rsidP="00EB6386">
      <w:pPr>
        <w:spacing w:after="0" w:line="240" w:lineRule="auto"/>
        <w:rPr>
          <w:rStyle w:val="InternetLink"/>
          <w:rFonts w:ascii="Times New Roman" w:hAnsi="Times New Roman" w:cs="Times New Roman"/>
          <w:color w:val="00000A"/>
          <w:u w:val="none"/>
        </w:rPr>
      </w:pPr>
      <w:r w:rsidRPr="00740ADB">
        <w:rPr>
          <w:rStyle w:val="InternetLink"/>
          <w:rFonts w:ascii="Times New Roman" w:hAnsi="Times New Roman" w:cs="Times New Roman"/>
          <w:color w:val="00000A"/>
          <w:u w:val="none"/>
        </w:rPr>
        <w:t>Other Authors emails:</w:t>
      </w:r>
    </w:p>
    <w:p w14:paraId="4BACA14A" w14:textId="77777777" w:rsidR="00855D20" w:rsidRPr="005317B5" w:rsidRDefault="00855D20" w:rsidP="00EB6386">
      <w:pPr>
        <w:spacing w:after="0" w:line="240" w:lineRule="auto"/>
        <w:rPr>
          <w:rFonts w:ascii="Times New Roman" w:hAnsi="Times New Roman" w:cs="Times New Roman"/>
        </w:rPr>
      </w:pPr>
    </w:p>
    <w:p w14:paraId="0E934A79" w14:textId="26BD2A62" w:rsidR="00855D20" w:rsidRPr="005317B5" w:rsidRDefault="00855D20" w:rsidP="00EB6386">
      <w:pPr>
        <w:spacing w:after="0" w:line="240" w:lineRule="auto"/>
        <w:rPr>
          <w:rFonts w:ascii="Times New Roman" w:hAnsi="Times New Roman" w:cs="Times New Roman"/>
        </w:rPr>
      </w:pPr>
      <w:r w:rsidRPr="00FC7DBC">
        <w:rPr>
          <w:rFonts w:ascii="Times New Roman" w:hAnsi="Times New Roman" w:cs="Times New Roman"/>
          <w:b/>
          <w:bCs/>
        </w:rPr>
        <w:t>Number of Words</w:t>
      </w:r>
      <w:r w:rsidRPr="00FC7DBC">
        <w:rPr>
          <w:rFonts w:ascii="Times New Roman" w:hAnsi="Times New Roman" w:cs="Times New Roman"/>
        </w:rPr>
        <w:t xml:space="preserve">:  </w:t>
      </w:r>
      <w:r w:rsidR="00BD75DB" w:rsidRPr="00FC7DBC">
        <w:rPr>
          <w:rFonts w:ascii="Times New Roman" w:hAnsi="Times New Roman" w:cs="Times New Roman"/>
        </w:rPr>
        <w:t>6068</w:t>
      </w:r>
    </w:p>
    <w:p w14:paraId="439CBC87" w14:textId="784CD2D5" w:rsidR="00855D20" w:rsidRPr="005317B5" w:rsidRDefault="00855D20" w:rsidP="00EB6386">
      <w:pPr>
        <w:spacing w:after="0" w:line="240" w:lineRule="auto"/>
        <w:rPr>
          <w:rFonts w:ascii="Times New Roman" w:hAnsi="Times New Roman" w:cs="Times New Roman"/>
        </w:rPr>
      </w:pPr>
      <w:r w:rsidRPr="005317B5">
        <w:rPr>
          <w:rFonts w:ascii="Times New Roman" w:hAnsi="Times New Roman" w:cs="Times New Roman"/>
          <w:b/>
          <w:bCs/>
        </w:rPr>
        <w:t>Number of References</w:t>
      </w:r>
      <w:r w:rsidRPr="005317B5">
        <w:rPr>
          <w:rFonts w:ascii="Times New Roman" w:hAnsi="Times New Roman" w:cs="Times New Roman"/>
        </w:rPr>
        <w:t xml:space="preserve">: </w:t>
      </w:r>
      <w:r w:rsidR="00361273" w:rsidRPr="005317B5">
        <w:rPr>
          <w:rFonts w:ascii="Times New Roman" w:hAnsi="Times New Roman" w:cs="Times New Roman"/>
        </w:rPr>
        <w:t>25</w:t>
      </w:r>
    </w:p>
    <w:p w14:paraId="6EF96633" w14:textId="427AC496" w:rsidR="00855D20" w:rsidRPr="005317B5" w:rsidRDefault="00855D20" w:rsidP="00EB6386">
      <w:pPr>
        <w:spacing w:after="0" w:line="240" w:lineRule="auto"/>
        <w:rPr>
          <w:rFonts w:ascii="Times New Roman" w:hAnsi="Times New Roman" w:cs="Times New Roman"/>
        </w:rPr>
      </w:pPr>
      <w:r w:rsidRPr="005317B5">
        <w:rPr>
          <w:rFonts w:ascii="Times New Roman" w:hAnsi="Times New Roman" w:cs="Times New Roman"/>
          <w:b/>
          <w:bCs/>
        </w:rPr>
        <w:t>Number of Figures</w:t>
      </w:r>
      <w:r w:rsidRPr="005317B5">
        <w:rPr>
          <w:rFonts w:ascii="Times New Roman" w:hAnsi="Times New Roman" w:cs="Times New Roman"/>
        </w:rPr>
        <w:t xml:space="preserve">: </w:t>
      </w:r>
      <w:r w:rsidR="009E1467" w:rsidRPr="005317B5">
        <w:rPr>
          <w:rFonts w:ascii="Times New Roman" w:hAnsi="Times New Roman" w:cs="Times New Roman"/>
        </w:rPr>
        <w:t>1</w:t>
      </w:r>
    </w:p>
    <w:p w14:paraId="70D2A697" w14:textId="70FA0410" w:rsidR="00855D20" w:rsidRPr="005317B5" w:rsidRDefault="00855D20" w:rsidP="00EB6386">
      <w:pPr>
        <w:spacing w:after="0" w:line="240" w:lineRule="auto"/>
        <w:rPr>
          <w:rFonts w:ascii="Times New Roman" w:hAnsi="Times New Roman" w:cs="Times New Roman"/>
        </w:rPr>
      </w:pPr>
      <w:r w:rsidRPr="005317B5">
        <w:rPr>
          <w:rFonts w:ascii="Times New Roman" w:hAnsi="Times New Roman" w:cs="Times New Roman"/>
          <w:b/>
          <w:bCs/>
        </w:rPr>
        <w:t>Number of Tables</w:t>
      </w:r>
      <w:r w:rsidRPr="005317B5">
        <w:rPr>
          <w:rFonts w:ascii="Times New Roman" w:hAnsi="Times New Roman" w:cs="Times New Roman"/>
        </w:rPr>
        <w:t xml:space="preserve">: </w:t>
      </w:r>
      <w:r w:rsidR="009E1467" w:rsidRPr="005317B5">
        <w:rPr>
          <w:rFonts w:ascii="Times New Roman" w:hAnsi="Times New Roman" w:cs="Times New Roman"/>
        </w:rPr>
        <w:t>5</w:t>
      </w:r>
    </w:p>
    <w:p w14:paraId="04873CE6" w14:textId="77777777" w:rsidR="00CA7C29" w:rsidRPr="005317B5" w:rsidRDefault="00CA7C29" w:rsidP="00EB6386">
      <w:pPr>
        <w:spacing w:after="0" w:line="240" w:lineRule="auto"/>
        <w:rPr>
          <w:rFonts w:ascii="Times New Roman" w:hAnsi="Times New Roman" w:cs="Times New Roman"/>
          <w:b/>
        </w:rPr>
      </w:pPr>
    </w:p>
    <w:p w14:paraId="5C4DD6A1" w14:textId="77777777" w:rsidR="00855D20" w:rsidRPr="005317B5" w:rsidRDefault="00855D20" w:rsidP="00EB6386">
      <w:pPr>
        <w:spacing w:after="0" w:line="240" w:lineRule="auto"/>
        <w:rPr>
          <w:rFonts w:ascii="Times New Roman" w:hAnsi="Times New Roman" w:cs="Times New Roman"/>
        </w:rPr>
      </w:pPr>
      <w:r w:rsidRPr="005317B5">
        <w:rPr>
          <w:rFonts w:ascii="Times New Roman" w:hAnsi="Times New Roman" w:cs="Times New Roman"/>
          <w:b/>
        </w:rPr>
        <w:t>Grant Support</w:t>
      </w:r>
      <w:r w:rsidRPr="005317B5">
        <w:rPr>
          <w:rFonts w:ascii="Times New Roman" w:hAnsi="Times New Roman" w:cs="Times New Roman"/>
        </w:rPr>
        <w:t xml:space="preserve">: Virtual cortical resection R01: 1 R01 NS099348-01, Thornton Foundation, K23 NS073801-01. Additional grant funding provided by NIH 1-T32-NS-091006-01 (Training Program in </w:t>
      </w:r>
      <w:proofErr w:type="spellStart"/>
      <w:r w:rsidRPr="005317B5">
        <w:rPr>
          <w:rFonts w:ascii="Times New Roman" w:hAnsi="Times New Roman" w:cs="Times New Roman"/>
        </w:rPr>
        <w:t>Neuroengineering</w:t>
      </w:r>
      <w:proofErr w:type="spellEnd"/>
      <w:r w:rsidRPr="005317B5">
        <w:rPr>
          <w:rFonts w:ascii="Times New Roman" w:hAnsi="Times New Roman" w:cs="Times New Roman"/>
        </w:rPr>
        <w:t xml:space="preserve"> and Medicine). </w:t>
      </w:r>
    </w:p>
    <w:p w14:paraId="312FCE5C" w14:textId="77777777" w:rsidR="00855D20" w:rsidRPr="005317B5" w:rsidRDefault="00855D20" w:rsidP="00855D20">
      <w:pPr>
        <w:spacing w:line="480" w:lineRule="auto"/>
        <w:rPr>
          <w:rFonts w:ascii="Times New Roman" w:hAnsi="Times New Roman" w:cs="Times New Roman"/>
        </w:rPr>
      </w:pPr>
    </w:p>
    <w:p w14:paraId="120C5A2B" w14:textId="77777777" w:rsidR="00855D20" w:rsidRPr="005317B5" w:rsidRDefault="00855D20">
      <w:pPr>
        <w:rPr>
          <w:rFonts w:ascii="Times New Roman" w:hAnsi="Times New Roman" w:cs="Times New Roman"/>
        </w:rPr>
      </w:pPr>
      <w:r w:rsidRPr="005317B5">
        <w:rPr>
          <w:rFonts w:ascii="Times New Roman" w:hAnsi="Times New Roman" w:cs="Times New Roman"/>
        </w:rPr>
        <w:br w:type="page"/>
      </w:r>
    </w:p>
    <w:p w14:paraId="7EEBE6AE" w14:textId="77777777" w:rsidR="00855D20" w:rsidRPr="005317B5" w:rsidRDefault="00855D20" w:rsidP="00855D20">
      <w:pPr>
        <w:pStyle w:val="Heading1"/>
        <w:rPr>
          <w:rFonts w:ascii="Times New Roman" w:hAnsi="Times New Roman" w:cs="Times New Roman"/>
        </w:rPr>
      </w:pPr>
      <w:r w:rsidRPr="005317B5">
        <w:rPr>
          <w:rFonts w:ascii="Times New Roman" w:hAnsi="Times New Roman" w:cs="Times New Roman"/>
        </w:rPr>
        <w:lastRenderedPageBreak/>
        <w:t>ABSTRACT</w:t>
      </w:r>
    </w:p>
    <w:p w14:paraId="75BD5D2B" w14:textId="14D3AB8C" w:rsidR="000F5339" w:rsidRPr="005317B5" w:rsidRDefault="00C434DF" w:rsidP="008B4D89">
      <w:pPr>
        <w:rPr>
          <w:rFonts w:ascii="Times New Roman" w:hAnsi="Times New Roman" w:cs="Times New Roman"/>
        </w:rPr>
      </w:pPr>
      <w:r w:rsidRPr="005317B5">
        <w:rPr>
          <w:rFonts w:ascii="Times New Roman" w:hAnsi="Times New Roman" w:cs="Times New Roman"/>
        </w:rPr>
        <w:t xml:space="preserve">Contribution: </w:t>
      </w:r>
      <w:r w:rsidRPr="005317B5">
        <w:rPr>
          <w:rFonts w:ascii="Times New Roman" w:hAnsi="Times New Roman" w:cs="Times New Roman"/>
          <w:color w:val="000000"/>
        </w:rPr>
        <w:t xml:space="preserve">This paper, nearing submission, provides a quantitative </w:t>
      </w:r>
      <w:r w:rsidR="009B4747" w:rsidRPr="005317B5">
        <w:rPr>
          <w:rFonts w:ascii="Times New Roman" w:hAnsi="Times New Roman" w:cs="Times New Roman"/>
          <w:color w:val="000000"/>
        </w:rPr>
        <w:t xml:space="preserve">justification </w:t>
      </w:r>
      <w:r w:rsidRPr="005317B5">
        <w:rPr>
          <w:rFonts w:ascii="Times New Roman" w:hAnsi="Times New Roman" w:cs="Times New Roman"/>
          <w:color w:val="000000"/>
        </w:rPr>
        <w:t xml:space="preserve">for using focal </w:t>
      </w:r>
      <w:r w:rsidR="009B4747" w:rsidRPr="005317B5">
        <w:rPr>
          <w:rFonts w:ascii="Times New Roman" w:hAnsi="Times New Roman" w:cs="Times New Roman"/>
          <w:color w:val="000000"/>
        </w:rPr>
        <w:t xml:space="preserve">targeted </w:t>
      </w:r>
      <w:r w:rsidRPr="005317B5">
        <w:rPr>
          <w:rFonts w:ascii="Times New Roman" w:hAnsi="Times New Roman" w:cs="Times New Roman"/>
          <w:color w:val="000000"/>
        </w:rPr>
        <w:t xml:space="preserve">methods to treat medically refractory epilepsy such as devices or ablation. Prior to this study, the argument for </w:t>
      </w:r>
      <w:r w:rsidR="009B4747" w:rsidRPr="005317B5">
        <w:rPr>
          <w:rFonts w:ascii="Times New Roman" w:hAnsi="Times New Roman" w:cs="Times New Roman"/>
          <w:color w:val="000000"/>
        </w:rPr>
        <w:t>more minimally invasive interventions was</w:t>
      </w:r>
      <w:r w:rsidRPr="005317B5">
        <w:rPr>
          <w:rFonts w:ascii="Times New Roman" w:hAnsi="Times New Roman" w:cs="Times New Roman"/>
          <w:color w:val="000000"/>
        </w:rPr>
        <w:t xml:space="preserve"> based on cognitive behavioral assessment of epilepsy patients post-operation. This study </w:t>
      </w:r>
      <w:r w:rsidR="009B4747" w:rsidRPr="005317B5">
        <w:rPr>
          <w:rFonts w:ascii="Times New Roman" w:hAnsi="Times New Roman" w:cs="Times New Roman"/>
          <w:color w:val="000000"/>
        </w:rPr>
        <w:t>demonstrates remote structural</w:t>
      </w:r>
      <w:r w:rsidRPr="005317B5">
        <w:rPr>
          <w:rFonts w:ascii="Times New Roman" w:hAnsi="Times New Roman" w:cs="Times New Roman"/>
          <w:color w:val="000000"/>
        </w:rPr>
        <w:t xml:space="preserve"> effects of standard "larger" epilepsy resections</w:t>
      </w:r>
      <w:r w:rsidR="009B4747" w:rsidRPr="005317B5">
        <w:rPr>
          <w:rFonts w:ascii="Times New Roman" w:hAnsi="Times New Roman" w:cs="Times New Roman"/>
          <w:color w:val="000000"/>
        </w:rPr>
        <w:t xml:space="preserve"> far beyond those predicted previously</w:t>
      </w:r>
      <w:r w:rsidRPr="005317B5">
        <w:rPr>
          <w:rFonts w:ascii="Times New Roman" w:hAnsi="Times New Roman" w:cs="Times New Roman"/>
          <w:color w:val="000000"/>
        </w:rPr>
        <w:t>.</w:t>
      </w:r>
    </w:p>
    <w:p w14:paraId="3BCCAFBD" w14:textId="1C2AFC53" w:rsidR="008B4D89" w:rsidRPr="005317B5" w:rsidRDefault="008B4D89" w:rsidP="008B4D89">
      <w:pPr>
        <w:rPr>
          <w:rFonts w:ascii="Times New Roman" w:hAnsi="Times New Roman" w:cs="Times New Roman"/>
        </w:rPr>
      </w:pPr>
      <w:r w:rsidRPr="005317B5">
        <w:rPr>
          <w:rFonts w:ascii="Times New Roman" w:hAnsi="Times New Roman" w:cs="Times New Roman"/>
        </w:rPr>
        <w:t xml:space="preserve">Background: Drug-resistant epilepsy (DRE) is a chronic condition in which patients experience unprovoked seizures that cannot be controlled by anti-epileptic medications. Many of these patients will be candidates for surgical treatment via different resection techniques, including </w:t>
      </w:r>
      <w:proofErr w:type="spellStart"/>
      <w:r w:rsidRPr="005317B5">
        <w:rPr>
          <w:rFonts w:ascii="Times New Roman" w:hAnsi="Times New Roman" w:cs="Times New Roman"/>
        </w:rPr>
        <w:t>lesionectomy</w:t>
      </w:r>
      <w:proofErr w:type="spellEnd"/>
      <w:r w:rsidRPr="005317B5">
        <w:rPr>
          <w:rFonts w:ascii="Times New Roman" w:hAnsi="Times New Roman" w:cs="Times New Roman"/>
        </w:rPr>
        <w:t xml:space="preserve">, lobectomy, </w:t>
      </w:r>
      <w:r w:rsidR="00177805" w:rsidRPr="005317B5">
        <w:rPr>
          <w:rFonts w:ascii="Times New Roman" w:hAnsi="Times New Roman" w:cs="Times New Roman"/>
        </w:rPr>
        <w:t xml:space="preserve">and </w:t>
      </w:r>
      <w:r w:rsidRPr="005317B5">
        <w:rPr>
          <w:rFonts w:ascii="Times New Roman" w:hAnsi="Times New Roman" w:cs="Times New Roman"/>
        </w:rPr>
        <w:t xml:space="preserve">laser ablation. These approaches affect healthy tissue adjacent or connected to surgical targets </w:t>
      </w:r>
      <w:r w:rsidR="00177805" w:rsidRPr="005317B5">
        <w:rPr>
          <w:rFonts w:ascii="Times New Roman" w:hAnsi="Times New Roman" w:cs="Times New Roman"/>
        </w:rPr>
        <w:t>by</w:t>
      </w:r>
      <w:r w:rsidR="00B00283" w:rsidRPr="005317B5">
        <w:rPr>
          <w:rFonts w:ascii="Times New Roman" w:hAnsi="Times New Roman" w:cs="Times New Roman"/>
        </w:rPr>
        <w:t xml:space="preserve"> </w:t>
      </w:r>
      <w:r w:rsidR="00177805" w:rsidRPr="005317B5">
        <w:rPr>
          <w:rFonts w:ascii="Times New Roman" w:hAnsi="Times New Roman" w:cs="Times New Roman"/>
        </w:rPr>
        <w:t>varying</w:t>
      </w:r>
      <w:r w:rsidRPr="005317B5">
        <w:rPr>
          <w:rFonts w:ascii="Times New Roman" w:hAnsi="Times New Roman" w:cs="Times New Roman"/>
        </w:rPr>
        <w:t xml:space="preserve"> degrees, the extent of which has not </w:t>
      </w:r>
      <w:r w:rsidR="00177805" w:rsidRPr="005317B5">
        <w:rPr>
          <w:rFonts w:ascii="Times New Roman" w:hAnsi="Times New Roman" w:cs="Times New Roman"/>
        </w:rPr>
        <w:t xml:space="preserve">yet </w:t>
      </w:r>
      <w:r w:rsidRPr="005317B5">
        <w:rPr>
          <w:rFonts w:ascii="Times New Roman" w:hAnsi="Times New Roman" w:cs="Times New Roman"/>
        </w:rPr>
        <w:t>been fully described. In this study</w:t>
      </w:r>
      <w:r w:rsidR="004575D5" w:rsidRPr="005317B5">
        <w:rPr>
          <w:rFonts w:ascii="Times New Roman" w:hAnsi="Times New Roman" w:cs="Times New Roman"/>
        </w:rPr>
        <w:t>,</w:t>
      </w:r>
      <w:r w:rsidRPr="005317B5">
        <w:rPr>
          <w:rFonts w:ascii="Times New Roman" w:hAnsi="Times New Roman" w:cs="Times New Roman"/>
        </w:rPr>
        <w:t xml:space="preserve"> the downstream effects of </w:t>
      </w:r>
      <w:proofErr w:type="spellStart"/>
      <w:r w:rsidRPr="005317B5">
        <w:rPr>
          <w:rFonts w:ascii="Times New Roman" w:hAnsi="Times New Roman" w:cs="Times New Roman"/>
        </w:rPr>
        <w:t>lesionectomy</w:t>
      </w:r>
      <w:proofErr w:type="spellEnd"/>
      <w:r w:rsidRPr="005317B5">
        <w:rPr>
          <w:rFonts w:ascii="Times New Roman" w:hAnsi="Times New Roman" w:cs="Times New Roman"/>
        </w:rPr>
        <w:t>, lobectomy, and laser ablation in 60 patients undergoing temporal and frontal lobe surgery for epilepsy</w:t>
      </w:r>
      <w:r w:rsidR="00B00283" w:rsidRPr="005317B5">
        <w:rPr>
          <w:rFonts w:ascii="Times New Roman" w:hAnsi="Times New Roman" w:cs="Times New Roman"/>
        </w:rPr>
        <w:t xml:space="preserve"> are quantified</w:t>
      </w:r>
      <w:r w:rsidR="005226C2" w:rsidRPr="005317B5">
        <w:rPr>
          <w:rFonts w:ascii="Times New Roman" w:hAnsi="Times New Roman" w:cs="Times New Roman"/>
        </w:rPr>
        <w:t xml:space="preserve"> </w:t>
      </w:r>
      <w:r w:rsidRPr="005317B5">
        <w:rPr>
          <w:rFonts w:ascii="Times New Roman" w:hAnsi="Times New Roman" w:cs="Times New Roman"/>
        </w:rPr>
        <w:t xml:space="preserve">on adjacent and functionally connected regions of the brain as determined by automated measurements of cortical thickness, deep gray and white matter volumes (such as thalamus), and </w:t>
      </w:r>
      <w:r w:rsidR="006D7D0C" w:rsidRPr="005317B5">
        <w:rPr>
          <w:rFonts w:ascii="Times New Roman" w:hAnsi="Times New Roman" w:cs="Times New Roman"/>
        </w:rPr>
        <w:t xml:space="preserve">white matter atrophy </w:t>
      </w:r>
      <w:r w:rsidRPr="005317B5">
        <w:rPr>
          <w:rFonts w:ascii="Times New Roman" w:hAnsi="Times New Roman" w:cs="Times New Roman"/>
        </w:rPr>
        <w:t>on FLAIR imaging.</w:t>
      </w:r>
    </w:p>
    <w:p w14:paraId="367EB28A" w14:textId="78C38B18" w:rsidR="008B4D89" w:rsidRPr="005317B5" w:rsidRDefault="008B4D89" w:rsidP="008B4D89">
      <w:pPr>
        <w:rPr>
          <w:rFonts w:ascii="Times New Roman" w:hAnsi="Times New Roman" w:cs="Times New Roman"/>
        </w:rPr>
      </w:pPr>
      <w:r w:rsidRPr="005317B5">
        <w:rPr>
          <w:rFonts w:ascii="Times New Roman" w:hAnsi="Times New Roman" w:cs="Times New Roman"/>
        </w:rPr>
        <w:t>Methods: Pre-operative and post-resection imaging from sixty patients who underwent surgery for localization</w:t>
      </w:r>
      <w:r w:rsidR="00401B68" w:rsidRPr="005317B5">
        <w:rPr>
          <w:rFonts w:ascii="Times New Roman" w:hAnsi="Times New Roman" w:cs="Times New Roman"/>
        </w:rPr>
        <w:t>-</w:t>
      </w:r>
      <w:r w:rsidRPr="005317B5">
        <w:rPr>
          <w:rFonts w:ascii="Times New Roman" w:hAnsi="Times New Roman" w:cs="Times New Roman"/>
        </w:rPr>
        <w:t xml:space="preserve">related epilepsy </w:t>
      </w:r>
      <w:r w:rsidR="00401B68" w:rsidRPr="005317B5">
        <w:rPr>
          <w:rFonts w:ascii="Times New Roman" w:hAnsi="Times New Roman" w:cs="Times New Roman"/>
        </w:rPr>
        <w:t>at the</w:t>
      </w:r>
      <w:r w:rsidRPr="005317B5">
        <w:rPr>
          <w:rFonts w:ascii="Times New Roman" w:hAnsi="Times New Roman" w:cs="Times New Roman"/>
        </w:rPr>
        <w:t xml:space="preserve"> Hospital of the University of Pennsylvania and the Mayo Clinic were used in this study. Resection cavities</w:t>
      </w:r>
      <w:r w:rsidR="00401B68" w:rsidRPr="005317B5">
        <w:rPr>
          <w:rFonts w:ascii="Times New Roman" w:hAnsi="Times New Roman" w:cs="Times New Roman"/>
        </w:rPr>
        <w:t>,</w:t>
      </w:r>
      <w:r w:rsidRPr="005317B5">
        <w:rPr>
          <w:rFonts w:ascii="Times New Roman" w:hAnsi="Times New Roman" w:cs="Times New Roman"/>
        </w:rPr>
        <w:t xml:space="preserve"> as well as post-resection </w:t>
      </w:r>
      <w:r w:rsidR="006D7D0C" w:rsidRPr="005317B5">
        <w:rPr>
          <w:rFonts w:ascii="Times New Roman" w:hAnsi="Times New Roman" w:cs="Times New Roman"/>
        </w:rPr>
        <w:t>white matter volumes</w:t>
      </w:r>
      <w:r w:rsidR="00401B68" w:rsidRPr="005317B5">
        <w:rPr>
          <w:rFonts w:ascii="Times New Roman" w:hAnsi="Times New Roman" w:cs="Times New Roman"/>
        </w:rPr>
        <w:t>,</w:t>
      </w:r>
      <w:r w:rsidRPr="005317B5">
        <w:rPr>
          <w:rFonts w:ascii="Times New Roman" w:hAnsi="Times New Roman" w:cs="Times New Roman"/>
        </w:rPr>
        <w:t xml:space="preserve"> were automatically segmented using the Advanced Normalization Tools (ANTs) toolkit. In addition, voxel-based cortical thickness measurements and subcortical volume changes in both pre-operative and post-resection imaging were computed by correlating volumes of deep gray and white matter structures</w:t>
      </w:r>
      <w:r w:rsidR="00401B68" w:rsidRPr="005317B5">
        <w:rPr>
          <w:rFonts w:ascii="Times New Roman" w:hAnsi="Times New Roman" w:cs="Times New Roman"/>
        </w:rPr>
        <w:t>,</w:t>
      </w:r>
      <w:r w:rsidRPr="005317B5">
        <w:rPr>
          <w:rFonts w:ascii="Times New Roman" w:hAnsi="Times New Roman" w:cs="Times New Roman"/>
        </w:rPr>
        <w:t xml:space="preserve"> as well as total deformation warp vectors solved via registration (biomarkers for atrophy)</w:t>
      </w:r>
      <w:r w:rsidR="00401B68" w:rsidRPr="005317B5">
        <w:rPr>
          <w:rFonts w:ascii="Times New Roman" w:hAnsi="Times New Roman" w:cs="Times New Roman"/>
        </w:rPr>
        <w:t>,</w:t>
      </w:r>
      <w:r w:rsidRPr="005317B5">
        <w:rPr>
          <w:rFonts w:ascii="Times New Roman" w:hAnsi="Times New Roman" w:cs="Times New Roman"/>
        </w:rPr>
        <w:t xml:space="preserve"> to extent and type of surgical resection in different regions of interest. These correlations were further studied in the context of surgical outcome measured at least 1 year after surgical intervention.</w:t>
      </w:r>
    </w:p>
    <w:p w14:paraId="3594198C" w14:textId="576B8762" w:rsidR="008B4D89" w:rsidRPr="00246BBD" w:rsidRDefault="008B4D89" w:rsidP="008B4D89">
      <w:pPr>
        <w:rPr>
          <w:rFonts w:ascii="Times New Roman" w:hAnsi="Times New Roman" w:cs="Times New Roman"/>
        </w:rPr>
      </w:pPr>
      <w:r w:rsidRPr="005317B5">
        <w:rPr>
          <w:rFonts w:ascii="Times New Roman" w:hAnsi="Times New Roman" w:cs="Times New Roman"/>
        </w:rPr>
        <w:t xml:space="preserve">Results: </w:t>
      </w:r>
      <w:r w:rsidR="003166CE" w:rsidRPr="005317B5">
        <w:rPr>
          <w:rFonts w:ascii="Times New Roman" w:hAnsi="Times New Roman" w:cs="Times New Roman"/>
        </w:rPr>
        <w:t xml:space="preserve">The most marked </w:t>
      </w:r>
      <w:r w:rsidRPr="005317B5">
        <w:rPr>
          <w:rFonts w:ascii="Times New Roman" w:hAnsi="Times New Roman" w:cs="Times New Roman"/>
        </w:rPr>
        <w:t>changes in cortical thickness, connected deep structures</w:t>
      </w:r>
      <w:r w:rsidR="00401B68" w:rsidRPr="005317B5">
        <w:rPr>
          <w:rFonts w:ascii="Times New Roman" w:hAnsi="Times New Roman" w:cs="Times New Roman"/>
        </w:rPr>
        <w:t xml:space="preserve"> volume</w:t>
      </w:r>
      <w:r w:rsidRPr="005317B5">
        <w:rPr>
          <w:rFonts w:ascii="Times New Roman" w:hAnsi="Times New Roman" w:cs="Times New Roman"/>
        </w:rPr>
        <w:t xml:space="preserve">, white matter connectivity, </w:t>
      </w:r>
      <w:r w:rsidR="006D7D0C" w:rsidRPr="005317B5">
        <w:rPr>
          <w:rFonts w:ascii="Times New Roman" w:hAnsi="Times New Roman" w:cs="Times New Roman"/>
        </w:rPr>
        <w:t xml:space="preserve">and </w:t>
      </w:r>
      <w:r w:rsidRPr="005317B5">
        <w:rPr>
          <w:rFonts w:ascii="Times New Roman" w:hAnsi="Times New Roman" w:cs="Times New Roman"/>
        </w:rPr>
        <w:t>atrophy</w:t>
      </w:r>
      <w:r w:rsidR="006D7D0C" w:rsidRPr="005317B5">
        <w:rPr>
          <w:rFonts w:ascii="Times New Roman" w:hAnsi="Times New Roman" w:cs="Times New Roman"/>
        </w:rPr>
        <w:t xml:space="preserve"> were</w:t>
      </w:r>
      <w:r w:rsidRPr="005317B5">
        <w:rPr>
          <w:rFonts w:ascii="Times New Roman" w:hAnsi="Times New Roman" w:cs="Times New Roman"/>
        </w:rPr>
        <w:t xml:space="preserve"> observed</w:t>
      </w:r>
      <w:r w:rsidR="00401B68" w:rsidRPr="005317B5">
        <w:rPr>
          <w:rFonts w:ascii="Times New Roman" w:hAnsi="Times New Roman" w:cs="Times New Roman"/>
        </w:rPr>
        <w:t>, on average,</w:t>
      </w:r>
      <w:r w:rsidRPr="005317B5">
        <w:rPr>
          <w:rFonts w:ascii="Times New Roman" w:hAnsi="Times New Roman" w:cs="Times New Roman"/>
        </w:rPr>
        <w:t xml:space="preserve"> </w:t>
      </w:r>
      <w:r w:rsidR="00401B68" w:rsidRPr="005317B5">
        <w:rPr>
          <w:rFonts w:ascii="Times New Roman" w:hAnsi="Times New Roman" w:cs="Times New Roman"/>
        </w:rPr>
        <w:t xml:space="preserve">2cm </w:t>
      </w:r>
      <w:r w:rsidRPr="005317B5">
        <w:rPr>
          <w:rFonts w:ascii="Times New Roman" w:hAnsi="Times New Roman" w:cs="Times New Roman"/>
        </w:rPr>
        <w:t>adjacent to the resection margins</w:t>
      </w:r>
      <w:r w:rsidR="00401B68" w:rsidRPr="005317B5">
        <w:rPr>
          <w:rFonts w:ascii="Times New Roman" w:hAnsi="Times New Roman" w:cs="Times New Roman"/>
        </w:rPr>
        <w:t xml:space="preserve">. </w:t>
      </w:r>
      <w:r w:rsidR="0068698B" w:rsidRPr="005317B5">
        <w:rPr>
          <w:rFonts w:ascii="Times New Roman" w:hAnsi="Times New Roman" w:cs="Times New Roman"/>
        </w:rPr>
        <w:t xml:space="preserve">These changes were also present in connected structures, such as </w:t>
      </w:r>
      <w:r w:rsidR="00401B68" w:rsidRPr="005317B5">
        <w:rPr>
          <w:rFonts w:ascii="Times New Roman" w:hAnsi="Times New Roman" w:cs="Times New Roman"/>
        </w:rPr>
        <w:t xml:space="preserve">in the </w:t>
      </w:r>
      <w:r w:rsidR="0068698B" w:rsidRPr="005317B5">
        <w:rPr>
          <w:rFonts w:ascii="Times New Roman" w:hAnsi="Times New Roman" w:cs="Times New Roman"/>
        </w:rPr>
        <w:t>ipsilateral thalamus</w:t>
      </w:r>
      <w:r w:rsidR="00401B68" w:rsidRPr="005317B5">
        <w:rPr>
          <w:rFonts w:ascii="Times New Roman" w:hAnsi="Times New Roman" w:cs="Times New Roman"/>
        </w:rPr>
        <w:t xml:space="preserve"> and in the</w:t>
      </w:r>
      <w:r w:rsidR="0068698B" w:rsidRPr="005317B5">
        <w:rPr>
          <w:rFonts w:ascii="Times New Roman" w:hAnsi="Times New Roman" w:cs="Times New Roman"/>
        </w:rPr>
        <w:t xml:space="preserve"> frontal and posterior temporal-parietal regions on post-resection imaging in patients receiving lobectomy as compared to those patients receiving </w:t>
      </w:r>
      <w:proofErr w:type="spellStart"/>
      <w:r w:rsidR="0068698B" w:rsidRPr="005317B5">
        <w:rPr>
          <w:rFonts w:ascii="Times New Roman" w:hAnsi="Times New Roman" w:cs="Times New Roman"/>
        </w:rPr>
        <w:t>lesionectomy</w:t>
      </w:r>
      <w:proofErr w:type="spellEnd"/>
      <w:r w:rsidR="0068698B" w:rsidRPr="005317B5">
        <w:rPr>
          <w:rFonts w:ascii="Times New Roman" w:hAnsi="Times New Roman" w:cs="Times New Roman"/>
        </w:rPr>
        <w:t xml:space="preserve"> or laser ablation. </w:t>
      </w:r>
      <w:r w:rsidRPr="005317B5">
        <w:rPr>
          <w:rFonts w:ascii="Times New Roman" w:hAnsi="Times New Roman" w:cs="Times New Roman"/>
        </w:rPr>
        <w:t xml:space="preserve">Specifically, increased resection tissue volume posterior to the temporal pole resulted in greater gliotic lesion load and atrophy. This finding was concordant across both left and right anterior temporal lobectomies, which have different standardized neurosurgical margins for resection. The degree of these changes did not correlate with chances of seizure-freedom in patients with either mesial or neocortical onset seizures, particularly changes in the ipsilateral thalamus. Laser ablation caused less downstream change in cortical architecture compared to either </w:t>
      </w:r>
      <w:proofErr w:type="spellStart"/>
      <w:r w:rsidRPr="005317B5">
        <w:rPr>
          <w:rFonts w:ascii="Times New Roman" w:hAnsi="Times New Roman" w:cs="Times New Roman"/>
        </w:rPr>
        <w:t>lesionectomy</w:t>
      </w:r>
      <w:proofErr w:type="spellEnd"/>
      <w:r w:rsidRPr="005317B5">
        <w:rPr>
          <w:rFonts w:ascii="Times New Roman" w:hAnsi="Times New Roman" w:cs="Times New Roman"/>
        </w:rPr>
        <w:t xml:space="preserve"> or lobectomy</w:t>
      </w:r>
      <w:r w:rsidR="008A6D85">
        <w:rPr>
          <w:rFonts w:ascii="Times New Roman" w:hAnsi="Times New Roman" w:cs="Times New Roman"/>
        </w:rPr>
        <w:t xml:space="preserve">. The </w:t>
      </w:r>
      <w:r w:rsidRPr="005317B5">
        <w:rPr>
          <w:rFonts w:ascii="Times New Roman" w:hAnsi="Times New Roman" w:cs="Times New Roman"/>
        </w:rPr>
        <w:t>automated methods used here are</w:t>
      </w:r>
      <w:r w:rsidRPr="00246BBD">
        <w:rPr>
          <w:rFonts w:ascii="Times New Roman" w:hAnsi="Times New Roman" w:cs="Times New Roman"/>
        </w:rPr>
        <w:t xml:space="preserve"> made publicly available for use by clinicians and scientists.</w:t>
      </w:r>
    </w:p>
    <w:p w14:paraId="2056AE6A" w14:textId="6BAF60BF" w:rsidR="008F2025" w:rsidRPr="005317B5" w:rsidRDefault="008B4D89" w:rsidP="008F2025">
      <w:pPr>
        <w:rPr>
          <w:rFonts w:ascii="Times New Roman" w:hAnsi="Times New Roman" w:cs="Times New Roman"/>
        </w:rPr>
      </w:pPr>
      <w:r w:rsidRPr="00FC7DBC">
        <w:rPr>
          <w:rFonts w:ascii="Times New Roman" w:hAnsi="Times New Roman" w:cs="Times New Roman"/>
        </w:rPr>
        <w:t xml:space="preserve">Conclusion: </w:t>
      </w:r>
      <w:r w:rsidR="008F2025" w:rsidRPr="005317B5">
        <w:rPr>
          <w:rFonts w:ascii="Times New Roman" w:hAnsi="Times New Roman" w:cs="Times New Roman"/>
        </w:rPr>
        <w:t xml:space="preserve">Downstream effects of epilepsy surgery are significant and may have an important impact on seizure control and side effects attributable to epilepsy surgery. We develop and share methods for carefully mapping these changes and test them in 3 treatment groups of patients: </w:t>
      </w:r>
      <w:proofErr w:type="spellStart"/>
      <w:r w:rsidR="008F2025" w:rsidRPr="005317B5">
        <w:rPr>
          <w:rFonts w:ascii="Times New Roman" w:hAnsi="Times New Roman" w:cs="Times New Roman"/>
        </w:rPr>
        <w:t>lesionectomy</w:t>
      </w:r>
      <w:proofErr w:type="spellEnd"/>
      <w:r w:rsidR="008F2025" w:rsidRPr="005317B5">
        <w:rPr>
          <w:rFonts w:ascii="Times New Roman" w:hAnsi="Times New Roman" w:cs="Times New Roman"/>
        </w:rPr>
        <w:t>, lobectomy, and laser ablation. These different techniques were found to cause significantly different amounts of change in downstream structures. Additionally, the extent of change downstream did not correlate with better outcome. These findings suggest that strategic ablation or modulation of key nodes in epileptic networks, some of which may be downstream from seizure generators, may be more important than broad network disruption in successfully-treated DRE.</w:t>
      </w:r>
    </w:p>
    <w:p w14:paraId="3AFD90DB" w14:textId="7762B214" w:rsidR="00855D20" w:rsidRPr="005317B5" w:rsidRDefault="00855D20">
      <w:pPr>
        <w:rPr>
          <w:rFonts w:ascii="Times New Roman" w:hAnsi="Times New Roman" w:cs="Times New Roman"/>
        </w:rPr>
      </w:pPr>
      <w:r w:rsidRPr="005317B5">
        <w:rPr>
          <w:rFonts w:ascii="Times New Roman" w:hAnsi="Times New Roman" w:cs="Times New Roman"/>
        </w:rPr>
        <w:br w:type="page"/>
      </w:r>
    </w:p>
    <w:p w14:paraId="3475E102" w14:textId="37F322EB" w:rsidR="00855D20" w:rsidRPr="005317B5" w:rsidRDefault="00855D20" w:rsidP="00645673">
      <w:pPr>
        <w:pStyle w:val="Heading1"/>
        <w:rPr>
          <w:rFonts w:ascii="Times New Roman" w:hAnsi="Times New Roman" w:cs="Times New Roman"/>
        </w:rPr>
      </w:pPr>
      <w:r w:rsidRPr="005317B5">
        <w:rPr>
          <w:rFonts w:ascii="Times New Roman" w:hAnsi="Times New Roman" w:cs="Times New Roman"/>
        </w:rPr>
        <w:lastRenderedPageBreak/>
        <w:t>INTRODUCTION</w:t>
      </w:r>
    </w:p>
    <w:p w14:paraId="526AAA74" w14:textId="20A05E70" w:rsidR="00210389" w:rsidRDefault="008F2025" w:rsidP="00286B6D">
      <w:pPr>
        <w:ind w:firstLine="720"/>
        <w:rPr>
          <w:rFonts w:ascii="Times New Roman" w:hAnsi="Times New Roman" w:cs="Times New Roman"/>
        </w:rPr>
      </w:pPr>
      <w:r w:rsidRPr="005317B5">
        <w:rPr>
          <w:rFonts w:ascii="Times New Roman" w:hAnsi="Times New Roman" w:cs="Times New Roman"/>
        </w:rPr>
        <w:t xml:space="preserve">Epilepsy affects tens of millions of people worldwide, with as many as a third of them suffering from drug--resistant epilepsy (DRE), in which patients are unable to achieve seizure </w:t>
      </w:r>
      <w:r w:rsidRPr="00246BBD">
        <w:rPr>
          <w:rFonts w:ascii="Times New Roman" w:hAnsi="Times New Roman" w:cs="Times New Roman"/>
        </w:rPr>
        <w:t xml:space="preserve">freedom following several different trials of </w:t>
      </w:r>
      <w:proofErr w:type="spellStart"/>
      <w:r w:rsidRPr="00246BBD">
        <w:rPr>
          <w:rFonts w:ascii="Times New Roman" w:hAnsi="Times New Roman" w:cs="Times New Roman"/>
        </w:rPr>
        <w:t>anti--epileptic</w:t>
      </w:r>
      <w:proofErr w:type="spellEnd"/>
      <w:r w:rsidRPr="00246BBD">
        <w:rPr>
          <w:rFonts w:ascii="Times New Roman" w:hAnsi="Times New Roman" w:cs="Times New Roman"/>
        </w:rPr>
        <w:t xml:space="preserve"> medications \cite{</w:t>
      </w:r>
      <w:r w:rsidRPr="00740ADB">
        <w:rPr>
          <w:rFonts w:ascii="Times New Roman" w:hAnsi="Times New Roman" w:cs="Times New Roman"/>
        </w:rPr>
        <w:t>Kwan2011b</w:t>
      </w:r>
      <w:r w:rsidRPr="005317B5">
        <w:rPr>
          <w:rFonts w:ascii="Times New Roman" w:hAnsi="Times New Roman" w:cs="Times New Roman"/>
        </w:rPr>
        <w:t xml:space="preserve">}. Individuals suffering from </w:t>
      </w:r>
      <w:r w:rsidRPr="00740ADB">
        <w:rPr>
          <w:rFonts w:ascii="Times New Roman" w:hAnsi="Times New Roman" w:cs="Times New Roman"/>
        </w:rPr>
        <w:t>DRE</w:t>
      </w:r>
      <w:r w:rsidRPr="005317B5">
        <w:rPr>
          <w:rFonts w:ascii="Times New Roman" w:hAnsi="Times New Roman" w:cs="Times New Roman"/>
        </w:rPr>
        <w:t xml:space="preserve"> bear greater risk of </w:t>
      </w:r>
      <w:r w:rsidR="00246BBD">
        <w:rPr>
          <w:rFonts w:ascii="Times New Roman" w:hAnsi="Times New Roman" w:cs="Times New Roman"/>
        </w:rPr>
        <w:t>premature death, injury</w:t>
      </w:r>
      <w:r w:rsidRPr="005317B5">
        <w:rPr>
          <w:rFonts w:ascii="Times New Roman" w:hAnsi="Times New Roman" w:cs="Times New Roman"/>
        </w:rPr>
        <w:t xml:space="preserve"> and worsening quality of life, including </w:t>
      </w:r>
      <w:r w:rsidRPr="00740ADB">
        <w:rPr>
          <w:rFonts w:ascii="Times New Roman" w:hAnsi="Times New Roman" w:cs="Times New Roman"/>
        </w:rPr>
        <w:t>psychosocial</w:t>
      </w:r>
      <w:r w:rsidRPr="005317B5">
        <w:rPr>
          <w:rFonts w:ascii="Times New Roman" w:hAnsi="Times New Roman" w:cs="Times New Roman"/>
        </w:rPr>
        <w:t xml:space="preserve"> dysfunction</w:t>
      </w:r>
      <w:r w:rsidR="00246BBD">
        <w:rPr>
          <w:rFonts w:ascii="Times New Roman" w:hAnsi="Times New Roman" w:cs="Times New Roman"/>
        </w:rPr>
        <w:t xml:space="preserve"> </w:t>
      </w:r>
      <w:r w:rsidRPr="005317B5">
        <w:rPr>
          <w:rFonts w:ascii="Times New Roman" w:hAnsi="Times New Roman" w:cs="Times New Roman"/>
        </w:rPr>
        <w:t>\c</w:t>
      </w:r>
      <w:r w:rsidRPr="00246BBD">
        <w:rPr>
          <w:rFonts w:ascii="Times New Roman" w:hAnsi="Times New Roman" w:cs="Times New Roman"/>
        </w:rPr>
        <w:t>ite{</w:t>
      </w:r>
      <w:r w:rsidRPr="00740ADB">
        <w:rPr>
          <w:rFonts w:ascii="Times New Roman" w:hAnsi="Times New Roman" w:cs="Times New Roman"/>
        </w:rPr>
        <w:t>Kwan2011b</w:t>
      </w:r>
      <w:r w:rsidRPr="005317B5">
        <w:rPr>
          <w:rFonts w:ascii="Times New Roman" w:hAnsi="Times New Roman" w:cs="Times New Roman"/>
        </w:rPr>
        <w:t xml:space="preserve">}. For a large proportion of </w:t>
      </w:r>
      <w:r w:rsidRPr="00740ADB">
        <w:rPr>
          <w:rFonts w:ascii="Times New Roman" w:hAnsi="Times New Roman" w:cs="Times New Roman"/>
        </w:rPr>
        <w:t>DRE</w:t>
      </w:r>
      <w:r w:rsidRPr="005317B5">
        <w:rPr>
          <w:rFonts w:ascii="Times New Roman" w:hAnsi="Times New Roman" w:cs="Times New Roman"/>
        </w:rPr>
        <w:t xml:space="preserve"> patients, </w:t>
      </w:r>
      <w:proofErr w:type="spellStart"/>
      <w:r w:rsidRPr="00740ADB">
        <w:rPr>
          <w:rFonts w:ascii="Times New Roman" w:hAnsi="Times New Roman" w:cs="Times New Roman"/>
        </w:rPr>
        <w:t>resective</w:t>
      </w:r>
      <w:proofErr w:type="spellEnd"/>
      <w:r w:rsidRPr="005317B5">
        <w:rPr>
          <w:rFonts w:ascii="Times New Roman" w:hAnsi="Times New Roman" w:cs="Times New Roman"/>
        </w:rPr>
        <w:t xml:space="preserve"> surgery has been established as an effective treatment, but surgical candidacy depends on the clinical team's ability to identify the seizure onset zone (</w:t>
      </w:r>
      <w:r w:rsidRPr="00740ADB">
        <w:rPr>
          <w:rFonts w:ascii="Times New Roman" w:hAnsi="Times New Roman" w:cs="Times New Roman"/>
        </w:rPr>
        <w:t>SOZ</w:t>
      </w:r>
      <w:r w:rsidRPr="005317B5">
        <w:rPr>
          <w:rFonts w:ascii="Times New Roman" w:hAnsi="Times New Roman" w:cs="Times New Roman"/>
        </w:rPr>
        <w:t xml:space="preserve">) and fully delineate structural </w:t>
      </w:r>
      <w:r w:rsidRPr="00246BBD">
        <w:rPr>
          <w:rFonts w:ascii="Times New Roman" w:hAnsi="Times New Roman" w:cs="Times New Roman"/>
        </w:rPr>
        <w:t xml:space="preserve">and functional lesions, such as regions of </w:t>
      </w:r>
      <w:r w:rsidRPr="00740ADB">
        <w:rPr>
          <w:rFonts w:ascii="Times New Roman" w:hAnsi="Times New Roman" w:cs="Times New Roman"/>
        </w:rPr>
        <w:t>dysplastic</w:t>
      </w:r>
      <w:r w:rsidRPr="005317B5">
        <w:rPr>
          <w:rFonts w:ascii="Times New Roman" w:hAnsi="Times New Roman" w:cs="Times New Roman"/>
        </w:rPr>
        <w:t xml:space="preserve"> cortex. This process is perhaps more of an art than science, largely relying on reviews by experts more than quantitative analysis. In many cases there is no consensus as to how much of the epileptic ne</w:t>
      </w:r>
      <w:r w:rsidRPr="00246BBD">
        <w:rPr>
          <w:rFonts w:ascii="Times New Roman" w:hAnsi="Times New Roman" w:cs="Times New Roman"/>
        </w:rPr>
        <w:t>twork must be removed to render patients seizure</w:t>
      </w:r>
      <w:r w:rsidR="00246BBD">
        <w:rPr>
          <w:rFonts w:ascii="Times New Roman" w:hAnsi="Times New Roman" w:cs="Times New Roman"/>
        </w:rPr>
        <w:t xml:space="preserve"> </w:t>
      </w:r>
      <w:r w:rsidRPr="00246BBD">
        <w:rPr>
          <w:rFonts w:ascii="Times New Roman" w:hAnsi="Times New Roman" w:cs="Times New Roman"/>
        </w:rPr>
        <w:t>free. A central question is whether a more focal resection of better</w:t>
      </w:r>
      <w:r w:rsidR="00246BBD">
        <w:rPr>
          <w:rFonts w:ascii="Times New Roman" w:hAnsi="Times New Roman" w:cs="Times New Roman"/>
        </w:rPr>
        <w:t xml:space="preserve"> </w:t>
      </w:r>
      <w:r w:rsidRPr="00246BBD">
        <w:rPr>
          <w:rFonts w:ascii="Times New Roman" w:hAnsi="Times New Roman" w:cs="Times New Roman"/>
        </w:rPr>
        <w:t xml:space="preserve">localized regions would yield better overall outcome. While </w:t>
      </w:r>
      <w:r w:rsidRPr="00740ADB">
        <w:rPr>
          <w:rFonts w:ascii="Times New Roman" w:hAnsi="Times New Roman" w:cs="Times New Roman"/>
        </w:rPr>
        <w:t>neuroimaging</w:t>
      </w:r>
      <w:r w:rsidRPr="005317B5">
        <w:rPr>
          <w:rFonts w:ascii="Times New Roman" w:hAnsi="Times New Roman" w:cs="Times New Roman"/>
        </w:rPr>
        <w:t xml:space="preserve"> has shown promise in better localizing seizure onset zones via </w:t>
      </w:r>
      <w:r w:rsidRPr="00246BBD">
        <w:rPr>
          <w:rFonts w:ascii="Times New Roman" w:hAnsi="Times New Roman" w:cs="Times New Roman"/>
        </w:rPr>
        <w:t xml:space="preserve">structural and functional </w:t>
      </w:r>
      <w:r w:rsidRPr="00740ADB">
        <w:rPr>
          <w:rFonts w:ascii="Times New Roman" w:hAnsi="Times New Roman" w:cs="Times New Roman"/>
        </w:rPr>
        <w:t>biomarkers</w:t>
      </w:r>
      <w:r w:rsidRPr="005317B5">
        <w:rPr>
          <w:rFonts w:ascii="Times New Roman" w:hAnsi="Times New Roman" w:cs="Times New Roman"/>
        </w:rPr>
        <w:t xml:space="preserve"> of disease \cite{</w:t>
      </w:r>
      <w:r w:rsidRPr="00740ADB">
        <w:rPr>
          <w:rFonts w:ascii="Times New Roman" w:hAnsi="Times New Roman" w:cs="Times New Roman"/>
        </w:rPr>
        <w:t>Kini2015a</w:t>
      </w:r>
      <w:r w:rsidRPr="005317B5">
        <w:rPr>
          <w:rFonts w:ascii="Times New Roman" w:hAnsi="Times New Roman" w:cs="Times New Roman"/>
        </w:rPr>
        <w:t xml:space="preserve">}, </w:t>
      </w:r>
      <w:r w:rsidR="00246BBD">
        <w:rPr>
          <w:rFonts w:ascii="Times New Roman" w:hAnsi="Times New Roman" w:cs="Times New Roman"/>
        </w:rPr>
        <w:t xml:space="preserve">the field has not yet </w:t>
      </w:r>
      <w:r w:rsidRPr="005317B5">
        <w:rPr>
          <w:rFonts w:ascii="Times New Roman" w:hAnsi="Times New Roman" w:cs="Times New Roman"/>
        </w:rPr>
        <w:t xml:space="preserve">fused these </w:t>
      </w:r>
      <w:r w:rsidRPr="00740ADB">
        <w:rPr>
          <w:rFonts w:ascii="Times New Roman" w:hAnsi="Times New Roman" w:cs="Times New Roman"/>
        </w:rPr>
        <w:t>biomarkers</w:t>
      </w:r>
      <w:r w:rsidRPr="005317B5">
        <w:rPr>
          <w:rFonts w:ascii="Times New Roman" w:hAnsi="Times New Roman" w:cs="Times New Roman"/>
        </w:rPr>
        <w:t xml:space="preserve"> with precisely measured structural changes of the brain in patients after resection </w:t>
      </w:r>
      <w:r w:rsidR="00246BBD">
        <w:rPr>
          <w:rFonts w:ascii="Times New Roman" w:hAnsi="Times New Roman" w:cs="Times New Roman"/>
        </w:rPr>
        <w:t>tied</w:t>
      </w:r>
      <w:r w:rsidRPr="005317B5">
        <w:rPr>
          <w:rFonts w:ascii="Times New Roman" w:hAnsi="Times New Roman" w:cs="Times New Roman"/>
        </w:rPr>
        <w:t xml:space="preserve"> to clinical outcome</w:t>
      </w:r>
      <w:r w:rsidR="00246BBD">
        <w:rPr>
          <w:rFonts w:ascii="Times New Roman" w:hAnsi="Times New Roman" w:cs="Times New Roman"/>
        </w:rPr>
        <w:t>s</w:t>
      </w:r>
      <w:r w:rsidRPr="00246BBD">
        <w:rPr>
          <w:rFonts w:ascii="Times New Roman" w:hAnsi="Times New Roman" w:cs="Times New Roman"/>
        </w:rPr>
        <w:t xml:space="preserve">. </w:t>
      </w:r>
      <w:commentRangeStart w:id="0"/>
    </w:p>
    <w:p w14:paraId="4DA8FF56" w14:textId="2241765A" w:rsidR="008035AA" w:rsidRPr="00246BBD" w:rsidRDefault="008F2025" w:rsidP="00286B6D">
      <w:pPr>
        <w:ind w:firstLine="720"/>
        <w:rPr>
          <w:rFonts w:ascii="Times New Roman" w:hAnsi="Times New Roman" w:cs="Times New Roman"/>
        </w:rPr>
      </w:pPr>
      <w:commentRangeStart w:id="1"/>
      <w:r w:rsidRPr="00246BBD">
        <w:rPr>
          <w:rFonts w:ascii="Times New Roman" w:hAnsi="Times New Roman" w:cs="Times New Roman"/>
        </w:rPr>
        <w:t xml:space="preserve">Doing so could have a significant impact in </w:t>
      </w:r>
      <w:r w:rsidRPr="00740ADB">
        <w:rPr>
          <w:rFonts w:ascii="Times New Roman" w:hAnsi="Times New Roman" w:cs="Times New Roman"/>
        </w:rPr>
        <w:t>pre</w:t>
      </w:r>
      <w:r w:rsidRPr="005317B5">
        <w:rPr>
          <w:rFonts w:ascii="Times New Roman" w:hAnsi="Times New Roman" w:cs="Times New Roman"/>
        </w:rPr>
        <w:t>surgical decision-making in epilepsy.</w:t>
      </w:r>
      <w:r w:rsidR="00246BBD">
        <w:rPr>
          <w:rFonts w:ascii="Times New Roman" w:hAnsi="Times New Roman" w:cs="Times New Roman"/>
        </w:rPr>
        <w:t xml:space="preserve"> </w:t>
      </w:r>
      <w:r w:rsidR="008035AA" w:rsidRPr="00246BBD">
        <w:rPr>
          <w:rFonts w:ascii="Times New Roman" w:hAnsi="Times New Roman" w:cs="Times New Roman"/>
        </w:rPr>
        <w:t xml:space="preserve">While surgical targets are similar from institution to institution, surgical techniques and extent of resection vary. </w:t>
      </w:r>
      <w:r w:rsidR="005418ED" w:rsidRPr="00246BBD">
        <w:rPr>
          <w:rFonts w:ascii="Times New Roman" w:hAnsi="Times New Roman" w:cs="Times New Roman"/>
          <w:bCs/>
        </w:rPr>
        <w:t>A range of surgical procedures is performed</w:t>
      </w:r>
      <w:r w:rsidR="008035AA" w:rsidRPr="00246BBD">
        <w:rPr>
          <w:rFonts w:ascii="Times New Roman" w:hAnsi="Times New Roman" w:cs="Times New Roman"/>
          <w:bCs/>
        </w:rPr>
        <w:t xml:space="preserve"> for epilepsy management</w:t>
      </w:r>
      <w:r w:rsidR="005418ED" w:rsidRPr="00246BBD">
        <w:rPr>
          <w:rFonts w:ascii="Times New Roman" w:hAnsi="Times New Roman" w:cs="Times New Roman"/>
          <w:bCs/>
        </w:rPr>
        <w:t xml:space="preserve">, the most common being anterior temporal lobectomies, </w:t>
      </w:r>
      <w:proofErr w:type="spellStart"/>
      <w:r w:rsidR="005418ED" w:rsidRPr="00246BBD">
        <w:rPr>
          <w:rFonts w:ascii="Times New Roman" w:hAnsi="Times New Roman" w:cs="Times New Roman"/>
          <w:bCs/>
        </w:rPr>
        <w:t>lesionectomies</w:t>
      </w:r>
      <w:proofErr w:type="spellEnd"/>
      <w:r w:rsidR="008035AA" w:rsidRPr="00246BBD">
        <w:rPr>
          <w:rFonts w:ascii="Times New Roman" w:hAnsi="Times New Roman" w:cs="Times New Roman"/>
          <w:bCs/>
        </w:rPr>
        <w:t>,</w:t>
      </w:r>
      <w:r w:rsidR="005418ED" w:rsidRPr="00246BBD">
        <w:rPr>
          <w:rFonts w:ascii="Times New Roman" w:hAnsi="Times New Roman" w:cs="Times New Roman"/>
          <w:bCs/>
        </w:rPr>
        <w:t xml:space="preserve"> and focal ablations. Anterior temporal lobectomies have been shown to be superior to continued antiepileptic medication in up to 70% of cases</w:t>
      </w:r>
      <w:r w:rsidR="008035AA" w:rsidRPr="00246BBD">
        <w:rPr>
          <w:rFonts w:ascii="Times New Roman" w:hAnsi="Times New Roman" w:cs="Times New Roman"/>
          <w:bCs/>
        </w:rPr>
        <w:t xml:space="preserve"> in randomized controlled trials</w:t>
      </w:r>
      <w:r w:rsidR="005418ED" w:rsidRPr="00246BBD">
        <w:rPr>
          <w:rFonts w:ascii="Times New Roman" w:hAnsi="Times New Roman" w:cs="Times New Roman"/>
          <w:bCs/>
        </w:rPr>
        <w:fldChar w:fldCharType="begin" w:fldLock="1"/>
      </w:r>
      <w:r w:rsidR="00BD6484" w:rsidRPr="005317B5">
        <w:rPr>
          <w:rFonts w:ascii="Times New Roman" w:hAnsi="Times New Roman" w:cs="Times New Roman"/>
          <w:bCs/>
        </w:rPr>
        <w:instrText>ADDIN CSL_CITATION { "citationItems" : [ { "id" : "ITEM-1", "itemData" : { "DOI" : "10.1056/NEJM200108023450501", "ISSN" : "0028-4793", "abstract" : "Background Randomized trials of surgery for epilepsy have not been conducted, because of the difficulties involved in designing and implementing feasible studies. The lack of data supporting the therapeutic usefulness of surgery precludes making strong recommendations for patients with epilepsy. We conducted a randomized, controlled trial to assess the efficacy and safety of surgery for temporal-lobe epilepsy. Methods Eighty patients with temporal-lobe epilepsy were randomly assigned to surgery (40 patients) or treatment with antiepileptic drugs for one year (40 patients). Optimal medical therapy and primary outcomes were assessed by epileptologists who were unaware of the patients' treatment assignments. The primary outcome was freedom from seizures that impair awareness of self and surroundings. Secondary outcomes were the frequency and severity of seizures, the quality of life, disability, and death. Results At one year, the cumulative proportion of patients who were free of seizures impairing awarenes...", "author" : [ { "dropping-particle" : "", "family" : "Wiebe", "given" : "Samuel", "non-dropping-particle" : "", "parse-names" : false, "suffix" : "" }, { "dropping-particle" : "", "family" : "Blume", "given" : "Warren T.", "non-dropping-particle" : "", "parse-names" : false, "suffix" : "" }, { "dropping-particle" : "", "family" : "Girvin", "given" : "John P.", "non-dropping-particle" : "", "parse-names" : false, "suffix" : "" }, { "dropping-particle" : "", "family" : "Eliasziw", "given" : "Michael", "non-dropping-particle" : "", "parse-names" : false, "suffix" : "" } ], "container-title" : "New England Journal of Medicine", "id" : "ITEM-1", "issue" : "5", "issued" : { "date-parts" : [ [ "2001", "8", "2" ] ] }, "page" : "311-318", "publisher" : " Massachusetts Medical Society ", "title" : "A Randomized, Controlled Trial of Surgery for Temporal-Lobe Epilepsy", "type" : "article-journal", "volume" : "345" }, "uris" : [ "http://www.mendeley.com/documents/?uuid=88674e33-a4ca-34c4-85b3-58046e7bbfda" ] } ], "mendeley" : { "formattedCitation" : "&lt;sup&gt;3&lt;/sup&gt;", "plainTextFormattedCitation" : "3", "previouslyFormattedCitation" : "&lt;sup&gt;3&lt;/sup&gt;" }, "properties" : { "noteIndex" : 0 }, "schema" : "https://github.com/citation-style-language/schema/raw/master/csl-citation.json" }</w:instrText>
      </w:r>
      <w:r w:rsidR="005418ED" w:rsidRPr="00246BBD">
        <w:rPr>
          <w:rFonts w:ascii="Times New Roman" w:hAnsi="Times New Roman" w:cs="Times New Roman"/>
          <w:bCs/>
        </w:rPr>
        <w:fldChar w:fldCharType="separate"/>
      </w:r>
      <w:r w:rsidR="00BD6484" w:rsidRPr="00246BBD">
        <w:rPr>
          <w:rFonts w:ascii="Times New Roman" w:hAnsi="Times New Roman" w:cs="Times New Roman"/>
          <w:bCs/>
          <w:noProof/>
          <w:vertAlign w:val="superscript"/>
        </w:rPr>
        <w:t>3</w:t>
      </w:r>
      <w:r w:rsidR="005418ED" w:rsidRPr="00246BBD">
        <w:rPr>
          <w:rFonts w:ascii="Times New Roman" w:hAnsi="Times New Roman" w:cs="Times New Roman"/>
        </w:rPr>
        <w:fldChar w:fldCharType="end"/>
      </w:r>
      <w:r w:rsidR="005418ED" w:rsidRPr="005317B5">
        <w:rPr>
          <w:rFonts w:ascii="Times New Roman" w:hAnsi="Times New Roman" w:cs="Times New Roman"/>
          <w:bCs/>
        </w:rPr>
        <w:t xml:space="preserve">. </w:t>
      </w:r>
      <w:proofErr w:type="spellStart"/>
      <w:r w:rsidR="005418ED" w:rsidRPr="005317B5">
        <w:rPr>
          <w:rFonts w:ascii="Times New Roman" w:hAnsi="Times New Roman" w:cs="Times New Roman"/>
          <w:bCs/>
        </w:rPr>
        <w:t>Lesionectomy</w:t>
      </w:r>
      <w:proofErr w:type="spellEnd"/>
      <w:r w:rsidR="005418ED" w:rsidRPr="005317B5">
        <w:rPr>
          <w:rFonts w:ascii="Times New Roman" w:hAnsi="Times New Roman" w:cs="Times New Roman"/>
          <w:bCs/>
        </w:rPr>
        <w:t xml:space="preserve"> involves removing lesions identified on neuroimaging</w:t>
      </w:r>
      <w:r w:rsidR="00286B6D" w:rsidRPr="00246BBD">
        <w:rPr>
          <w:rFonts w:ascii="Times New Roman" w:hAnsi="Times New Roman" w:cs="Times New Roman"/>
          <w:bCs/>
        </w:rPr>
        <w:t xml:space="preserve"> or focal seizure onset zones mapped by electrocorticography</w:t>
      </w:r>
      <w:r w:rsidR="005418ED" w:rsidRPr="00246BBD">
        <w:rPr>
          <w:rFonts w:ascii="Times New Roman" w:hAnsi="Times New Roman" w:cs="Times New Roman"/>
          <w:bCs/>
        </w:rPr>
        <w:t xml:space="preserve">. </w:t>
      </w:r>
      <w:r w:rsidR="005418ED" w:rsidRPr="00246BBD">
        <w:rPr>
          <w:rFonts w:ascii="Times New Roman" w:hAnsi="Times New Roman" w:cs="Times New Roman"/>
        </w:rPr>
        <w:t>Focal ablation utilizes stereotactic lasers to remove subcortical structures, such as the hippocampus, without removing large portions of the temporal cortex</w:t>
      </w:r>
      <w:r w:rsidR="008035AA" w:rsidRPr="00246BBD">
        <w:rPr>
          <w:rFonts w:ascii="Times New Roman" w:hAnsi="Times New Roman" w:cs="Times New Roman"/>
        </w:rPr>
        <w:t>, thus</w:t>
      </w:r>
      <w:r w:rsidR="005418ED" w:rsidRPr="00246BBD">
        <w:rPr>
          <w:rFonts w:ascii="Times New Roman" w:hAnsi="Times New Roman" w:cs="Times New Roman"/>
        </w:rPr>
        <w:t xml:space="preserve"> leading to better cognitive and seizure freedom outcomes as compared with standard resection treatments</w:t>
      </w:r>
      <w:r w:rsidR="005418ED" w:rsidRPr="00246BBD">
        <w:rPr>
          <w:rFonts w:ascii="Times New Roman" w:hAnsi="Times New Roman" w:cs="Times New Roman"/>
        </w:rPr>
        <w:fldChar w:fldCharType="begin" w:fldLock="1"/>
      </w:r>
      <w:r w:rsidR="00CB1DE1" w:rsidRPr="005317B5">
        <w:rPr>
          <w:rFonts w:ascii="Times New Roman" w:hAnsi="Times New Roman" w:cs="Times New Roman"/>
        </w:rPr>
        <w:instrText>ADDIN CSL_CITATION { "citationItems" : [ { "id" : "ITEM-1", "itemData" : { "DOI" : "10.1212/WNL.0b013e3182904f82", "ISSN" : "0028-3878", "author" : [ { "dropping-particle" : "", "family" : "Josephson", "given" : "C. B.", "non-dropping-particle" : "", "parse-names" : false, "suffix" : "" }, { "dropping-particle" : "", "family" : "Dykeman", "given" : "J.", "non-dropping-particle" : "", "parse-names" : false, "suffix" : "" }, { "dropping-particle" : "", "family" : "Fiest", "given" : "K. M.", "non-dropping-particle" : "", "parse-names" : false, "suffix" : "" }, { "dropping-particle" : "", "family" : "Liu", "given" : "X.", "non-dropping-particle" : "", "parse-names" : false, "suffix" : "" }, { "dropping-particle" : "", "family" : "Sadler", "given" : "R. M.", "non-dropping-particle" : "", "parse-names" : false, "suffix" : "" }, { "dropping-particle" : "", "family" : "Jette", "given" : "N.", "non-dropping-particle" : "", "parse-names" : false, "suffix" : "" }, { "dropping-particle" : "", "family" : "Wiebe", "given" : "S.", "non-dropping-particle" : "", "parse-names" : false, "suffix" : "" } ], "container-title" : "Neurology", "id" : "ITEM-1", "issue" : "18", "issued" : { "date-parts" : [ [ "2013", "4", "30" ] ] }, "page" : "1669-1676", "title" : "Systematic review and meta-analysis of standard vs selective temporal lobe epilepsy surgery", "type" : "article-journal", "volume" : "80" }, "uris" : [ "http://www.mendeley.com/documents/?uuid=3e1bc2ff-5ab0-35f8-b2f1-524e91940dda" ] }, { "id" : "ITEM-2", "itemData" : { "ISSN" : "0013-9580", "PMID" : "10528937", "abstract" : "PURPOSE This study was carried out to assess the safety and efficacy of stereotactic ablation of the amygdala and hippocampus for the treatment of medial temporal lobe epilepsy. METHODS Twenty-two stereotactic amygdalohippocampotomies were performed in 19 patients with unilateral temporal lobe seizures by using magnetic resonance imaging (MRI) localization for target planning and radiofrequency techniques for lesion production. Seizure frequency was assessed at 3-monthly follow-up visits. Two lesion groups were defined. In group I, four to 11 (mean, 6.4) discrete lesions were made, encompassing the amygdala and anterior 13-21 mm (mean, 16.8 mm) of the hippocampus. In group II, a large number of confluent lesions were made (mean, 26.0; range, 12-54) encompassing the amygdala and anterior 15-34 mm (mean, 21.5 mm) of the hippocampus. MRI scanning was carried out 24 h and 6-9 months after surgery. RESULTS In five group I patients, one (20%) experienced a favorable seizure outcome. Of 15 group II patients, one of whom had previously undergone limited lesioning and was also analyzed as part of group I, nine (60%) experienced a favorable seizure outcome, with two seizure free. MRI scans at 6- to 9-months' follow-up disclosed discrete areas of atrophy in the amygdala and hippocampus, interspersed with preserved brain in the group I patients. More uniform and complete destruction of amygdala and hippocampus was evident in group II patients. All lesions were confined to the amygdala and hippocampus, sparing the parahippocampal gyrus (PHG). CONCLUSIONS The extensive amygdalohippocampal ablation in group II patients improved seizure outcome compared with more limited ablation in group I, but these results were not so good as those from temporal lobectomy in a similar patient group. When considered together with the results of selective amygdalohippocampectomy, and temporal resections that spare hippocampus or amygdala (all producing similar outcomes, and all involving resection of the entorhinal cortex), this study suggests a pivotal role of the entorhinal cortex in temporal epileptogenesis.", "author" : [ { "dropping-particle" : "", "family" : "Parrent", "given" : "A G", "non-dropping-particle" : "", "parse-names" : false, "suffix" : "" }, { "dropping-particle" : "", "family" : "Blume", "given" : "W T", "non-dropping-particle" : "", "parse-names" : false, "suffix" : "" } ], "container-title" : "Epilepsia", "id" : "ITEM-2", "issue" : "10", "issued" : { "date-parts" : [ [ "1999", "10" ] ] }, "page" : "1408-16", "title" : "Stereotactic amygdalohippocampotomy for the treatment of medial temporal lobe epilepsy.", "type" : "article-journal", "volume" : "40" }, "uris" : [ "http://www.mendeley.com/documents/?uuid=74f5fe4e-a046-3cb0-b42c-7fcd86dc51d1" ] } ], "mendeley" : { "formattedCitation" : "&lt;sup&gt;4,5&lt;/sup&gt;", "plainTextFormattedCitation" : "4,5", "previouslyFormattedCitation" : "&lt;sup&gt;4,5&lt;/sup&gt;" }, "properties" : { "noteIndex" : 0 }, "schema" : "https://github.com/citation-style-language/schema/raw/master/csl-citation.json" }</w:instrText>
      </w:r>
      <w:r w:rsidR="005418ED" w:rsidRPr="00246BBD">
        <w:rPr>
          <w:rFonts w:ascii="Times New Roman" w:hAnsi="Times New Roman" w:cs="Times New Roman"/>
        </w:rPr>
        <w:fldChar w:fldCharType="separate"/>
      </w:r>
      <w:r w:rsidR="00CB1DE1" w:rsidRPr="00246BBD">
        <w:rPr>
          <w:rFonts w:ascii="Times New Roman" w:hAnsi="Times New Roman" w:cs="Times New Roman"/>
          <w:noProof/>
          <w:vertAlign w:val="superscript"/>
        </w:rPr>
        <w:t>4,5</w:t>
      </w:r>
      <w:r w:rsidR="005418ED" w:rsidRPr="00246BBD">
        <w:rPr>
          <w:rFonts w:ascii="Times New Roman" w:hAnsi="Times New Roman" w:cs="Times New Roman"/>
        </w:rPr>
        <w:fldChar w:fldCharType="end"/>
      </w:r>
      <w:r w:rsidR="005418ED" w:rsidRPr="005317B5">
        <w:rPr>
          <w:rFonts w:ascii="Times New Roman" w:hAnsi="Times New Roman" w:cs="Times New Roman"/>
        </w:rPr>
        <w:t>.</w:t>
      </w:r>
      <w:r w:rsidR="007D648E" w:rsidRPr="00246BBD">
        <w:rPr>
          <w:rFonts w:ascii="Times New Roman" w:hAnsi="Times New Roman" w:cs="Times New Roman"/>
          <w:bCs/>
        </w:rPr>
        <w:t xml:space="preserve"> </w:t>
      </w:r>
      <w:commentRangeStart w:id="2"/>
      <w:r w:rsidR="00B959B5" w:rsidRPr="00246BBD">
        <w:rPr>
          <w:rFonts w:ascii="Times New Roman" w:hAnsi="Times New Roman" w:cs="Times New Roman"/>
        </w:rPr>
        <w:t xml:space="preserve">Malformations of cortical development (MCD), which describe a variety of structural and metabolic abnormalities of the brain arising </w:t>
      </w:r>
      <w:r w:rsidR="00B959B5" w:rsidRPr="00246BBD">
        <w:rPr>
          <w:rFonts w:ascii="Times New Roman" w:hAnsi="Times New Roman" w:cs="Times New Roman"/>
          <w:i/>
          <w:iCs/>
        </w:rPr>
        <w:t>in-utero</w:t>
      </w:r>
      <w:r w:rsidR="00B959B5" w:rsidRPr="00246BBD">
        <w:rPr>
          <w:rFonts w:ascii="Times New Roman" w:hAnsi="Times New Roman" w:cs="Times New Roman"/>
        </w:rPr>
        <w:t>, are the most common lesions identified on imaging as targets for surgical therapy</w:t>
      </w:r>
      <w:r w:rsidR="00B959B5" w:rsidRPr="00246BBD">
        <w:rPr>
          <w:rFonts w:ascii="Times New Roman" w:hAnsi="Times New Roman" w:cs="Times New Roman"/>
        </w:rPr>
        <w:fldChar w:fldCharType="begin" w:fldLock="1"/>
      </w:r>
      <w:r w:rsidR="00CB1DE1" w:rsidRPr="005317B5">
        <w:rPr>
          <w:rFonts w:ascii="Times New Roman" w:hAnsi="Times New Roman" w:cs="Times New Roman"/>
        </w:rPr>
        <w:instrText>ADDIN CSL_CITATION { "citationItems" : [ { "id" : "ITEM-1", "itemData" : { "ISSN" : "0006-8950", "PMID" : "10825348", "abstract" : "Malformations of cortical development (MCD) are responsible for many cases of refractory epilepsy in adults and children. The results of surgical treatment are difficult to assess from the published literature. Judging from the limited number of adequately reported cases, approximately 40% of all cases of MCD treated surgically may be rendered seizure-free over a minimum 2-year follow-up period. This figure is the same for focal cortical dysplasia (FCD), the most common variety of MCD in surgical reports. In comparison with outcome for epilepsy associated with hippocampal sclerosis, this figure is low. Part of the difference may be artificial and related to limited reporting. Much of the difference is likely to relate to the complex underlying biology of MCD. Analysis of epileptogenesis in MCD has been undertaken. Different types of MCD have different sequelae. Some varieties are intrinsically epileptogenic; these include FCD and heterotopia. Although in most cases, the visualized MCD lies within the region of brain responsible for generating seizures (the epileptogenic zone), it may not constitute the entire epileptogenic zone in all cases. For polymicrogyria and schizencephaly in particular, the visualized abnormalities are probably not the most important component of the epileptogenic zone. There is evidence that the epileptogenic zone is spatially distributed and also, in some cases, temporally distributed. These findings may explain poor surgical outcome and the inadequacy of current presurgical evaluative methods. New preoperative techniques offer the opportunity of improved presurgical planning and selection of cases more likely to be rendered seizure-free by current surgical techniques. Of paramount importance is improved reporting. The establishment of a central registry may facilitate this aim. Specific recommendations are made for surgical strategies based on current experience and understanding.", "author" : [ { "dropping-particle" : "", "family" : "Sisodiya", "given" : "S M", "non-dropping-particle" : "", "parse-names" : false, "suffix" : "" } ], "container-title" : "Brain : a journal of neurology", "id" : "ITEM-1", "issued" : { "date-parts" : [ [ "2000", "6" ] ] }, "page" : "1075-91", "title" : "Surgery for malformations of cortical development causing epilepsy.", "type" : "article-journal" }, "uris" : [ "http://www.mendeley.com/documents/?uuid=7554366e-582d-320b-b8cf-1a788b648871" ] }, { "id" : "ITEM-2", "itemData" : { "DOI" : "10.1111/j.1528-1167.2008.01998.x", "ISSN" : "00139580", "author" : [ { "dropping-particle" : "", "family" : "Lerner", "given" : "Jason T.", "non-dropping-particle" : "", "parse-names" : false, "suffix" : "" }, { "dropping-particle" : "", "family" : "Salamon", "given" : "Noriko", "non-dropping-particle" : "", "parse-names" : false, "suffix" : "" }, { "dropping-particle" : "", "family" : "Hauptman", "given" : "Jason S.", "non-dropping-particle" : "", "parse-names" : false, "suffix" : "" }, { "dropping-particle" : "", "family" : "Velasco", "given" : "Tonicarlo R.", "non-dropping-particle" : "", "parse-names" : false, "suffix" : "" }, { "dropping-particle" : "", "family" : "Hemb", "given" : "Marta", "non-dropping-particle" : "", "parse-names" : false, "suffix" : "" }, { "dropping-particle" : "", "family" : "Wu", "given" : "Joyce Y.", "non-dropping-particle" : "", "parse-names" : false, "suffix" : "" }, { "dropping-particle" : "", "family" : "Sankar", "given" : "Raman", "non-dropping-particle" : "", "parse-names" : false, "suffix" : "" }, { "dropping-particle" : "", "family" : "Donald Shields", "given" : "W.", "non-dropping-particle" : "", "parse-names" : false, "suffix" : "" }, { "dropping-particle" : "", "family" : "Engel Jr", "given" : "Jerome", "non-dropping-particle" : "", "parse-names" : false, "suffix" : "" }, { "dropping-particle" : "", "family" : "Fried", "given" : "Itzhak", "non-dropping-particle" : "", "parse-names" : false, "suffix" : "" }, { "dropping-particle" : "", "family" : "Cepeda", "given" : "Carlos", "non-dropping-particle" : "", "parse-names" : false, "suffix" : "" }, { "dropping-particle" : "", "family" : "Andre", "given" : "Veronique M.", "non-dropping-particle" : "", "parse-names" : false, "suffix" : "" }, { "dropping-particle" : "", "family" : "Levine", "given" : "Michael S.", "non-dropping-particle" : "", "parse-names" : false, "suffix" : "" }, { "dropping-particle" : "", "family" : "Miyata", "given" : "Hajime", "non-dropping-particle" : "", "parse-names" : false, "suffix" : "" }, { "dropping-particle" : "", "family" : "Yong", "given" : "William H.", "non-dropping-particle" : "", "parse-names" : false, "suffix" : "" }, { "dropping-particle" : "V.", "family" : "Vinters", "given" : "Harry", "non-dropping-particle" : "", "parse-names" : false, "suffix" : "" }, { "dropping-particle" : "", "family" : "Mathern", "given" : "Gary W.", "non-dropping-particle" : "", "parse-names" : false, "suffix" : "" } ], "container-title" : "Epilepsia", "id" : "ITEM-2", "issue" : "6", "issued" : { "date-parts" : [ [ "2009", "6" ] ] }, "page" : "1310-1335", "title" : "Assessment and surgical outcomes for mild type I and severe type II cortical dysplasia: A critical review and the UCLA experience", "type" : "article-journal", "volume" : "50" }, "uris" : [ "http://www.mendeley.com/documents/?uuid=4fd8645e-8868-3d28-9096-f07a9b8ba3f9" ] } ], "mendeley" : { "formattedCitation" : "&lt;sup&gt;6,7&lt;/sup&gt;", "plainTextFormattedCitation" : "6,7", "previouslyFormattedCitation" : "&lt;sup&gt;6,7&lt;/sup&gt;" }, "properties" : { "noteIndex" : 0 }, "schema" : "https://github.com/citation-style-language/schema/raw/master/csl-citation.json" }</w:instrText>
      </w:r>
      <w:r w:rsidR="00B959B5" w:rsidRPr="00246BBD">
        <w:rPr>
          <w:rFonts w:ascii="Times New Roman" w:hAnsi="Times New Roman" w:cs="Times New Roman"/>
        </w:rPr>
        <w:fldChar w:fldCharType="separate"/>
      </w:r>
      <w:r w:rsidR="00CB1DE1" w:rsidRPr="00246BBD">
        <w:rPr>
          <w:rFonts w:ascii="Times New Roman" w:hAnsi="Times New Roman" w:cs="Times New Roman"/>
          <w:noProof/>
          <w:vertAlign w:val="superscript"/>
        </w:rPr>
        <w:t>6,7</w:t>
      </w:r>
      <w:r w:rsidR="00B959B5" w:rsidRPr="00246BBD">
        <w:rPr>
          <w:rFonts w:ascii="Times New Roman" w:hAnsi="Times New Roman" w:cs="Times New Roman"/>
        </w:rPr>
        <w:fldChar w:fldCharType="end"/>
      </w:r>
      <w:r w:rsidR="00B959B5" w:rsidRPr="005317B5">
        <w:rPr>
          <w:rFonts w:ascii="Times New Roman" w:hAnsi="Times New Roman" w:cs="Times New Roman"/>
        </w:rPr>
        <w:t>.</w:t>
      </w:r>
      <w:commentRangeEnd w:id="2"/>
      <w:r w:rsidR="00246BBD">
        <w:rPr>
          <w:rStyle w:val="CommentReference"/>
        </w:rPr>
        <w:commentReference w:id="2"/>
      </w:r>
      <w:commentRangeEnd w:id="1"/>
      <w:r w:rsidR="00210389">
        <w:rPr>
          <w:rStyle w:val="CommentReference"/>
        </w:rPr>
        <w:commentReference w:id="1"/>
      </w:r>
    </w:p>
    <w:p w14:paraId="05EB2B8E" w14:textId="3D7EA1DC" w:rsidR="00F24BD1" w:rsidRPr="00246BBD" w:rsidRDefault="00F24BD1" w:rsidP="00286B6D">
      <w:pPr>
        <w:ind w:firstLine="720"/>
        <w:rPr>
          <w:rFonts w:ascii="Times New Roman" w:hAnsi="Times New Roman" w:cs="Times New Roman"/>
        </w:rPr>
      </w:pPr>
      <w:r w:rsidRPr="00E23C6E">
        <w:rPr>
          <w:rFonts w:ascii="Times New Roman" w:hAnsi="Times New Roman" w:cs="Times New Roman"/>
        </w:rPr>
        <w:t xml:space="preserve">While surgical targets are similar from institution to institution, surgical techniques and extent of resection vary. A range of surgical procedures is performed for epilepsy management, the most common being anterior temporal </w:t>
      </w:r>
      <w:r w:rsidRPr="00740ADB">
        <w:rPr>
          <w:rFonts w:ascii="Times New Roman" w:hAnsi="Times New Roman" w:cs="Times New Roman"/>
        </w:rPr>
        <w:t>lobectomies</w:t>
      </w:r>
      <w:r w:rsidRPr="005317B5">
        <w:rPr>
          <w:rFonts w:ascii="Times New Roman" w:hAnsi="Times New Roman" w:cs="Times New Roman"/>
        </w:rPr>
        <w:t xml:space="preserve">, </w:t>
      </w:r>
      <w:proofErr w:type="spellStart"/>
      <w:r w:rsidRPr="00740ADB">
        <w:rPr>
          <w:rFonts w:ascii="Times New Roman" w:hAnsi="Times New Roman" w:cs="Times New Roman"/>
        </w:rPr>
        <w:t>lesionectomies</w:t>
      </w:r>
      <w:proofErr w:type="spellEnd"/>
      <w:r w:rsidRPr="005317B5">
        <w:rPr>
          <w:rFonts w:ascii="Times New Roman" w:hAnsi="Times New Roman" w:cs="Times New Roman"/>
        </w:rPr>
        <w:t>, and focal ablations. Anteri</w:t>
      </w:r>
      <w:r w:rsidRPr="00246BBD">
        <w:rPr>
          <w:rFonts w:ascii="Times New Roman" w:hAnsi="Times New Roman" w:cs="Times New Roman"/>
        </w:rPr>
        <w:t xml:space="preserve">or temporal </w:t>
      </w:r>
      <w:r w:rsidRPr="00740ADB">
        <w:rPr>
          <w:rFonts w:ascii="Times New Roman" w:hAnsi="Times New Roman" w:cs="Times New Roman"/>
        </w:rPr>
        <w:t>lobectomies</w:t>
      </w:r>
      <w:r w:rsidRPr="005317B5">
        <w:rPr>
          <w:rFonts w:ascii="Times New Roman" w:hAnsi="Times New Roman" w:cs="Times New Roman"/>
        </w:rPr>
        <w:t xml:space="preserve"> have been shown to be superior to continued </w:t>
      </w:r>
      <w:r w:rsidRPr="00740ADB">
        <w:rPr>
          <w:rFonts w:ascii="Times New Roman" w:hAnsi="Times New Roman" w:cs="Times New Roman"/>
        </w:rPr>
        <w:t>antiepileptic</w:t>
      </w:r>
      <w:r w:rsidRPr="005317B5">
        <w:rPr>
          <w:rFonts w:ascii="Times New Roman" w:hAnsi="Times New Roman" w:cs="Times New Roman"/>
        </w:rPr>
        <w:t xml:space="preserve"> medication in up to 70\% of cases in randomized controlled trials \cite{</w:t>
      </w:r>
      <w:r w:rsidRPr="00740ADB">
        <w:rPr>
          <w:rFonts w:ascii="Times New Roman" w:hAnsi="Times New Roman" w:cs="Times New Roman"/>
        </w:rPr>
        <w:t>Wiebe2001</w:t>
      </w:r>
      <w:r w:rsidRPr="005317B5">
        <w:rPr>
          <w:rFonts w:ascii="Times New Roman" w:hAnsi="Times New Roman" w:cs="Times New Roman"/>
        </w:rPr>
        <w:t xml:space="preserve">}. </w:t>
      </w:r>
      <w:proofErr w:type="spellStart"/>
      <w:r w:rsidRPr="00740ADB">
        <w:rPr>
          <w:rFonts w:ascii="Times New Roman" w:hAnsi="Times New Roman" w:cs="Times New Roman"/>
        </w:rPr>
        <w:t>Lesionectomy</w:t>
      </w:r>
      <w:proofErr w:type="spellEnd"/>
      <w:r w:rsidRPr="005317B5">
        <w:rPr>
          <w:rFonts w:ascii="Times New Roman" w:hAnsi="Times New Roman" w:cs="Times New Roman"/>
        </w:rPr>
        <w:t xml:space="preserve"> involves removing lesions identified on </w:t>
      </w:r>
      <w:r w:rsidRPr="00740ADB">
        <w:rPr>
          <w:rFonts w:ascii="Times New Roman" w:hAnsi="Times New Roman" w:cs="Times New Roman"/>
        </w:rPr>
        <w:t>neuroimaging</w:t>
      </w:r>
      <w:r w:rsidRPr="005317B5">
        <w:rPr>
          <w:rFonts w:ascii="Times New Roman" w:hAnsi="Times New Roman" w:cs="Times New Roman"/>
        </w:rPr>
        <w:t xml:space="preserve"> or focal seizure onset z</w:t>
      </w:r>
      <w:r w:rsidRPr="00246BBD">
        <w:rPr>
          <w:rFonts w:ascii="Times New Roman" w:hAnsi="Times New Roman" w:cs="Times New Roman"/>
        </w:rPr>
        <w:t xml:space="preserve">ones mapped by </w:t>
      </w:r>
      <w:r w:rsidRPr="00740ADB">
        <w:rPr>
          <w:rFonts w:ascii="Times New Roman" w:hAnsi="Times New Roman" w:cs="Times New Roman"/>
        </w:rPr>
        <w:t>electrocorticography</w:t>
      </w:r>
      <w:r w:rsidRPr="005317B5">
        <w:rPr>
          <w:rFonts w:ascii="Times New Roman" w:hAnsi="Times New Roman" w:cs="Times New Roman"/>
        </w:rPr>
        <w:t xml:space="preserve">. Focal ablation utilizes </w:t>
      </w:r>
      <w:r w:rsidRPr="00740ADB">
        <w:rPr>
          <w:rFonts w:ascii="Times New Roman" w:hAnsi="Times New Roman" w:cs="Times New Roman"/>
        </w:rPr>
        <w:t>stereotactic</w:t>
      </w:r>
      <w:r w:rsidRPr="005317B5">
        <w:rPr>
          <w:rFonts w:ascii="Times New Roman" w:hAnsi="Times New Roman" w:cs="Times New Roman"/>
        </w:rPr>
        <w:t xml:space="preserve"> lasers to remove structural or functional lesions in structures, such as the </w:t>
      </w:r>
      <w:r w:rsidRPr="00740ADB">
        <w:rPr>
          <w:rFonts w:ascii="Times New Roman" w:hAnsi="Times New Roman" w:cs="Times New Roman"/>
        </w:rPr>
        <w:t>hippocampus</w:t>
      </w:r>
      <w:r w:rsidRPr="005317B5">
        <w:rPr>
          <w:rFonts w:ascii="Times New Roman" w:hAnsi="Times New Roman" w:cs="Times New Roman"/>
        </w:rPr>
        <w:t>, without removing large portions of the temporal cortex, thus leading to better cognitive out</w:t>
      </w:r>
      <w:r w:rsidRPr="00E23C6E">
        <w:rPr>
          <w:rFonts w:ascii="Times New Roman" w:hAnsi="Times New Roman" w:cs="Times New Roman"/>
        </w:rPr>
        <w:t>comes as compared with standard resection treatments \cite{</w:t>
      </w:r>
      <w:r w:rsidRPr="00740ADB">
        <w:rPr>
          <w:rFonts w:ascii="Times New Roman" w:hAnsi="Times New Roman" w:cs="Times New Roman"/>
        </w:rPr>
        <w:t>Josephson2013</w:t>
      </w:r>
      <w:r w:rsidRPr="005317B5">
        <w:rPr>
          <w:rFonts w:ascii="Times New Roman" w:hAnsi="Times New Roman" w:cs="Times New Roman"/>
        </w:rPr>
        <w:t>,</w:t>
      </w:r>
      <w:r w:rsidRPr="00740ADB">
        <w:rPr>
          <w:rFonts w:ascii="Times New Roman" w:hAnsi="Times New Roman" w:cs="Times New Roman"/>
        </w:rPr>
        <w:t>Parrent1999</w:t>
      </w:r>
      <w:r w:rsidRPr="005317B5">
        <w:rPr>
          <w:rFonts w:ascii="Times New Roman" w:hAnsi="Times New Roman" w:cs="Times New Roman"/>
        </w:rPr>
        <w:t>}. Malformations of cortical development (</w:t>
      </w:r>
      <w:r w:rsidRPr="00740ADB">
        <w:rPr>
          <w:rFonts w:ascii="Times New Roman" w:hAnsi="Times New Roman" w:cs="Times New Roman"/>
        </w:rPr>
        <w:t>MCD</w:t>
      </w:r>
      <w:r w:rsidRPr="005317B5">
        <w:rPr>
          <w:rFonts w:ascii="Times New Roman" w:hAnsi="Times New Roman" w:cs="Times New Roman"/>
        </w:rPr>
        <w:t>), which describe a variety of structural and metabolic abnormalities of the brain arising in--</w:t>
      </w:r>
      <w:r w:rsidRPr="00740ADB">
        <w:rPr>
          <w:rFonts w:ascii="Times New Roman" w:hAnsi="Times New Roman" w:cs="Times New Roman"/>
        </w:rPr>
        <w:t>utero</w:t>
      </w:r>
      <w:r w:rsidRPr="005317B5">
        <w:rPr>
          <w:rFonts w:ascii="Times New Roman" w:hAnsi="Times New Roman" w:cs="Times New Roman"/>
        </w:rPr>
        <w:t>, are the most common lesio</w:t>
      </w:r>
      <w:r w:rsidRPr="00246BBD">
        <w:rPr>
          <w:rFonts w:ascii="Times New Roman" w:hAnsi="Times New Roman" w:cs="Times New Roman"/>
        </w:rPr>
        <w:t>ns identified on imaging as targets for surgical therapy \cite{</w:t>
      </w:r>
      <w:r w:rsidRPr="00740ADB">
        <w:rPr>
          <w:rFonts w:ascii="Times New Roman" w:hAnsi="Times New Roman" w:cs="Times New Roman"/>
        </w:rPr>
        <w:t>Lerner2009</w:t>
      </w:r>
      <w:r w:rsidRPr="005317B5">
        <w:rPr>
          <w:rFonts w:ascii="Times New Roman" w:hAnsi="Times New Roman" w:cs="Times New Roman"/>
        </w:rPr>
        <w:t>,</w:t>
      </w:r>
      <w:r w:rsidRPr="00740ADB">
        <w:rPr>
          <w:rFonts w:ascii="Times New Roman" w:hAnsi="Times New Roman" w:cs="Times New Roman"/>
        </w:rPr>
        <w:t>Sisodiya2000</w:t>
      </w:r>
      <w:r w:rsidRPr="005317B5">
        <w:rPr>
          <w:rFonts w:ascii="Times New Roman" w:hAnsi="Times New Roman" w:cs="Times New Roman"/>
        </w:rPr>
        <w:t>}.</w:t>
      </w:r>
    </w:p>
    <w:commentRangeEnd w:id="0"/>
    <w:p w14:paraId="53D6855F" w14:textId="6284D52A" w:rsidR="005418ED" w:rsidRPr="005317B5" w:rsidRDefault="00E23C6E" w:rsidP="00286B6D">
      <w:pPr>
        <w:ind w:firstLine="720"/>
        <w:rPr>
          <w:rFonts w:ascii="Times New Roman" w:hAnsi="Times New Roman" w:cs="Times New Roman"/>
          <w:bCs/>
        </w:rPr>
      </w:pPr>
      <w:r>
        <w:rPr>
          <w:rStyle w:val="CommentReference"/>
        </w:rPr>
        <w:commentReference w:id="0"/>
      </w:r>
      <w:r w:rsidR="001C6DFE" w:rsidRPr="00E23C6E">
        <w:rPr>
          <w:rFonts w:ascii="Times New Roman" w:hAnsi="Times New Roman" w:cs="Times New Roman"/>
        </w:rPr>
        <w:t>However</w:t>
      </w:r>
      <w:r w:rsidR="007556B1" w:rsidRPr="00E23C6E">
        <w:rPr>
          <w:rFonts w:ascii="Times New Roman" w:hAnsi="Times New Roman" w:cs="Times New Roman"/>
        </w:rPr>
        <w:t xml:space="preserve">, surgical resection has remote consequences outside of local tissues that are removed, such as zones of </w:t>
      </w:r>
      <w:r w:rsidR="006D7D0C" w:rsidRPr="00E23C6E">
        <w:rPr>
          <w:rFonts w:ascii="Times New Roman" w:hAnsi="Times New Roman" w:cs="Times New Roman"/>
        </w:rPr>
        <w:t>white matter atrophy</w:t>
      </w:r>
      <w:r w:rsidR="00CB1DE1" w:rsidRPr="00246BBD">
        <w:rPr>
          <w:rFonts w:ascii="Times New Roman" w:hAnsi="Times New Roman" w:cs="Times New Roman"/>
        </w:rPr>
        <w:fldChar w:fldCharType="begin" w:fldLock="1"/>
      </w:r>
      <w:r w:rsidR="00CB1DE1" w:rsidRPr="005317B5">
        <w:rPr>
          <w:rFonts w:ascii="Times New Roman" w:hAnsi="Times New Roman" w:cs="Times New Roman"/>
        </w:rPr>
        <w:instrText>ADDIN CSL_CITATION { "citationItems" : [ { "id" : "ITEM-1", "itemData" : { "abstract" : "A B S T R A C T Background and Purpose. The effect of temporal lobe transection area, volume of postoperative gliosis, and surgical technique on patients' seizure-free outcome is unknown. The authors studied the effects of these variables on patients' sei-zure-free outcome. Methods. A retrospective review of mag-netic resonance imaging examinations acquired 3 to 18 months after temporal lobe resection was carried out for 18 patients with intractable temporal lobe seizures and known postsurgical out-comes for more than 2 years. The total volume of radiologically probable gliosis evident on axial proton-density-weighted images was calculated for each patient using software on an independent console. The total area of temporal lobe surface transected by the scalpel was calculated as well, using sagittal T1-weighted images. The total volume of gliosis, the total area of transected temporal lobe, and the specific type of surgery (spar-ing vs no sparing of the superior temporal gyrus) were then cor-related with the postsurgical outcome of the patients. An exam-iner with no prior knowledge of the patients' postsurgical outcomes carried out the above calculations and measure-ments. The patients' postoperative outcome was defined using Engel classifications, and patients were divided into 2 groups: group A with Engel class 1 (n = 9) and group B with Engel classes 2-4 (n = 9). Results. The mean volumes of postoperative gliosis were not significantly different between group A (3592.3 mm 3) and group B (4270 mm 3). The mean area of transected temporal lobe was also similar between group A (1865.2 mm 2) and group B (1930 mm 2). With regard to surgical technique, there were 5 patients who had the superior temporal gyrus resected and 13 who did not. Eighty percent of patients with the superior temporal gyrus resected were Engel class 1 or 2, whereas only 20% were of Engel class 3 or 4. Conclusions. The authors found no clear association between postoperative out-come and residual temporal lobe gliosis, the surgical technique, or the total area of temporal lobe transected by the scalpel.", "author" : [ { "dropping-particle" : "", "family" : "Alsaadi", "given" : "Taoufik M", "non-dropping-particle" : "", "parse-names" : false, "suffix" : "" }, { "dropping-particle" : "", "family" : "Ulmer", "given" : "John L", "non-dropping-particle" : "", "parse-names" : false, "suffix" : "" }, { "dropping-particle" : "", "family" : "Mitchell", "given" : "Michael J", "non-dropping-particle" : "", "parse-names" : false, "suffix" : "" }, { "dropping-particle" : "", "family" : "Morris", "given" : "George L", "non-dropping-particle" : "", "parse-names" : false, "suffix" : "" }, { "dropping-particle" : "", "family" : "Swanson", "given" : "Sara J", "non-dropping-particle" : "", "parse-names" : false, "suffix" : "" }, { "dropping-particle" : "", "family" : "Mueller", "given" : "Wade M", "non-dropping-particle" : "", "parse-names" : false, "suffix" : "" } ], "container-title" : "Journal of Neuroimaging", "id" : "ITEM-1", "issue" : "3", "issued" : { "date-parts" : [ [ "2001" ] ] }, "title" : "Magnetic Resonance Analysis of Postsurgical Temporal Lobectomy", "type" : "article-journal", "volume" : "11" }, "uris" : [ "http://www.mendeley.com/documents/?uuid=8465f2eb-1b0f-36ba-a319-5ba07d2e67d1" ] } ], "mendeley" : { "formattedCitation" : "&lt;sup&gt;8&lt;/sup&gt;", "plainTextFormattedCitation" : "8", "previouslyFormattedCitation" : "&lt;sup&gt;8&lt;/sup&gt;" }, "properties" : { "noteIndex" : 4 }, "schema" : "https://github.com/citation-style-language/schema/raw/master/csl-citation.json" }</w:instrText>
      </w:r>
      <w:r w:rsidR="00CB1DE1" w:rsidRPr="00246BBD">
        <w:rPr>
          <w:rFonts w:ascii="Times New Roman" w:hAnsi="Times New Roman" w:cs="Times New Roman"/>
        </w:rPr>
        <w:fldChar w:fldCharType="separate"/>
      </w:r>
      <w:r w:rsidR="00CB1DE1" w:rsidRPr="00246BBD">
        <w:rPr>
          <w:rFonts w:ascii="Times New Roman" w:hAnsi="Times New Roman" w:cs="Times New Roman"/>
          <w:noProof/>
          <w:vertAlign w:val="superscript"/>
        </w:rPr>
        <w:t>8</w:t>
      </w:r>
      <w:r w:rsidR="00CB1DE1" w:rsidRPr="00246BBD">
        <w:rPr>
          <w:rFonts w:ascii="Times New Roman" w:hAnsi="Times New Roman" w:cs="Times New Roman"/>
        </w:rPr>
        <w:fldChar w:fldCharType="end"/>
      </w:r>
      <w:r w:rsidR="007556B1" w:rsidRPr="005317B5">
        <w:rPr>
          <w:rFonts w:ascii="Times New Roman" w:hAnsi="Times New Roman" w:cs="Times New Roman"/>
        </w:rPr>
        <w:t>. These remote changes have not been</w:t>
      </w:r>
      <w:r w:rsidR="00F24BD1" w:rsidRPr="00246BBD">
        <w:rPr>
          <w:rFonts w:ascii="Times New Roman" w:hAnsi="Times New Roman" w:cs="Times New Roman"/>
        </w:rPr>
        <w:t xml:space="preserve"> well -</w:t>
      </w:r>
      <w:r w:rsidR="007556B1" w:rsidRPr="00246BBD">
        <w:rPr>
          <w:rFonts w:ascii="Times New Roman" w:hAnsi="Times New Roman" w:cs="Times New Roman"/>
        </w:rPr>
        <w:t xml:space="preserve"> studied and may affect patient outcome,</w:t>
      </w:r>
      <w:r w:rsidR="00CB1DE1" w:rsidRPr="00246BBD">
        <w:rPr>
          <w:rFonts w:ascii="Times New Roman" w:hAnsi="Times New Roman" w:cs="Times New Roman"/>
        </w:rPr>
        <w:t xml:space="preserve"> </w:t>
      </w:r>
      <w:r w:rsidR="00434B85" w:rsidRPr="00246BBD">
        <w:rPr>
          <w:rFonts w:ascii="Times New Roman" w:hAnsi="Times New Roman" w:cs="Times New Roman"/>
        </w:rPr>
        <w:t>decreasing</w:t>
      </w:r>
      <w:r w:rsidR="007556B1" w:rsidRPr="005317B5">
        <w:rPr>
          <w:rFonts w:ascii="Times New Roman" w:hAnsi="Times New Roman" w:cs="Times New Roman"/>
        </w:rPr>
        <w:t xml:space="preserve"> rates of seizure freedom and </w:t>
      </w:r>
      <w:r w:rsidR="00434B85" w:rsidRPr="005317B5">
        <w:rPr>
          <w:rFonts w:ascii="Times New Roman" w:hAnsi="Times New Roman" w:cs="Times New Roman"/>
        </w:rPr>
        <w:t xml:space="preserve">increasing </w:t>
      </w:r>
      <w:r w:rsidR="007556B1" w:rsidRPr="005317B5">
        <w:rPr>
          <w:rFonts w:ascii="Times New Roman" w:hAnsi="Times New Roman" w:cs="Times New Roman"/>
        </w:rPr>
        <w:t xml:space="preserve">side effects from the intervention. </w:t>
      </w:r>
      <w:r w:rsidR="005418ED" w:rsidRPr="005317B5">
        <w:rPr>
          <w:rFonts w:ascii="Times New Roman" w:hAnsi="Times New Roman" w:cs="Times New Roman"/>
          <w:bCs/>
        </w:rPr>
        <w:t xml:space="preserve">Recent neurosurgical advances have </w:t>
      </w:r>
      <w:r w:rsidR="00286B6D" w:rsidRPr="005317B5">
        <w:rPr>
          <w:rFonts w:ascii="Times New Roman" w:hAnsi="Times New Roman" w:cs="Times New Roman"/>
          <w:bCs/>
        </w:rPr>
        <w:t>refined</w:t>
      </w:r>
      <w:r w:rsidR="007D648E" w:rsidRPr="005317B5">
        <w:rPr>
          <w:rFonts w:ascii="Times New Roman" w:hAnsi="Times New Roman" w:cs="Times New Roman"/>
          <w:bCs/>
        </w:rPr>
        <w:t xml:space="preserve"> these</w:t>
      </w:r>
      <w:r w:rsidR="005418ED" w:rsidRPr="005317B5">
        <w:rPr>
          <w:rFonts w:ascii="Times New Roman" w:hAnsi="Times New Roman" w:cs="Times New Roman"/>
          <w:bCs/>
        </w:rPr>
        <w:t xml:space="preserve"> different </w:t>
      </w:r>
      <w:proofErr w:type="spellStart"/>
      <w:r w:rsidR="005418ED" w:rsidRPr="005317B5">
        <w:rPr>
          <w:rFonts w:ascii="Times New Roman" w:hAnsi="Times New Roman" w:cs="Times New Roman"/>
          <w:bCs/>
        </w:rPr>
        <w:t>resective</w:t>
      </w:r>
      <w:proofErr w:type="spellEnd"/>
      <w:r w:rsidR="005418ED" w:rsidRPr="005317B5">
        <w:rPr>
          <w:rFonts w:ascii="Times New Roman" w:hAnsi="Times New Roman" w:cs="Times New Roman"/>
          <w:bCs/>
        </w:rPr>
        <w:t xml:space="preserve"> therapies for medically refractory epilepsy, but there remains a great need to </w:t>
      </w:r>
      <w:r w:rsidR="001C6DFE" w:rsidRPr="005317B5">
        <w:rPr>
          <w:rFonts w:ascii="Times New Roman" w:hAnsi="Times New Roman" w:cs="Times New Roman"/>
          <w:bCs/>
        </w:rPr>
        <w:t xml:space="preserve">better </w:t>
      </w:r>
      <w:r w:rsidR="005418ED" w:rsidRPr="005317B5">
        <w:rPr>
          <w:rFonts w:ascii="Times New Roman" w:hAnsi="Times New Roman" w:cs="Times New Roman"/>
          <w:bCs/>
        </w:rPr>
        <w:t xml:space="preserve">understand the effects of surgery on the post-surgical brain and use that </w:t>
      </w:r>
      <w:r w:rsidR="00434B85" w:rsidRPr="005317B5">
        <w:rPr>
          <w:rFonts w:ascii="Times New Roman" w:hAnsi="Times New Roman" w:cs="Times New Roman"/>
          <w:bCs/>
        </w:rPr>
        <w:t xml:space="preserve">knowledge </w:t>
      </w:r>
      <w:r w:rsidR="005418ED" w:rsidRPr="005317B5">
        <w:rPr>
          <w:rFonts w:ascii="Times New Roman" w:hAnsi="Times New Roman" w:cs="Times New Roman"/>
          <w:bCs/>
        </w:rPr>
        <w:t xml:space="preserve">to guide future therapy. </w:t>
      </w:r>
    </w:p>
    <w:p w14:paraId="06A31D74" w14:textId="101E68C2" w:rsidR="00286B6D" w:rsidRPr="00B32029" w:rsidRDefault="00F24BD1" w:rsidP="00286B6D">
      <w:pPr>
        <w:ind w:firstLine="720"/>
        <w:rPr>
          <w:rFonts w:ascii="Times New Roman" w:hAnsi="Times New Roman" w:cs="Times New Roman"/>
          <w:bCs/>
        </w:rPr>
      </w:pPr>
      <w:commentRangeStart w:id="3"/>
      <w:commentRangeStart w:id="4"/>
      <w:r w:rsidRPr="005317B5">
        <w:rPr>
          <w:rFonts w:ascii="Times New Roman" w:hAnsi="Times New Roman" w:cs="Times New Roman"/>
          <w:bCs/>
        </w:rPr>
        <w:t>Post-surgical imaging is not part of the standard clinical protocol for epilepsy patients</w:t>
      </w:r>
      <w:commentRangeEnd w:id="3"/>
      <w:r w:rsidR="00F964DB">
        <w:rPr>
          <w:rStyle w:val="CommentReference"/>
        </w:rPr>
        <w:commentReference w:id="3"/>
      </w:r>
      <w:r w:rsidRPr="00F964DB">
        <w:rPr>
          <w:rFonts w:ascii="Times New Roman" w:hAnsi="Times New Roman" w:cs="Times New Roman"/>
          <w:bCs/>
        </w:rPr>
        <w:t xml:space="preserve">; it is usually reserved for patients with persistent seizures or patients with surgical complications. As a result, few studies </w:t>
      </w:r>
      <w:r w:rsidRPr="00F964DB">
        <w:rPr>
          <w:rFonts w:ascii="Times New Roman" w:hAnsi="Times New Roman" w:cs="Times New Roman"/>
          <w:bCs/>
        </w:rPr>
        <w:lastRenderedPageBreak/>
        <w:t>have quantified the change seen between p</w:t>
      </w:r>
      <w:r w:rsidRPr="00B32029">
        <w:rPr>
          <w:rFonts w:ascii="Times New Roman" w:hAnsi="Times New Roman" w:cs="Times New Roman"/>
          <w:bCs/>
        </w:rPr>
        <w:t>re--surgical and post-surgical imaging. However, these measurements could be used to model how much other connected regions of the brain would respond, given an estimated resection target by the clinical team. These would then allow the clinical team to av</w:t>
      </w:r>
      <w:r w:rsidRPr="005317B5">
        <w:rPr>
          <w:rFonts w:ascii="Times New Roman" w:hAnsi="Times New Roman" w:cs="Times New Roman"/>
          <w:bCs/>
        </w:rPr>
        <w:t>oid areas of the brain important for neuropsychological function and could potentially improve outcome with less tissue volume resected. Another motivation for this study is that such a model can be used by our team to evaluate virtual cortical resection methods. These methods apply network measures to optimally select the subset of nodes for neurostimulation or resection that provides the greatest seizure relief while minimizing collateral damage</w:t>
      </w:r>
      <w:r w:rsidR="00286B6D" w:rsidRPr="005317B5">
        <w:rPr>
          <w:rFonts w:ascii="Times New Roman" w:hAnsi="Times New Roman" w:cs="Times New Roman"/>
          <w:bCs/>
        </w:rPr>
        <w:t xml:space="preserve">. </w:t>
      </w:r>
      <w:commentRangeEnd w:id="4"/>
      <w:r w:rsidR="00B32029">
        <w:rPr>
          <w:rStyle w:val="CommentReference"/>
        </w:rPr>
        <w:commentReference w:id="4"/>
      </w:r>
    </w:p>
    <w:p w14:paraId="5F79D97E" w14:textId="17C879A7" w:rsidR="00286B6D" w:rsidRPr="005317B5" w:rsidRDefault="00F24BD1" w:rsidP="00E151FE">
      <w:pPr>
        <w:ind w:firstLine="720"/>
        <w:rPr>
          <w:rFonts w:ascii="Times New Roman" w:hAnsi="Times New Roman" w:cs="Times New Roman"/>
          <w:bCs/>
        </w:rPr>
      </w:pPr>
      <w:r w:rsidRPr="004909F4">
        <w:rPr>
          <w:rFonts w:ascii="Times New Roman" w:hAnsi="Times New Roman" w:cs="Times New Roman"/>
          <w:bCs/>
        </w:rPr>
        <w:t>In this study, we use the most advanced computational imaging tools available to quantify changes throughout the brain and answer the</w:t>
      </w:r>
      <w:r w:rsidRPr="00DD4870">
        <w:rPr>
          <w:rFonts w:ascii="Times New Roman" w:hAnsi="Times New Roman" w:cs="Times New Roman"/>
          <w:bCs/>
        </w:rPr>
        <w:t xml:space="preserve"> following questions: 1) What regions of the brain significantly atrophy as a result of resection? 2) How are those regions connected to the resected region (and indirectly the seizure onset zone)? 3) How does selectivity in extent of resection affect outcome? </w:t>
      </w:r>
      <w:r w:rsidRPr="004909F4">
        <w:rPr>
          <w:rFonts w:ascii="Times New Roman" w:hAnsi="Times New Roman" w:cs="Times New Roman"/>
          <w:bCs/>
        </w:rPr>
        <w:t xml:space="preserve">We hypothesize that there are measurable changes caused by focal brain resection in epilepsy surgery, specifically atrophy and degeneration in cortical and subcortical volumes in adjacent and connected regions. We propose that </w:t>
      </w:r>
      <w:r w:rsidRPr="00DD4870">
        <w:rPr>
          <w:rFonts w:ascii="Times New Roman" w:hAnsi="Times New Roman" w:cs="Times New Roman"/>
          <w:bCs/>
        </w:rPr>
        <w:t>these changes are a function of the surgical technique employed and the extent of tissue removed.</w:t>
      </w:r>
    </w:p>
    <w:p w14:paraId="0446A901" w14:textId="7736FB0F" w:rsidR="005418ED" w:rsidRPr="00DD4870" w:rsidRDefault="00F24BD1" w:rsidP="002C4186">
      <w:pPr>
        <w:ind w:firstLine="720"/>
        <w:rPr>
          <w:rFonts w:ascii="Times New Roman" w:hAnsi="Times New Roman" w:cs="Times New Roman"/>
        </w:rPr>
      </w:pPr>
      <w:r w:rsidRPr="005317B5">
        <w:rPr>
          <w:rFonts w:ascii="Times New Roman" w:hAnsi="Times New Roman" w:cs="Times New Roman"/>
        </w:rPr>
        <w:t>The first goal of this study is to develop objective, generalizable, quantitative techniques to evaluate focal brain resection for epilepsy, including both the volume of tissue removed and the downstream effects on adjacent and remote brain regions. We quantif</w:t>
      </w:r>
      <w:r w:rsidR="00DD4870">
        <w:rPr>
          <w:rFonts w:ascii="Times New Roman" w:hAnsi="Times New Roman" w:cs="Times New Roman"/>
        </w:rPr>
        <w:t>y</w:t>
      </w:r>
      <w:r w:rsidRPr="00DD4870">
        <w:rPr>
          <w:rFonts w:ascii="Times New Roman" w:hAnsi="Times New Roman" w:cs="Times New Roman"/>
        </w:rPr>
        <w:t xml:space="preserve"> the downstream effects of </w:t>
      </w:r>
      <w:proofErr w:type="spellStart"/>
      <w:r w:rsidRPr="00DD4870">
        <w:rPr>
          <w:rFonts w:ascii="Times New Roman" w:hAnsi="Times New Roman" w:cs="Times New Roman"/>
        </w:rPr>
        <w:t>lesionectomy</w:t>
      </w:r>
      <w:proofErr w:type="spellEnd"/>
      <w:r w:rsidRPr="00DD4870">
        <w:rPr>
          <w:rFonts w:ascii="Times New Roman" w:hAnsi="Times New Roman" w:cs="Times New Roman"/>
        </w:rPr>
        <w:t>, lobectomy, and laser ablation in 60 patients undergoing temporal and frontal lobe surgery for epilepsy. We focus on adjacent and functionally connected regions to the resection zone as determined by automated measurements of cortical thickness, deep gray and white matter volumes (such as thalamus). The second goal was to use these techniques to assess correlatio</w:t>
      </w:r>
      <w:r w:rsidRPr="005317B5">
        <w:rPr>
          <w:rFonts w:ascii="Times New Roman" w:hAnsi="Times New Roman" w:cs="Times New Roman"/>
        </w:rPr>
        <w:t xml:space="preserve">n between </w:t>
      </w:r>
      <w:r w:rsidR="002C4186" w:rsidRPr="005317B5">
        <w:rPr>
          <w:rFonts w:ascii="Times New Roman" w:hAnsi="Times New Roman" w:cs="Times New Roman"/>
        </w:rPr>
        <w:t>post-surgical</w:t>
      </w:r>
      <w:r w:rsidRPr="005317B5">
        <w:rPr>
          <w:rFonts w:ascii="Times New Roman" w:hAnsi="Times New Roman" w:cs="Times New Roman"/>
        </w:rPr>
        <w:t xml:space="preserve"> changes and patient outcome</w:t>
      </w:r>
      <w:r w:rsidR="002C4186" w:rsidRPr="005317B5">
        <w:rPr>
          <w:rFonts w:ascii="Times New Roman" w:hAnsi="Times New Roman" w:cs="Times New Roman"/>
        </w:rPr>
        <w:t>s</w:t>
      </w:r>
      <w:r w:rsidRPr="005317B5">
        <w:rPr>
          <w:rFonts w:ascii="Times New Roman" w:hAnsi="Times New Roman" w:cs="Times New Roman"/>
        </w:rPr>
        <w:t xml:space="preserve">, and compare different surgical approaches for treating refractory seizures. In addition, we measure the structural and functional connectedness between downstream volumes and the resection volume. The final goal was, by utilizing advanced normalization techniques, to semi--automatically segment resection cavities and, thus, take into account the true extent of the resection zone when computing changes in the rest of the brain. </w:t>
      </w:r>
      <w:r w:rsidR="00DD4870">
        <w:rPr>
          <w:rFonts w:ascii="Times New Roman" w:hAnsi="Times New Roman" w:cs="Times New Roman"/>
        </w:rPr>
        <w:t>We share our</w:t>
      </w:r>
      <w:r w:rsidR="00DD4870" w:rsidRPr="00DD4870">
        <w:rPr>
          <w:rFonts w:ascii="Times New Roman" w:hAnsi="Times New Roman" w:cs="Times New Roman"/>
        </w:rPr>
        <w:t xml:space="preserve"> </w:t>
      </w:r>
      <w:r w:rsidRPr="00DD4870">
        <w:rPr>
          <w:rFonts w:ascii="Times New Roman" w:hAnsi="Times New Roman" w:cs="Times New Roman"/>
        </w:rPr>
        <w:t>methods publicly to allow clinician scientists to automatically segment resection cavities and measure changes as a result of surgical techniques employed for patients at their respective institutions.</w:t>
      </w:r>
    </w:p>
    <w:p w14:paraId="64341D9A" w14:textId="77777777" w:rsidR="00693F89" w:rsidRPr="005317B5" w:rsidRDefault="00693F89" w:rsidP="00855D20">
      <w:pPr>
        <w:pStyle w:val="Heading1"/>
        <w:rPr>
          <w:rFonts w:ascii="Times New Roman" w:hAnsi="Times New Roman" w:cs="Times New Roman"/>
        </w:rPr>
        <w:sectPr w:rsidR="00693F89" w:rsidRPr="005317B5" w:rsidSect="0011449B">
          <w:pgSz w:w="12240" w:h="15840"/>
          <w:pgMar w:top="1440" w:right="1800" w:bottom="1440" w:left="1800" w:header="720" w:footer="720" w:gutter="0"/>
          <w:cols w:space="720"/>
          <w:docGrid w:linePitch="360"/>
        </w:sectPr>
      </w:pPr>
    </w:p>
    <w:p w14:paraId="2945C9A4" w14:textId="49DAA68C" w:rsidR="00855D20" w:rsidRPr="005317B5" w:rsidRDefault="00855D20" w:rsidP="00855D20">
      <w:pPr>
        <w:pStyle w:val="Heading1"/>
        <w:rPr>
          <w:rFonts w:ascii="Times New Roman" w:hAnsi="Times New Roman" w:cs="Times New Roman"/>
        </w:rPr>
      </w:pPr>
      <w:r w:rsidRPr="005317B5">
        <w:rPr>
          <w:rFonts w:ascii="Times New Roman" w:hAnsi="Times New Roman" w:cs="Times New Roman"/>
        </w:rPr>
        <w:lastRenderedPageBreak/>
        <w:t>PATIENTS AND METHODS</w:t>
      </w:r>
    </w:p>
    <w:p w14:paraId="75557017" w14:textId="7F3C5FDF" w:rsidR="00855D20" w:rsidRPr="005317B5" w:rsidRDefault="002B2915" w:rsidP="00855D20">
      <w:pPr>
        <w:pStyle w:val="Heading2"/>
        <w:rPr>
          <w:rFonts w:ascii="Times New Roman" w:hAnsi="Times New Roman" w:cs="Times New Roman"/>
        </w:rPr>
      </w:pPr>
      <w:r w:rsidRPr="005317B5">
        <w:rPr>
          <w:rFonts w:ascii="Times New Roman" w:hAnsi="Times New Roman" w:cs="Times New Roman"/>
        </w:rPr>
        <w:t>Patients</w:t>
      </w:r>
    </w:p>
    <w:p w14:paraId="2C2A9332" w14:textId="68CCAF94" w:rsidR="006F3390" w:rsidRPr="00246BBD" w:rsidRDefault="0002265E" w:rsidP="002B2915">
      <w:pPr>
        <w:rPr>
          <w:rFonts w:ascii="Times New Roman" w:hAnsi="Times New Roman" w:cs="Times New Roman"/>
        </w:rPr>
      </w:pPr>
      <w:r w:rsidRPr="005317B5">
        <w:rPr>
          <w:rFonts w:ascii="Times New Roman" w:hAnsi="Times New Roman" w:cs="Times New Roman"/>
        </w:rPr>
        <w:t>Sixty patients</w:t>
      </w:r>
      <w:r w:rsidR="002B2915" w:rsidRPr="005317B5">
        <w:rPr>
          <w:rFonts w:ascii="Times New Roman" w:hAnsi="Times New Roman" w:cs="Times New Roman"/>
        </w:rPr>
        <w:t xml:space="preserve"> who underwent surgery for localization</w:t>
      </w:r>
      <w:r w:rsidR="0071139C" w:rsidRPr="005317B5">
        <w:rPr>
          <w:rFonts w:ascii="Times New Roman" w:hAnsi="Times New Roman" w:cs="Times New Roman"/>
        </w:rPr>
        <w:t>-</w:t>
      </w:r>
      <w:r w:rsidR="002B2915" w:rsidRPr="005317B5">
        <w:rPr>
          <w:rFonts w:ascii="Times New Roman" w:hAnsi="Times New Roman" w:cs="Times New Roman"/>
        </w:rPr>
        <w:t xml:space="preserve">related epilepsy across two institutions, Hospital of the University of Pennsylvania and the Mayo Clinic, were included. </w:t>
      </w:r>
      <w:r w:rsidRPr="005317B5">
        <w:rPr>
          <w:rFonts w:ascii="Times New Roman" w:hAnsi="Times New Roman" w:cs="Times New Roman"/>
        </w:rPr>
        <w:t xml:space="preserve">All patients </w:t>
      </w:r>
      <w:r w:rsidR="006F3390" w:rsidRPr="005317B5">
        <w:rPr>
          <w:rFonts w:ascii="Times New Roman" w:hAnsi="Times New Roman" w:cs="Times New Roman"/>
        </w:rPr>
        <w:t xml:space="preserve">gave written informed consent in accordance with the Institutional Review Board of the University of Pennsylvania. All patients from both the Hospital of the University of Pennsylvania and the Mayo Clinic gave consent to have anonymized </w:t>
      </w:r>
      <w:r w:rsidR="002B2915" w:rsidRPr="005317B5">
        <w:rPr>
          <w:rFonts w:ascii="Times New Roman" w:hAnsi="Times New Roman" w:cs="Times New Roman"/>
        </w:rPr>
        <w:t xml:space="preserve">imaging </w:t>
      </w:r>
      <w:r w:rsidR="006F3390" w:rsidRPr="005317B5">
        <w:rPr>
          <w:rFonts w:ascii="Times New Roman" w:hAnsi="Times New Roman" w:cs="Times New Roman"/>
        </w:rPr>
        <w:t>available to the public on ieeg.org</w:t>
      </w:r>
      <w:r w:rsidR="006F3390" w:rsidRPr="00246BBD">
        <w:rPr>
          <w:rFonts w:ascii="Times New Roman" w:hAnsi="Times New Roman" w:cs="Times New Roman"/>
        </w:rPr>
        <w:fldChar w:fldCharType="begin" w:fldLock="1"/>
      </w:r>
      <w:r w:rsidR="00CB1DE1" w:rsidRPr="005317B5">
        <w:rPr>
          <w:rFonts w:ascii="Times New Roman" w:hAnsi="Times New Roman" w:cs="Times New Roman"/>
        </w:rPr>
        <w:instrText>ADDIN CSL_CITATION { "citationItems" : [ { "id" : "ITEM-1", "itemData" : { "DOI" : "10.1016/j.neuroimage.2015.05.075", "ISSN" : "10538119", "PMID" : "26044858", "abstract" : "There has been an increasing effort to correlate electrophysiology data with imaging in patients with refractory epilepsy over recent years. IEEG.org provides a free-access, rapidly growing archive of imaging data combined with electrophysiology data and patient metadata. It currently contains over 1200 human and animal datasets, with multiple data modalities associated with each dataset (neuroimaging, EEG, EKG, de-identified clinical and experimental data, etc.). The platform is developed around the concept that scientific data sharing requires a flexible platform that allows sharing of data from multiple file formats. IEEG.org provides high- and low-level access to the data in addition to providing an environment in which domain experts can find, visualize, and analyze data in an intuitive manner. Here, we present a summary of the current infrastructure of the platform, available datasets and goals for the near future.", "author" : [ { "dropping-particle" : "", "family" : "Kini", "given" : "Lohith G.", "non-dropping-particle" : "", "parse-names" : false, "suffix" : "" }, { "dropping-particle" : "", "family" : "Davis", "given" : "Kathryn A.", "non-dropping-particle" : "", "parse-names" : false, "suffix" : "" }, { "dropping-particle" : "", "family" : "Wagenaar", "given" : "Joost B.", "non-dropping-particle" : "", "parse-names" : false, "suffix" : "" } ], "container-title" : "NeuroImage", "id" : "ITEM-1", "issue" : "Pt B", "issued" : { "date-parts" : [ [ "2016", "1", "1" ] ] }, "page" : "1175-1181", "title" : "Data integration: Combined imaging and electrophysiology data in the cloud", "type" : "article-journal", "volume" : "124" }, "uris" : [ "http://www.mendeley.com/documents/?uuid=c3971878-f306-35a3-bf84-11184fd1367b" ] } ], "mendeley" : { "formattedCitation" : "&lt;sup&gt;9&lt;/sup&gt;", "plainTextFormattedCitation" : "9", "previouslyFormattedCitation" : "&lt;sup&gt;9&lt;/sup&gt;" }, "properties" : { "noteIndex" : 0 }, "schema" : "https://github.com/citation-style-language/schema/raw/master/csl-citation.json" }</w:instrText>
      </w:r>
      <w:r w:rsidR="006F3390" w:rsidRPr="00246BBD">
        <w:rPr>
          <w:rFonts w:ascii="Times New Roman" w:hAnsi="Times New Roman" w:cs="Times New Roman"/>
        </w:rPr>
        <w:fldChar w:fldCharType="separate"/>
      </w:r>
      <w:r w:rsidR="00CB1DE1" w:rsidRPr="00246BBD">
        <w:rPr>
          <w:rFonts w:ascii="Times New Roman" w:hAnsi="Times New Roman" w:cs="Times New Roman"/>
          <w:noProof/>
          <w:vertAlign w:val="superscript"/>
        </w:rPr>
        <w:t>9</w:t>
      </w:r>
      <w:r w:rsidR="006F3390" w:rsidRPr="00246BBD">
        <w:rPr>
          <w:rFonts w:ascii="Times New Roman" w:hAnsi="Times New Roman" w:cs="Times New Roman"/>
        </w:rPr>
        <w:fldChar w:fldCharType="end"/>
      </w:r>
      <w:r w:rsidR="006F3390" w:rsidRPr="005317B5">
        <w:rPr>
          <w:rFonts w:ascii="Times New Roman" w:hAnsi="Times New Roman" w:cs="Times New Roman"/>
        </w:rPr>
        <w:t>.</w:t>
      </w:r>
    </w:p>
    <w:p w14:paraId="01487053" w14:textId="4300324B" w:rsidR="003432D5" w:rsidRPr="00DD4870" w:rsidRDefault="002C4186" w:rsidP="002B2915">
      <w:pPr>
        <w:rPr>
          <w:rFonts w:ascii="Times New Roman" w:hAnsi="Times New Roman" w:cs="Times New Roman"/>
        </w:rPr>
      </w:pPr>
      <w:r w:rsidRPr="005317B5">
        <w:rPr>
          <w:rFonts w:ascii="Times New Roman" w:hAnsi="Times New Roman" w:cs="Times New Roman"/>
        </w:rPr>
        <w:t xml:space="preserve">Surgical outcome was measured using medical records from the latest clinical note. In some patients ($n = 20$), clinical notes were not available and these patients were excluded from the final section of analysis, which correlated structural change to outcome. Surgical outcome was codified as: 1 if seizure--free (Engel IA or ILAE 1); 2 if some seizure recurrence (Engel IB--ID, ILAE 2); and 3 if the patient had significant seizure recurrence (Engel II--IV or ILAE 3--6). All patients were classified as having undergone either: </w:t>
      </w:r>
      <w:commentRangeStart w:id="5"/>
      <w:r w:rsidRPr="005317B5">
        <w:rPr>
          <w:rFonts w:ascii="Times New Roman" w:hAnsi="Times New Roman" w:cs="Times New Roman"/>
        </w:rPr>
        <w:t xml:space="preserve">anterior temporal lobectomies (ATLs), left anterior temporal lobectomy (LATL) and right anterior temporal lobectomy (RATL), </w:t>
      </w:r>
      <w:commentRangeEnd w:id="5"/>
      <w:r w:rsidR="00DD4870">
        <w:rPr>
          <w:rStyle w:val="CommentReference"/>
        </w:rPr>
        <w:commentReference w:id="5"/>
      </w:r>
      <w:r w:rsidRPr="00DD4870">
        <w:rPr>
          <w:rFonts w:ascii="Times New Roman" w:hAnsi="Times New Roman" w:cs="Times New Roman"/>
        </w:rPr>
        <w:t>or partial resection. There were only 4 patients who underwent radiofrequency ablation who had follow-up times of more than 2 years to assess outcome</w:t>
      </w:r>
      <w:r w:rsidR="00F859C5" w:rsidRPr="00DD4870">
        <w:rPr>
          <w:rFonts w:ascii="Times New Roman" w:hAnsi="Times New Roman" w:cs="Times New Roman"/>
        </w:rPr>
        <w:t>.</w:t>
      </w:r>
    </w:p>
    <w:p w14:paraId="29DFE963" w14:textId="77777777" w:rsidR="006F3390" w:rsidRPr="005317B5" w:rsidRDefault="006F3390" w:rsidP="002B2915">
      <w:pPr>
        <w:pStyle w:val="Heading2"/>
        <w:rPr>
          <w:rFonts w:ascii="Times New Roman" w:hAnsi="Times New Roman" w:cs="Times New Roman"/>
        </w:rPr>
      </w:pPr>
      <w:r w:rsidRPr="005317B5">
        <w:rPr>
          <w:rFonts w:ascii="Times New Roman" w:hAnsi="Times New Roman" w:cs="Times New Roman"/>
        </w:rPr>
        <w:t>Imaging preprocessing</w:t>
      </w:r>
    </w:p>
    <w:p w14:paraId="0E09387C" w14:textId="77777777" w:rsidR="006F3390" w:rsidRPr="005317B5" w:rsidRDefault="006F3390" w:rsidP="006F3390">
      <w:pPr>
        <w:pStyle w:val="Heading4"/>
        <w:rPr>
          <w:rFonts w:ascii="Times New Roman" w:hAnsi="Times New Roman" w:cs="Times New Roman"/>
        </w:rPr>
      </w:pPr>
      <w:r w:rsidRPr="005317B5">
        <w:rPr>
          <w:rFonts w:ascii="Times New Roman" w:hAnsi="Times New Roman" w:cs="Times New Roman"/>
        </w:rPr>
        <w:t>Image Acquisition</w:t>
      </w:r>
    </w:p>
    <w:p w14:paraId="367DDDF2" w14:textId="6595581B" w:rsidR="006F3390" w:rsidRPr="005317B5" w:rsidRDefault="006F3390" w:rsidP="002B2915">
      <w:pPr>
        <w:ind w:firstLine="720"/>
        <w:rPr>
          <w:rFonts w:ascii="Times New Roman" w:hAnsi="Times New Roman" w:cs="Times New Roman"/>
        </w:rPr>
      </w:pPr>
      <w:r w:rsidRPr="005317B5">
        <w:rPr>
          <w:rFonts w:ascii="Times New Roman" w:hAnsi="Times New Roman" w:cs="Times New Roman"/>
        </w:rPr>
        <w:t>All patients, as part of their clinical neuroradiological workup, underwent a clinical epilepsy neuroimaging protocol</w:t>
      </w:r>
      <w:r w:rsidR="002B2915" w:rsidRPr="005317B5">
        <w:rPr>
          <w:rFonts w:ascii="Times New Roman" w:hAnsi="Times New Roman" w:cs="Times New Roman"/>
        </w:rPr>
        <w:t xml:space="preserve"> both before and after surgical resection</w:t>
      </w:r>
      <w:r w:rsidRPr="005317B5">
        <w:rPr>
          <w:rFonts w:ascii="Times New Roman" w:hAnsi="Times New Roman" w:cs="Times New Roman"/>
        </w:rPr>
        <w:t>. Pre-implant T1-weighted MRI</w:t>
      </w:r>
      <w:r w:rsidR="002B2915" w:rsidRPr="005317B5">
        <w:rPr>
          <w:rFonts w:ascii="Times New Roman" w:hAnsi="Times New Roman" w:cs="Times New Roman"/>
        </w:rPr>
        <w:t xml:space="preserve"> </w:t>
      </w:r>
      <w:r w:rsidR="00EE0C78" w:rsidRPr="005317B5">
        <w:rPr>
          <w:rFonts w:ascii="Times New Roman" w:hAnsi="Times New Roman" w:cs="Times New Roman"/>
        </w:rPr>
        <w:t>(T1w</w:t>
      </w:r>
      <w:r w:rsidR="002B2915" w:rsidRPr="005317B5">
        <w:rPr>
          <w:rFonts w:ascii="Times New Roman" w:hAnsi="Times New Roman" w:cs="Times New Roman"/>
        </w:rPr>
        <w:t xml:space="preserve">) and </w:t>
      </w:r>
      <w:r w:rsidR="0068698B" w:rsidRPr="005317B5">
        <w:rPr>
          <w:rFonts w:ascii="Times New Roman" w:hAnsi="Times New Roman" w:cs="Times New Roman"/>
        </w:rPr>
        <w:t>Fluid</w:t>
      </w:r>
      <w:r w:rsidR="002B2915" w:rsidRPr="005317B5">
        <w:rPr>
          <w:rFonts w:ascii="Times New Roman" w:hAnsi="Times New Roman" w:cs="Times New Roman"/>
        </w:rPr>
        <w:t>-Attenuated Inversion Recovery sequences (FLAIR)</w:t>
      </w:r>
      <w:r w:rsidR="00673AC5" w:rsidRPr="005317B5">
        <w:rPr>
          <w:rFonts w:ascii="Times New Roman" w:hAnsi="Times New Roman" w:cs="Times New Roman"/>
        </w:rPr>
        <w:t>, as well as</w:t>
      </w:r>
      <w:r w:rsidRPr="005317B5">
        <w:rPr>
          <w:rFonts w:ascii="Times New Roman" w:hAnsi="Times New Roman" w:cs="Times New Roman"/>
        </w:rPr>
        <w:t xml:space="preserve"> post-</w:t>
      </w:r>
      <w:r w:rsidR="002B2915" w:rsidRPr="005317B5">
        <w:rPr>
          <w:rFonts w:ascii="Times New Roman" w:hAnsi="Times New Roman" w:cs="Times New Roman"/>
        </w:rPr>
        <w:t>resection</w:t>
      </w:r>
      <w:r w:rsidR="00F409E2" w:rsidRPr="005317B5">
        <w:rPr>
          <w:rFonts w:ascii="Times New Roman" w:hAnsi="Times New Roman" w:cs="Times New Roman"/>
        </w:rPr>
        <w:t xml:space="preserve"> </w:t>
      </w:r>
      <w:r w:rsidR="00EE0C78" w:rsidRPr="005317B5">
        <w:rPr>
          <w:rFonts w:ascii="Times New Roman" w:hAnsi="Times New Roman" w:cs="Times New Roman"/>
        </w:rPr>
        <w:t>T1w</w:t>
      </w:r>
      <w:r w:rsidR="002B2915" w:rsidRPr="005317B5">
        <w:rPr>
          <w:rFonts w:ascii="Times New Roman" w:hAnsi="Times New Roman" w:cs="Times New Roman"/>
        </w:rPr>
        <w:t xml:space="preserve"> and FLA</w:t>
      </w:r>
      <w:r w:rsidRPr="005317B5">
        <w:rPr>
          <w:rFonts w:ascii="Times New Roman" w:hAnsi="Times New Roman" w:cs="Times New Roman"/>
        </w:rPr>
        <w:t>I</w:t>
      </w:r>
      <w:r w:rsidR="002B2915" w:rsidRPr="005317B5">
        <w:rPr>
          <w:rFonts w:ascii="Times New Roman" w:hAnsi="Times New Roman" w:cs="Times New Roman"/>
        </w:rPr>
        <w:t>R</w:t>
      </w:r>
      <w:r w:rsidR="00673AC5" w:rsidRPr="005317B5">
        <w:rPr>
          <w:rFonts w:ascii="Times New Roman" w:hAnsi="Times New Roman" w:cs="Times New Roman"/>
        </w:rPr>
        <w:t>,</w:t>
      </w:r>
      <w:r w:rsidRPr="005317B5">
        <w:rPr>
          <w:rFonts w:ascii="Times New Roman" w:hAnsi="Times New Roman" w:cs="Times New Roman"/>
        </w:rPr>
        <w:t xml:space="preserve"> were acquired. </w:t>
      </w:r>
      <w:r w:rsidR="002B2915" w:rsidRPr="005317B5">
        <w:rPr>
          <w:rFonts w:ascii="Times New Roman" w:hAnsi="Times New Roman" w:cs="Times New Roman"/>
        </w:rPr>
        <w:t>P</w:t>
      </w:r>
      <w:r w:rsidRPr="005317B5">
        <w:rPr>
          <w:rFonts w:ascii="Times New Roman" w:hAnsi="Times New Roman" w:cs="Times New Roman"/>
        </w:rPr>
        <w:t xml:space="preserve">atients underwent a post-resection imaging </w:t>
      </w:r>
      <w:r w:rsidR="002B2915" w:rsidRPr="005317B5">
        <w:rPr>
          <w:rFonts w:ascii="Times New Roman" w:hAnsi="Times New Roman" w:cs="Times New Roman"/>
        </w:rPr>
        <w:t>protocol acquired</w:t>
      </w:r>
      <w:r w:rsidR="00673AC5" w:rsidRPr="005317B5">
        <w:rPr>
          <w:rFonts w:ascii="Times New Roman" w:hAnsi="Times New Roman" w:cs="Times New Roman"/>
        </w:rPr>
        <w:t>,</w:t>
      </w:r>
      <w:r w:rsidR="002B2915" w:rsidRPr="005317B5">
        <w:rPr>
          <w:rFonts w:ascii="Times New Roman" w:hAnsi="Times New Roman" w:cs="Times New Roman"/>
        </w:rPr>
        <w:t xml:space="preserve"> on average</w:t>
      </w:r>
      <w:r w:rsidR="00673AC5" w:rsidRPr="005317B5">
        <w:rPr>
          <w:rFonts w:ascii="Times New Roman" w:hAnsi="Times New Roman" w:cs="Times New Roman"/>
        </w:rPr>
        <w:t>,</w:t>
      </w:r>
      <w:r w:rsidR="002B2915" w:rsidRPr="005317B5">
        <w:rPr>
          <w:rFonts w:ascii="Times New Roman" w:hAnsi="Times New Roman" w:cs="Times New Roman"/>
        </w:rPr>
        <w:t xml:space="preserve"> </w:t>
      </w:r>
      <w:r w:rsidR="00F70EA1" w:rsidRPr="005317B5">
        <w:rPr>
          <w:rFonts w:ascii="Times New Roman" w:hAnsi="Times New Roman" w:cs="Times New Roman"/>
        </w:rPr>
        <w:t>6</w:t>
      </w:r>
      <w:r w:rsidRPr="005317B5">
        <w:rPr>
          <w:rFonts w:ascii="Times New Roman" w:hAnsi="Times New Roman" w:cs="Times New Roman"/>
        </w:rPr>
        <w:t xml:space="preserve"> months after implant and resection. </w:t>
      </w:r>
      <w:r w:rsidR="002B2915" w:rsidRPr="005317B5">
        <w:rPr>
          <w:rFonts w:ascii="Times New Roman" w:hAnsi="Times New Roman" w:cs="Times New Roman"/>
        </w:rPr>
        <w:t>Generally, post-resection imag</w:t>
      </w:r>
      <w:r w:rsidR="00A3382D" w:rsidRPr="005317B5">
        <w:rPr>
          <w:rFonts w:ascii="Times New Roman" w:hAnsi="Times New Roman" w:cs="Times New Roman"/>
        </w:rPr>
        <w:t>ing</w:t>
      </w:r>
      <w:r w:rsidR="002B2915" w:rsidRPr="005317B5">
        <w:rPr>
          <w:rFonts w:ascii="Times New Roman" w:hAnsi="Times New Roman" w:cs="Times New Roman"/>
        </w:rPr>
        <w:t>, due to a lack of any standard imaging protocol at both institutions, consisted primarily of anisotropic T1-weighted imaging</w:t>
      </w:r>
      <w:r w:rsidR="00EE0C78" w:rsidRPr="005317B5">
        <w:rPr>
          <w:rFonts w:ascii="Times New Roman" w:hAnsi="Times New Roman" w:cs="Times New Roman"/>
        </w:rPr>
        <w:t xml:space="preserve"> (T1w) and FLAIR imaging</w:t>
      </w:r>
      <w:r w:rsidR="002B2915" w:rsidRPr="005317B5">
        <w:rPr>
          <w:rFonts w:ascii="Times New Roman" w:hAnsi="Times New Roman" w:cs="Times New Roman"/>
        </w:rPr>
        <w:t xml:space="preserve">. </w:t>
      </w:r>
      <w:r w:rsidRPr="005317B5">
        <w:rPr>
          <w:rFonts w:ascii="Times New Roman" w:hAnsi="Times New Roman" w:cs="Times New Roman"/>
        </w:rPr>
        <w:t>All images were stripped of headers, anonymized</w:t>
      </w:r>
      <w:r w:rsidR="00A3382D" w:rsidRPr="005317B5">
        <w:rPr>
          <w:rFonts w:ascii="Times New Roman" w:hAnsi="Times New Roman" w:cs="Times New Roman"/>
        </w:rPr>
        <w:t>,</w:t>
      </w:r>
      <w:r w:rsidRPr="005317B5">
        <w:rPr>
          <w:rFonts w:ascii="Times New Roman" w:hAnsi="Times New Roman" w:cs="Times New Roman"/>
        </w:rPr>
        <w:t xml:space="preserve"> and registered to patient's native pre-implant T1 MRI space for localization and segmentation. </w:t>
      </w:r>
    </w:p>
    <w:p w14:paraId="1A05F5FB" w14:textId="77777777" w:rsidR="006F3390" w:rsidRPr="005317B5" w:rsidRDefault="006F3390" w:rsidP="006F3390">
      <w:pPr>
        <w:pStyle w:val="Heading4"/>
        <w:rPr>
          <w:rFonts w:ascii="Times New Roman" w:hAnsi="Times New Roman" w:cs="Times New Roman"/>
        </w:rPr>
      </w:pPr>
      <w:r w:rsidRPr="005317B5">
        <w:rPr>
          <w:rFonts w:ascii="Times New Roman" w:hAnsi="Times New Roman" w:cs="Times New Roman"/>
        </w:rPr>
        <w:t>Resection zone segmentation</w:t>
      </w:r>
    </w:p>
    <w:p w14:paraId="033B5410" w14:textId="13696743" w:rsidR="003E2AF5" w:rsidRPr="005317B5" w:rsidRDefault="006F3390" w:rsidP="00F409E2">
      <w:pPr>
        <w:ind w:firstLine="720"/>
        <w:rPr>
          <w:rFonts w:ascii="Times New Roman" w:hAnsi="Times New Roman" w:cs="Times New Roman"/>
        </w:rPr>
      </w:pPr>
      <w:r w:rsidRPr="005317B5">
        <w:rPr>
          <w:rFonts w:ascii="Times New Roman" w:hAnsi="Times New Roman" w:cs="Times New Roman"/>
        </w:rPr>
        <w:t>Pre-implant MR imaging was registered diffeomorphically using the Advanced Normalization Toolkit (ANTs)</w:t>
      </w:r>
      <w:r w:rsidRPr="00246BBD">
        <w:rPr>
          <w:rFonts w:ascii="Times New Roman" w:hAnsi="Times New Roman" w:cs="Times New Roman"/>
        </w:rPr>
        <w:fldChar w:fldCharType="begin" w:fldLock="1"/>
      </w:r>
      <w:r w:rsidR="00CB1DE1" w:rsidRPr="005317B5">
        <w:rPr>
          <w:rFonts w:ascii="Times New Roman" w:hAnsi="Times New Roman" w:cs="Times New Roman"/>
        </w:rPr>
        <w:instrText>ADDIN CSL_CITATION { "citationItems" : [ { "id" : "ITEM-1", "itemData" : { "DOI" : "10.1016/j.neuroimage.2010.09.025", "ISSN" : "10538119", "abstract" : "The United States National Institutes of Health (NIH) commit significant support to open-source data and software resources in order to foment reproducibility in the biomedical imaging sciences. Here, we report and evaluate a recent product of this commitment: Advanced Neuroimaging Tools (ANTs), which is approaching its 2.0 release. The ANTs open source software library consists of a suite of state-of-the-art image registration, segmentation and template building tools for quantitative morphometric analysis. In this work, we use ANTs to quantify, for the first time, the impact of similarity metrics on the affine and deformable components of a template-based normalization study. We detail the ANTs implementation of three similarity metrics: squared intensity difference, a new and faster cross-correlation, and voxel-wise mutual information. We then use two-fold cross-validation to compare their performance on openly available, manually labeled, T1-weighted MRI brain image data of 40 subjects (UCLA's LPBA40 dataset). We report evaluation results on cortical and whole brain labels for both the affine and deformable components of the registration. Results indicate that the best ANTs methods are competitive with existing brain extraction results (Jaccard=0.958) and cortical labeling approaches. Mutual information affine mapping combined with cross-correlation diffeomorphic mapping gave the best cortical labeling results (Jaccard=0.669\u00b10.022). Furthermore, our two-fold cross-validation allows us to quantify the similarity of templates derived from different subgroups. Our open code, data and evaluation scripts set performance benchmark parameters for this state-of-the-art toolkit. This is the first study to use a consistent transformation framework to provide a reproducible evaluation of the isolated effect of the similarity metric on optimal template construction and brain labeling.", "author" : [ { "dropping-particle" : "", "family" : "Avants", "given" : "Brian B.", "non-dropping-particle" : "", "parse-names" : false, "suffix" : "" }, { "dropping-particle" : "", "family" : "Tustison", "given" : "Nicholas J.", "non-dropping-particle" : "", "parse-names" : false, "suffix" : "" }, { "dropping-particle" : "", "family" : "Song", "given" : "Gang", "non-dropping-particle" : "", "parse-names" : false, "suffix" : "" }, { "dropping-particle" : "", "family" : "Cook", "given" : "Philip A.", "non-dropping-particle" : "", "parse-names" : false, "suffix" : "" }, { "dropping-particle" : "", "family" : "Klein", "given" : "Arno", "non-dropping-particle" : "", "parse-names" : false, "suffix" : "" }, { "dropping-particle" : "", "family" : "Gee", "given" : "James C.", "non-dropping-particle" : "", "parse-names" : false, "suffix" : "" } ], "container-title" : "NeuroImage", "id" : "ITEM-1", "issue" : "3", "issued" : { "date-parts" : [ [ "2011" ] ] }, "page" : "2033-2044", "title" : "A reproducible evaluation of ANTs similarity metric performance in brain image registration", "type" : "article-journal", "volume" : "54" }, "uris" : [ "http://www.mendeley.com/documents/?uuid=597f1099-4065-36e4-9e48-39b997c06ca6" ] } ], "mendeley" : { "formattedCitation" : "&lt;sup&gt;10&lt;/sup&gt;", "plainTextFormattedCitation" : "10", "previouslyFormattedCitation" : "&lt;sup&gt;10&lt;/sup&gt;" }, "properties" : { "noteIndex" : 0 }, "schema" : "https://github.com/citation-style-language/schema/raw/master/csl-citation.json" }</w:instrText>
      </w:r>
      <w:r w:rsidRPr="00246BBD">
        <w:rPr>
          <w:rFonts w:ascii="Times New Roman" w:hAnsi="Times New Roman" w:cs="Times New Roman"/>
        </w:rPr>
        <w:fldChar w:fldCharType="separate"/>
      </w:r>
      <w:r w:rsidR="00CB1DE1" w:rsidRPr="00246BBD">
        <w:rPr>
          <w:rFonts w:ascii="Times New Roman" w:hAnsi="Times New Roman" w:cs="Times New Roman"/>
          <w:noProof/>
          <w:vertAlign w:val="superscript"/>
        </w:rPr>
        <w:t>10</w:t>
      </w:r>
      <w:r w:rsidRPr="00246BBD">
        <w:rPr>
          <w:rFonts w:ascii="Times New Roman" w:hAnsi="Times New Roman" w:cs="Times New Roman"/>
        </w:rPr>
        <w:fldChar w:fldCharType="end"/>
      </w:r>
      <w:r w:rsidRPr="005317B5">
        <w:rPr>
          <w:rFonts w:ascii="Times New Roman" w:hAnsi="Times New Roman" w:cs="Times New Roman"/>
        </w:rPr>
        <w:t xml:space="preserve"> to post-resection </w:t>
      </w:r>
      <w:r w:rsidR="00A3382D" w:rsidRPr="00246BBD">
        <w:rPr>
          <w:rFonts w:ascii="Times New Roman" w:hAnsi="Times New Roman" w:cs="Times New Roman"/>
        </w:rPr>
        <w:t xml:space="preserve">MR </w:t>
      </w:r>
      <w:r w:rsidRPr="00246BBD">
        <w:rPr>
          <w:rFonts w:ascii="Times New Roman" w:hAnsi="Times New Roman" w:cs="Times New Roman"/>
        </w:rPr>
        <w:t>imaging in order to accurately segment the resection zone. Resection zones were estimated semi-automatically with the use of a random forest classifier feature as part of the ITK-SNAP toolkit</w:t>
      </w:r>
      <w:r w:rsidRPr="00246BBD">
        <w:rPr>
          <w:rFonts w:ascii="Times New Roman" w:hAnsi="Times New Roman" w:cs="Times New Roman"/>
        </w:rPr>
        <w:fldChar w:fldCharType="begin" w:fldLock="1"/>
      </w:r>
      <w:r w:rsidR="00CB1DE1" w:rsidRPr="005317B5">
        <w:rPr>
          <w:rFonts w:ascii="Times New Roman" w:hAnsi="Times New Roman" w:cs="Times New Roman"/>
        </w:rPr>
        <w:instrText>ADDIN CSL_CITATION { "citationItems" : [ { "id" : "ITEM-1", "itemData" : { "DOI" : "10.1016/j.neuroimage.2006.01.015", "ISSN" : "10538119", "PMID" : "16545965", "abstract" : "Active contour segmentation and its robust implementation using level set methods are well-established theoretical approaches that have been studied thoroughly in the image analysis literature. Despite the existence of these powerful segmentation methods, the needs of clinical research continue to be fulfilled, to a large extent, using slice-by-slice manual tracing. To bridge the gap between methodological advances and clinical routine, we developed an open source application called ITK-SNAP, which is intended to make level set segmentation easily accessible to a wide range of users, including those with little or no mathematical expertise. This paper describes the methods and software engineering philosophy behind this new tool and provides the results of validation experiments performed in the context of an ongoing child autism neuroimaging study. The validation establishes SNAP intrarater and interrater reliability and overlap error statistics for the caudate nucleus and finds that SNAP is a highly reliable and efficient alternative to manual tracing. Analogous results for lateral ventricle segmentation are provided.", "author" : [ { "dropping-particle" : "", "family" : "Yushkevich", "given" : "Paul A.", "non-dropping-particle" : "", "parse-names" : false, "suffix" : "" }, { "dropping-particle" : "", "family" : "Piven", "given" : "Joseph", "non-dropping-particle" : "", "parse-names" : false, "suffix" : "" }, { "dropping-particle" : "", "family" : "Hazlett", "given" : "Heather Cody", "non-dropping-particle" : "", "parse-names" : false, "suffix" : "" }, { "dropping-particle" : "", "family" : "Smith", "given" : "Rachel Gimpel", "non-dropping-particle" : "", "parse-names" : false, "suffix" : "" }, { "dropping-particle" : "", "family" : "Ho", "given" : "Sean", "non-dropping-particle" : "", "parse-names" : false, "suffix" : "" }, { "dropping-particle" : "", "family" : "Gee", "given" : "James C.", "non-dropping-particle" : "", "parse-names" : false, "suffix" : "" }, { "dropping-particle" : "", "family" : "Gerig", "given" : "Guido", "non-dropping-particle" : "", "parse-names" : false, "suffix" : "" } ], "container-title" : "NeuroImage", "id" : "ITEM-1", "issue" : "3", "issued" : { "date-parts" : [ [ "2006", "7", "1" ] ] }, "page" : "1116-1128", "title" : "User-guided 3D active contour segmentation of anatomical structures: Significantly improved efficiency and reliability", "type" : "article-journal", "volume" : "31" }, "uris" : [ "http://www.mendeley.com/documents/?uuid=71f2a71b-a68a-3f30-a5dd-64e86b9ea1d9" ] } ], "mendeley" : { "formattedCitation" : "&lt;sup&gt;11&lt;/sup&gt;", "plainTextFormattedCitation" : "11", "previouslyFormattedCitation" : "&lt;sup&gt;11&lt;/sup&gt;" }, "properties" : { "noteIndex" : 0 }, "schema" : "https://github.com/citation-style-language/schema/raw/master/csl-citation.json" }</w:instrText>
      </w:r>
      <w:r w:rsidRPr="00246BBD">
        <w:rPr>
          <w:rFonts w:ascii="Times New Roman" w:hAnsi="Times New Roman" w:cs="Times New Roman"/>
        </w:rPr>
        <w:fldChar w:fldCharType="separate"/>
      </w:r>
      <w:r w:rsidR="00CB1DE1" w:rsidRPr="00246BBD">
        <w:rPr>
          <w:rFonts w:ascii="Times New Roman" w:hAnsi="Times New Roman" w:cs="Times New Roman"/>
          <w:noProof/>
          <w:vertAlign w:val="superscript"/>
        </w:rPr>
        <w:t>11</w:t>
      </w:r>
      <w:r w:rsidRPr="00246BBD">
        <w:rPr>
          <w:rFonts w:ascii="Times New Roman" w:hAnsi="Times New Roman" w:cs="Times New Roman"/>
        </w:rPr>
        <w:fldChar w:fldCharType="end"/>
      </w:r>
      <w:r w:rsidR="00EE0C78" w:rsidRPr="005317B5">
        <w:rPr>
          <w:rFonts w:ascii="Times New Roman" w:hAnsi="Times New Roman" w:cs="Times New Roman"/>
        </w:rPr>
        <w:t xml:space="preserve"> after hand-drawn training samples were provided on registered imaging</w:t>
      </w:r>
      <w:r w:rsidRPr="005317B5">
        <w:rPr>
          <w:rFonts w:ascii="Times New Roman" w:hAnsi="Times New Roman" w:cs="Times New Roman"/>
        </w:rPr>
        <w:t>. All resection estimates were confirmed</w:t>
      </w:r>
      <w:r w:rsidR="00EE0C78" w:rsidRPr="005317B5">
        <w:rPr>
          <w:rFonts w:ascii="Times New Roman" w:hAnsi="Times New Roman" w:cs="Times New Roman"/>
        </w:rPr>
        <w:t xml:space="preserve"> post-hoc</w:t>
      </w:r>
      <w:r w:rsidRPr="005317B5">
        <w:rPr>
          <w:rFonts w:ascii="Times New Roman" w:hAnsi="Times New Roman" w:cs="Times New Roman"/>
        </w:rPr>
        <w:t xml:space="preserve"> by a board-certified </w:t>
      </w:r>
      <w:proofErr w:type="spellStart"/>
      <w:r w:rsidRPr="005317B5">
        <w:rPr>
          <w:rFonts w:ascii="Times New Roman" w:hAnsi="Times New Roman" w:cs="Times New Roman"/>
        </w:rPr>
        <w:t>neuroradiologist</w:t>
      </w:r>
      <w:proofErr w:type="spellEnd"/>
      <w:r w:rsidRPr="005317B5">
        <w:rPr>
          <w:rFonts w:ascii="Times New Roman" w:hAnsi="Times New Roman" w:cs="Times New Roman"/>
        </w:rPr>
        <w:t xml:space="preserve"> (J.S.). </w:t>
      </w:r>
    </w:p>
    <w:p w14:paraId="62D6B746" w14:textId="3BA07E32" w:rsidR="00855D20" w:rsidRPr="005317B5" w:rsidRDefault="00855D20" w:rsidP="00F409E2">
      <w:pPr>
        <w:pStyle w:val="Heading2"/>
        <w:rPr>
          <w:rFonts w:ascii="Times New Roman" w:hAnsi="Times New Roman" w:cs="Times New Roman"/>
        </w:rPr>
      </w:pPr>
      <w:r w:rsidRPr="005317B5">
        <w:rPr>
          <w:rFonts w:ascii="Times New Roman" w:hAnsi="Times New Roman" w:cs="Times New Roman"/>
        </w:rPr>
        <w:t>Cortical Thickness</w:t>
      </w:r>
    </w:p>
    <w:p w14:paraId="6BBF913F" w14:textId="00EFC2B4" w:rsidR="005C3B07" w:rsidRPr="005317B5" w:rsidRDefault="006F1508" w:rsidP="00614C17">
      <w:pPr>
        <w:ind w:firstLine="720"/>
        <w:rPr>
          <w:rFonts w:ascii="Times New Roman" w:hAnsi="Times New Roman" w:cs="Times New Roman"/>
        </w:rPr>
      </w:pPr>
      <w:r w:rsidRPr="005317B5">
        <w:rPr>
          <w:rFonts w:ascii="Times New Roman" w:hAnsi="Times New Roman" w:cs="Times New Roman"/>
        </w:rPr>
        <w:t xml:space="preserve">In order to compute </w:t>
      </w:r>
      <w:r w:rsidR="00EE0C78" w:rsidRPr="005317B5">
        <w:rPr>
          <w:rFonts w:ascii="Times New Roman" w:hAnsi="Times New Roman" w:cs="Times New Roman"/>
        </w:rPr>
        <w:t>cortical thickness in pre-resection and post-resection imaging, we modified the ANTs Longitudinal Cortical Thickness pipeline</w:t>
      </w:r>
      <w:r w:rsidR="00EE0C78" w:rsidRPr="00246BBD">
        <w:rPr>
          <w:rFonts w:ascii="Times New Roman" w:hAnsi="Times New Roman" w:cs="Times New Roman"/>
        </w:rPr>
        <w:fldChar w:fldCharType="begin" w:fldLock="1"/>
      </w:r>
      <w:r w:rsidR="00CB1DE1" w:rsidRPr="005317B5">
        <w:rPr>
          <w:rFonts w:ascii="Times New Roman" w:hAnsi="Times New Roman" w:cs="Times New Roman"/>
        </w:rPr>
        <w:instrText>ADDIN CSL_CITATION { "citationItems" : [ { "id" : "ITEM-1", "itemData" : { "DOI" : "10.1101/170209", "abstract" : "Longitudinal studies of development and disease in the human brain have motivated the acquisition of large neuroimaging data sets and the concomitant development of robust methodological and statistical tools for quantifying neurostructural changes. Longitudinal-specific strategies for acquisition and processing have potentially significant benefits including more consistent estimates of intra-subject measurements while retaining predictive power. In this work, we introduce the open-source Advanced Normalization Tools (ANTs) cortical thickness longitudinal processing pipeline and its application on the first phase of the Alzheimers Disease Neuroimaging Initiative (ADNI-1) comprising over 600 subjects with multiple time points from baseline to 36 months. We demonstrate in these data that the single-subject template construction and native subject-space processing advantageously localizes data transformations and mitigates interpolation artifacts which results in a simultaneous minimization of within-subject variability and maximization of between-subject variability immediately estimable from a longitudinal mixed-effects modeling strategy. It is further shown that optimizing these dual criteria leads to greater scientific interpretability in terms of tighter confidence intervals in calculated mean trends, smaller prediction intervals, and narrower confidence intervals for determining cross-sectional effects. These concepts are first illustrated and explored in the entorhinal cortex. This evaluation strategy is then extended to the entire cortex, as defined by the Desikan-Killiany-Tourville labeling protocol, where comparisons are made with the popular cross-sectional and longitudinal FreeSurfer processing streams.", "author" : [ { "dropping-particle" : "", "family" : "Tustison", "given" : "Nicholas J.", "non-dropping-particle" : "", "parse-names" : false, "suffix" : "" }, { "dropping-particle" : "", "family" : "Holbrook", "given" : "Andrew J.", "non-dropping-particle" : "", "parse-names" : false, "suffix" : "" }, { "dropping-particle" : "", "family" : "Avants", "given" : "Brian B.", "non-dropping-particle" : "", "parse-names" : false, "suffix" : "" }, { "dropping-particle" : "", "family" : "Roberts", "given" : "Jared M.", "non-dropping-particle" : "", "parse-names" : false, "suffix" : "" }, { "dropping-particle" : "", "family" : "Cook", "given" : "Philip A.", "non-dropping-particle" : "", "parse-names" : false, "suffix" : "" }, { "dropping-particle" : "", "family" : "Reagh", "given" : "Zachariah M.", "non-dropping-particle" : "", "parse-names" : false, "suffix" : "" }, { "dropping-particle" : "", "family" : "Stone", "given" : "James R.", "non-dropping-particle" : "", "parse-names" : false, "suffix" : "" }, { "dropping-particle" : "", "family" : "Gillen", "given" : "Daniel L.", "non-dropping-particle" : "", "parse-names" : false, "suffix" : "" }, { "dropping-particle" : "", "family" : "Yassa", "given" : "Michael A.", "non-dropping-particle" : "", "parse-names" : false, "suffix" : "" } ], "container-title" : "doi.org", "id" : "ITEM-1", "issued" : { "date-parts" : [ [ "2017", "7", "30" ] ] }, "page" : "170209", "publisher" : "Cold Spring Harbor Laboratory", "title" : "The ANTs Longitudinal Cortical Thickness Pipeline", "type" : "article-journal" }, "uris" : [ "http://www.mendeley.com/documents/?uuid=8723abd8-17b8-36d5-95da-b730b5bbe1cb" ] } ], "mendeley" : { "formattedCitation" : "&lt;sup&gt;12&lt;/sup&gt;", "plainTextFormattedCitation" : "12", "previouslyFormattedCitation" : "&lt;sup&gt;12&lt;/sup&gt;" }, "properties" : { "noteIndex" : 6 }, "schema" : "https://github.com/citation-style-language/schema/raw/master/csl-citation.json" }</w:instrText>
      </w:r>
      <w:r w:rsidR="00EE0C78" w:rsidRPr="00246BBD">
        <w:rPr>
          <w:rFonts w:ascii="Times New Roman" w:hAnsi="Times New Roman" w:cs="Times New Roman"/>
        </w:rPr>
        <w:fldChar w:fldCharType="separate"/>
      </w:r>
      <w:r w:rsidR="00CB1DE1" w:rsidRPr="00246BBD">
        <w:rPr>
          <w:rFonts w:ascii="Times New Roman" w:hAnsi="Times New Roman" w:cs="Times New Roman"/>
          <w:noProof/>
          <w:vertAlign w:val="superscript"/>
        </w:rPr>
        <w:t>12</w:t>
      </w:r>
      <w:r w:rsidR="00EE0C78" w:rsidRPr="00246BBD">
        <w:rPr>
          <w:rFonts w:ascii="Times New Roman" w:hAnsi="Times New Roman" w:cs="Times New Roman"/>
        </w:rPr>
        <w:fldChar w:fldCharType="end"/>
      </w:r>
      <w:r w:rsidR="00EE0C78" w:rsidRPr="005317B5">
        <w:rPr>
          <w:rFonts w:ascii="Times New Roman" w:hAnsi="Times New Roman" w:cs="Times New Roman"/>
        </w:rPr>
        <w:t xml:space="preserve"> to utilize the resection </w:t>
      </w:r>
      <w:r w:rsidR="00EE0C78" w:rsidRPr="00246BBD">
        <w:rPr>
          <w:rFonts w:ascii="Times New Roman" w:hAnsi="Times New Roman" w:cs="Times New Roman"/>
        </w:rPr>
        <w:t>zone in any diffeomorphic registrations used during the ANTs DiReCT</w:t>
      </w:r>
      <w:r w:rsidR="00EE0C78" w:rsidRPr="00246BBD">
        <w:rPr>
          <w:rFonts w:ascii="Times New Roman" w:hAnsi="Times New Roman" w:cs="Times New Roman"/>
        </w:rPr>
        <w:fldChar w:fldCharType="begin" w:fldLock="1"/>
      </w:r>
      <w:r w:rsidR="00CB1DE1" w:rsidRPr="005317B5">
        <w:rPr>
          <w:rFonts w:ascii="Times New Roman" w:hAnsi="Times New Roman" w:cs="Times New Roman"/>
        </w:rPr>
        <w:instrText>ADDIN CSL_CITATION { "citationItems" : [ { "id" : "ITEM-1", "itemData" : { "DOI" : "10.1016/j.neuroimage.2008.12.016", "ISSN" : "10538119", "PMID" : "19150502", "abstract" : "Cortical thickness is an important biomarker for image-based studies of the brain. A diffeomorphic registration based cortical thickness (DiReCT) measure is introduced where a continuous one-to-one correspondence between the gray matter-white matter interface and the estimated gray matter-cerebrospinal fluid interface is given by a diffeomorphic mapping in the image space. Thickness is then defined in terms of a distance measure between the interfaces of this sheet like structure. This technique also provides a natural way to compute continuous estimates of thickness within buried sulci by preventing opposing gray matter banks from intersecting. In addition, the proposed method incorporates neuroanatomical constraints on thickness values as part of the mapping process. Evaluation of this method is presented on synthetic images. As an application to brain images, a longitudinal study of thickness change in frontotemporal dementia (FTD) spectrum disorder is reported.", "author" : [ { "dropping-particle" : "", "family" : "Das", "given" : "Sandhitsu R.", "non-dropping-particle" : "", "parse-names" : false, "suffix" : "" }, { "dropping-particle" : "", "family" : "Avants", "given" : "Brian B.", "non-dropping-particle" : "", "parse-names" : false, "suffix" : "" }, { "dropping-particle" : "", "family" : "Grossman", "given" : "Murray", "non-dropping-particle" : "", "parse-names" : false, "suffix" : "" }, { "dropping-particle" : "", "family" : "Gee", "given" : "James C.", "non-dropping-particle" : "", "parse-names" : false, "suffix" : "" } ], "container-title" : "NeuroImage", "id" : "ITEM-1", "issue" : "3", "issued" : { "date-parts" : [ [ "2009", "4", "15" ] ] }, "page" : "867-879", "title" : "Registration based cortical thickness measurement", "type" : "article-journal", "volume" : "45" }, "uris" : [ "http://www.mendeley.com/documents/?uuid=8c9eec44-9c22-3a2a-808c-a181af4fb41d" ] } ], "mendeley" : { "formattedCitation" : "&lt;sup&gt;13&lt;/sup&gt;", "plainTextFormattedCitation" : "13", "previouslyFormattedCitation" : "&lt;sup&gt;13&lt;/sup&gt;" }, "properties" : { "noteIndex" : 6 }, "schema" : "https://github.com/citation-style-language/schema/raw/master/csl-citation.json" }</w:instrText>
      </w:r>
      <w:r w:rsidR="00EE0C78" w:rsidRPr="00246BBD">
        <w:rPr>
          <w:rFonts w:ascii="Times New Roman" w:hAnsi="Times New Roman" w:cs="Times New Roman"/>
        </w:rPr>
        <w:fldChar w:fldCharType="separate"/>
      </w:r>
      <w:r w:rsidR="00CB1DE1" w:rsidRPr="00246BBD">
        <w:rPr>
          <w:rFonts w:ascii="Times New Roman" w:hAnsi="Times New Roman" w:cs="Times New Roman"/>
          <w:noProof/>
          <w:vertAlign w:val="superscript"/>
        </w:rPr>
        <w:t>13</w:t>
      </w:r>
      <w:r w:rsidR="00EE0C78" w:rsidRPr="00246BBD">
        <w:rPr>
          <w:rFonts w:ascii="Times New Roman" w:hAnsi="Times New Roman" w:cs="Times New Roman"/>
        </w:rPr>
        <w:fldChar w:fldCharType="end"/>
      </w:r>
      <w:r w:rsidR="00EE0C78" w:rsidRPr="005317B5">
        <w:rPr>
          <w:rFonts w:ascii="Times New Roman" w:hAnsi="Times New Roman" w:cs="Times New Roman"/>
        </w:rPr>
        <w:t xml:space="preserve"> pipeline. The ANTs Longitudinal Cortical Thickness pipeline first computes a template derived from all T1-weighted imaging acquired in sessions before resection (T00) and after resection (T01). This template is used to bring all images to one space and normalize all cortical thickness measurements </w:t>
      </w:r>
      <w:r w:rsidR="008F5C6B" w:rsidRPr="005317B5">
        <w:rPr>
          <w:rFonts w:ascii="Times New Roman" w:hAnsi="Times New Roman" w:cs="Times New Roman"/>
        </w:rPr>
        <w:t>to</w:t>
      </w:r>
      <w:r w:rsidR="00EE0C78" w:rsidRPr="005317B5">
        <w:rPr>
          <w:rFonts w:ascii="Times New Roman" w:hAnsi="Times New Roman" w:cs="Times New Roman"/>
        </w:rPr>
        <w:t xml:space="preserve"> prevent bias in measurements </w:t>
      </w:r>
      <w:r w:rsidR="004B2C0B" w:rsidRPr="005317B5">
        <w:rPr>
          <w:rFonts w:ascii="Times New Roman" w:hAnsi="Times New Roman" w:cs="Times New Roman"/>
        </w:rPr>
        <w:t>as a</w:t>
      </w:r>
      <w:r w:rsidR="00EE0C78" w:rsidRPr="005317B5">
        <w:rPr>
          <w:rFonts w:ascii="Times New Roman" w:hAnsi="Times New Roman" w:cs="Times New Roman"/>
        </w:rPr>
        <w:t xml:space="preserve"> </w:t>
      </w:r>
      <w:r w:rsidR="004B2C0B" w:rsidRPr="005317B5">
        <w:rPr>
          <w:rFonts w:ascii="Times New Roman" w:hAnsi="Times New Roman" w:cs="Times New Roman"/>
        </w:rPr>
        <w:t xml:space="preserve">result of asymmetry in the interpolation of baseline and </w:t>
      </w:r>
      <w:r w:rsidR="0068698B" w:rsidRPr="005317B5">
        <w:rPr>
          <w:rFonts w:ascii="Times New Roman" w:hAnsi="Times New Roman" w:cs="Times New Roman"/>
        </w:rPr>
        <w:t>follow-up</w:t>
      </w:r>
      <w:r w:rsidR="004B2C0B" w:rsidRPr="005317B5">
        <w:rPr>
          <w:rFonts w:ascii="Times New Roman" w:hAnsi="Times New Roman" w:cs="Times New Roman"/>
        </w:rPr>
        <w:t xml:space="preserve"> images during longitudinal image registration</w:t>
      </w:r>
      <w:r w:rsidR="004B2C0B" w:rsidRPr="00246BBD">
        <w:rPr>
          <w:rFonts w:ascii="Times New Roman" w:hAnsi="Times New Roman" w:cs="Times New Roman"/>
        </w:rPr>
        <w:fldChar w:fldCharType="begin" w:fldLock="1"/>
      </w:r>
      <w:r w:rsidR="00CB1DE1" w:rsidRPr="005317B5">
        <w:rPr>
          <w:rFonts w:ascii="Times New Roman" w:hAnsi="Times New Roman" w:cs="Times New Roman"/>
        </w:rPr>
        <w:instrText>ADDIN CSL_CITATION { "citationItems" : [ { "id" : "ITEM-1", "itemData" : { "DOI" : "10.1016/j.neuroimage.2009.12.007", "ISSN" : "1095-9572", "PMID" : "20005963", "abstract" : "Measurement of brain change due to neurodegenerative disease and treatment is one of the fundamental tasks of neuroimaging. Deformation-based morphometry (DBM) has been long recognized as an effective and sensitive tool for estimating the change in the volume of brain regions over time. This paper demonstrates that a straightforward application of DBM to estimate the change in the volume of the hippocampus can result in substantial bias, i.e., an overestimation of the rate of change in hippocampal volume. In ADNI data, this bias is manifested as a non-zero intercept of the regression line fitted to the 6 and 12 month rates of hippocampal atrophy. The bias is further confirmed by applying DBM to repeat scans of subjects acquired on the same day. This bias appears to be the result of asymmetry in the interpolation of baseline and followup images during longitudinal image registration. Correcting this asymmetry leads to bias-free atrophy estimation.", "author" : [ { "dropping-particle" : "", "family" : "Yushkevich", "given" : "Paul A", "non-dropping-particle" : "", "parse-names" : false, "suffix" : "" }, { "dropping-particle" : "", "family" : "Avants", "given" : "Brian B", "non-dropping-particle" : "", "parse-names" : false, "suffix" : "" }, { "dropping-particle" : "", "family" : "Das", "given" : "Sandhitsu R", "non-dropping-particle" : "", "parse-names" : false, "suffix" : "" }, { "dropping-particle" : "", "family" : "Pluta", "given" : "John", "non-dropping-particle" : "", "parse-names" : false, "suffix" : "" }, { "dropping-particle" : "", "family" : "Altinay", "given" : "Murat", "non-dropping-particle" : "", "parse-names" : false, "suffix" : "" }, { "dropping-particle" : "", "family" : "Craige", "given" : "Caryne", "non-dropping-particle" : "", "parse-names" : false, "suffix" : "" }, { "dropping-particle" : "", "family" : "Alzheimer's Disease Neuroimaging Initiative", "given" : "the Alzheimer\u2019s Disease Neuroimaging", "non-dropping-particle" : "", "parse-names" : false, "suffix" : "" } ], "container-title" : "NeuroImage", "id" : "ITEM-1", "issue" : "2", "issued" : { "date-parts" : [ [ "2010", "4", "1" ] ] }, "page" : "434-45", "publisher" : "NIH Public Access", "title" : "Bias in estimation of hippocampal atrophy using deformation-based morphometry arises from asymmetric global normalization: an illustration in ADNI 3 T MRI data.", "type" : "article-journal", "volume" : "50" }, "uris" : [ "http://www.mendeley.com/documents/?uuid=d3e5bd57-f0f0-3baf-81f6-30c2a0247284" ] } ], "mendeley" : { "formattedCitation" : "&lt;sup&gt;14&lt;/sup&gt;", "plainTextFormattedCitation" : "14", "previouslyFormattedCitation" : "&lt;sup&gt;14&lt;/sup&gt;" }, "properties" : { "noteIndex" : 6 }, "schema" : "https://github.com/citation-style-language/schema/raw/master/csl-citation.json" }</w:instrText>
      </w:r>
      <w:r w:rsidR="004B2C0B" w:rsidRPr="00246BBD">
        <w:rPr>
          <w:rFonts w:ascii="Times New Roman" w:hAnsi="Times New Roman" w:cs="Times New Roman"/>
        </w:rPr>
        <w:fldChar w:fldCharType="separate"/>
      </w:r>
      <w:r w:rsidR="00CB1DE1" w:rsidRPr="00246BBD">
        <w:rPr>
          <w:rFonts w:ascii="Times New Roman" w:hAnsi="Times New Roman" w:cs="Times New Roman"/>
          <w:noProof/>
          <w:vertAlign w:val="superscript"/>
        </w:rPr>
        <w:t>14</w:t>
      </w:r>
      <w:r w:rsidR="004B2C0B" w:rsidRPr="00246BBD">
        <w:rPr>
          <w:rFonts w:ascii="Times New Roman" w:hAnsi="Times New Roman" w:cs="Times New Roman"/>
        </w:rPr>
        <w:fldChar w:fldCharType="end"/>
      </w:r>
      <w:r w:rsidR="004B2C0B" w:rsidRPr="005317B5">
        <w:rPr>
          <w:rFonts w:ascii="Times New Roman" w:hAnsi="Times New Roman" w:cs="Times New Roman"/>
        </w:rPr>
        <w:t>. Cortical thickness estimates for post</w:t>
      </w:r>
      <w:r w:rsidR="004B2C0B" w:rsidRPr="00246BBD">
        <w:rPr>
          <w:rFonts w:ascii="Times New Roman" w:hAnsi="Times New Roman" w:cs="Times New Roman"/>
        </w:rPr>
        <w:t xml:space="preserve">-resection imaging were derived using the ANTs </w:t>
      </w:r>
      <w:proofErr w:type="spellStart"/>
      <w:r w:rsidR="004B2C0B" w:rsidRPr="00246BBD">
        <w:rPr>
          <w:rFonts w:ascii="Times New Roman" w:hAnsi="Times New Roman" w:cs="Times New Roman"/>
        </w:rPr>
        <w:t>DiReCT</w:t>
      </w:r>
      <w:proofErr w:type="spellEnd"/>
      <w:r w:rsidR="004B2C0B" w:rsidRPr="00246BBD">
        <w:rPr>
          <w:rFonts w:ascii="Times New Roman" w:hAnsi="Times New Roman" w:cs="Times New Roman"/>
        </w:rPr>
        <w:t xml:space="preserve"> pipeline </w:t>
      </w:r>
      <w:r w:rsidR="008F5C6B" w:rsidRPr="005317B5">
        <w:rPr>
          <w:rFonts w:ascii="Times New Roman" w:hAnsi="Times New Roman" w:cs="Times New Roman"/>
        </w:rPr>
        <w:t xml:space="preserve">along </w:t>
      </w:r>
      <w:r w:rsidR="004B2C0B" w:rsidRPr="005317B5">
        <w:rPr>
          <w:rFonts w:ascii="Times New Roman" w:hAnsi="Times New Roman" w:cs="Times New Roman"/>
        </w:rPr>
        <w:t>with modified a priori tissue probability estimates</w:t>
      </w:r>
      <w:r w:rsidR="00E56B4B" w:rsidRPr="005317B5">
        <w:rPr>
          <w:rFonts w:ascii="Times New Roman" w:hAnsi="Times New Roman" w:cs="Times New Roman"/>
        </w:rPr>
        <w:t xml:space="preserve"> from a population derived template</w:t>
      </w:r>
      <w:r w:rsidR="008F5C6B" w:rsidRPr="005317B5">
        <w:rPr>
          <w:rFonts w:ascii="Times New Roman" w:hAnsi="Times New Roman" w:cs="Times New Roman"/>
        </w:rPr>
        <w:t>,</w:t>
      </w:r>
      <w:r w:rsidR="004B2C0B" w:rsidRPr="005317B5">
        <w:rPr>
          <w:rFonts w:ascii="Times New Roman" w:hAnsi="Times New Roman" w:cs="Times New Roman"/>
        </w:rPr>
        <w:t xml:space="preserve"> which included one additional tissue class for the resection cavity. This tissue class had 100% probability in the resection cavity and </w:t>
      </w:r>
      <w:r w:rsidR="004B2C0B" w:rsidRPr="005317B5">
        <w:rPr>
          <w:rFonts w:ascii="Times New Roman" w:hAnsi="Times New Roman" w:cs="Times New Roman"/>
        </w:rPr>
        <w:lastRenderedPageBreak/>
        <w:t>0% probability in all other 6 tissue classes. Cortical thickness estimates for pre-</w:t>
      </w:r>
      <w:r w:rsidR="0068698B" w:rsidRPr="005317B5">
        <w:rPr>
          <w:rFonts w:ascii="Times New Roman" w:hAnsi="Times New Roman" w:cs="Times New Roman"/>
        </w:rPr>
        <w:t>resection</w:t>
      </w:r>
      <w:r w:rsidR="004B2C0B" w:rsidRPr="005317B5">
        <w:rPr>
          <w:rFonts w:ascii="Times New Roman" w:hAnsi="Times New Roman" w:cs="Times New Roman"/>
        </w:rPr>
        <w:t xml:space="preserve"> images were derived using the standard ANTs </w:t>
      </w:r>
      <w:proofErr w:type="spellStart"/>
      <w:r w:rsidR="004B2C0B" w:rsidRPr="005317B5">
        <w:rPr>
          <w:rFonts w:ascii="Times New Roman" w:hAnsi="Times New Roman" w:cs="Times New Roman"/>
        </w:rPr>
        <w:t>DiReCT</w:t>
      </w:r>
      <w:proofErr w:type="spellEnd"/>
      <w:r w:rsidR="004B2C0B" w:rsidRPr="005317B5">
        <w:rPr>
          <w:rFonts w:ascii="Times New Roman" w:hAnsi="Times New Roman" w:cs="Times New Roman"/>
        </w:rPr>
        <w:t xml:space="preserve"> pipeline.</w:t>
      </w:r>
      <w:r w:rsidR="004170E8" w:rsidRPr="005317B5">
        <w:rPr>
          <w:rFonts w:ascii="Times New Roman" w:hAnsi="Times New Roman" w:cs="Times New Roman"/>
        </w:rPr>
        <w:t xml:space="preserve"> The </w:t>
      </w:r>
      <w:r w:rsidR="006701E5" w:rsidRPr="005317B5">
        <w:rPr>
          <w:rFonts w:ascii="Times New Roman" w:hAnsi="Times New Roman" w:cs="Times New Roman"/>
        </w:rPr>
        <w:t xml:space="preserve">pre- and post-resection </w:t>
      </w:r>
      <w:r w:rsidR="004170E8" w:rsidRPr="005317B5">
        <w:rPr>
          <w:rFonts w:ascii="Times New Roman" w:hAnsi="Times New Roman" w:cs="Times New Roman"/>
        </w:rPr>
        <w:t>estimates were used to derive the proportional change in thickness as a biomarker for cortical atrophy:</w:t>
      </w:r>
    </w:p>
    <w:p w14:paraId="18205A23" w14:textId="1744C16A" w:rsidR="004170E8" w:rsidRPr="005317B5" w:rsidRDefault="004170E8" w:rsidP="00614C17">
      <w:pPr>
        <w:ind w:firstLine="720"/>
        <w:rPr>
          <w:rFonts w:ascii="Times New Roman" w:hAnsi="Times New Roman" w:cs="Times New Roman"/>
        </w:rPr>
      </w:pPr>
      <m:oMathPara>
        <m:oMath>
          <m:r>
            <m:rPr>
              <m:nor/>
            </m:rPr>
            <w:rPr>
              <w:rFonts w:ascii="Cambria Math" w:hAnsi="Cambria Math" w:cs="Times New Roman"/>
            </w:rPr>
            <m:t>Proportional Change in Thickness =</m:t>
          </m:r>
          <m:f>
            <m:fPr>
              <m:ctrlPr>
                <w:rPr>
                  <w:rFonts w:ascii="Cambria Math" w:hAnsi="Cambria Math" w:cs="Times New Roman"/>
                  <w:i/>
                </w:rPr>
              </m:ctrlPr>
            </m:fPr>
            <m:num>
              <m:r>
                <m:rPr>
                  <m:nor/>
                </m:rPr>
                <w:rPr>
                  <w:rFonts w:ascii="Cambria Math" w:hAnsi="Cambria Math" w:cs="Times New Roman"/>
                </w:rPr>
                <m:t>Cortical Thickness</m:t>
              </m:r>
              <m:d>
                <m:dPr>
                  <m:ctrlPr>
                    <w:rPr>
                      <w:rFonts w:ascii="Cambria Math" w:hAnsi="Cambria Math" w:cs="Times New Roman"/>
                      <w:i/>
                    </w:rPr>
                  </m:ctrlPr>
                </m:dPr>
                <m:e>
                  <m:r>
                    <m:rPr>
                      <m:nor/>
                    </m:rPr>
                    <w:rPr>
                      <w:rFonts w:ascii="Cambria Math" w:hAnsi="Cambria Math" w:cs="Times New Roman"/>
                    </w:rPr>
                    <m:t>T01</m:t>
                  </m:r>
                </m:e>
              </m:d>
              <m:r>
                <w:rPr>
                  <w:rFonts w:ascii="Cambria Math" w:hAnsi="Cambria Math" w:cs="Times New Roman"/>
                </w:rPr>
                <m:t>-</m:t>
              </m:r>
              <m:r>
                <m:rPr>
                  <m:nor/>
                </m:rPr>
                <w:rPr>
                  <w:rFonts w:ascii="Cambria Math" w:hAnsi="Cambria Math" w:cs="Times New Roman"/>
                </w:rPr>
                <m:t>Cortical Thickness</m:t>
              </m:r>
              <m:r>
                <w:rPr>
                  <w:rFonts w:ascii="Cambria Math" w:hAnsi="Cambria Math" w:cs="Times New Roman"/>
                </w:rPr>
                <m:t>(</m:t>
              </m:r>
              <m:r>
                <m:rPr>
                  <m:nor/>
                </m:rPr>
                <w:rPr>
                  <w:rFonts w:ascii="Cambria Math" w:hAnsi="Cambria Math" w:cs="Times New Roman"/>
                </w:rPr>
                <m:t>T00</m:t>
              </m:r>
              <m:r>
                <w:rPr>
                  <w:rFonts w:ascii="Cambria Math" w:hAnsi="Cambria Math" w:cs="Times New Roman"/>
                </w:rPr>
                <m:t>)</m:t>
              </m:r>
            </m:num>
            <m:den>
              <m:r>
                <m:rPr>
                  <m:nor/>
                </m:rPr>
                <w:rPr>
                  <w:rFonts w:ascii="Cambria Math" w:hAnsi="Cambria Math" w:cs="Times New Roman"/>
                </w:rPr>
                <m:t>Cortical Thickness</m:t>
              </m:r>
              <m:r>
                <w:rPr>
                  <w:rFonts w:ascii="Cambria Math" w:hAnsi="Cambria Math" w:cs="Times New Roman"/>
                </w:rPr>
                <m:t>(</m:t>
              </m:r>
              <m:r>
                <m:rPr>
                  <m:nor/>
                </m:rPr>
                <w:rPr>
                  <w:rFonts w:ascii="Cambria Math" w:hAnsi="Cambria Math" w:cs="Times New Roman"/>
                </w:rPr>
                <m:t>T00</m:t>
              </m:r>
              <m:r>
                <w:rPr>
                  <w:rFonts w:ascii="Cambria Math" w:hAnsi="Cambria Math" w:cs="Times New Roman"/>
                </w:rPr>
                <m:t>)</m:t>
              </m:r>
            </m:den>
          </m:f>
        </m:oMath>
      </m:oMathPara>
    </w:p>
    <w:p w14:paraId="74EF52B1" w14:textId="02220A03" w:rsidR="000F5339" w:rsidRPr="005317B5" w:rsidRDefault="000F5339" w:rsidP="000F5339">
      <w:pPr>
        <w:pStyle w:val="Heading2"/>
        <w:rPr>
          <w:rFonts w:ascii="Times New Roman" w:hAnsi="Times New Roman" w:cs="Times New Roman"/>
        </w:rPr>
      </w:pPr>
      <w:r w:rsidRPr="005317B5">
        <w:rPr>
          <w:rFonts w:ascii="Times New Roman" w:hAnsi="Times New Roman" w:cs="Times New Roman"/>
        </w:rPr>
        <w:t>Subcortical volume change</w:t>
      </w:r>
    </w:p>
    <w:p w14:paraId="1C444544" w14:textId="769766B4" w:rsidR="000F5339" w:rsidRPr="005317B5" w:rsidRDefault="00B36123" w:rsidP="000F5339">
      <w:pPr>
        <w:rPr>
          <w:rFonts w:ascii="Times New Roman" w:hAnsi="Times New Roman" w:cs="Times New Roman"/>
        </w:rPr>
      </w:pPr>
      <w:r w:rsidRPr="005317B5">
        <w:rPr>
          <w:rFonts w:ascii="Times New Roman" w:hAnsi="Times New Roman" w:cs="Times New Roman"/>
        </w:rPr>
        <w:tab/>
        <w:t>As part of the ANTs cortical thickness pipeline, all imaging is registered to a template in order to derive white matter and deep gray matter segmentations using the Atropos algorithm</w:t>
      </w:r>
      <w:r w:rsidRPr="00246BBD">
        <w:rPr>
          <w:rFonts w:ascii="Times New Roman" w:hAnsi="Times New Roman" w:cs="Times New Roman"/>
        </w:rPr>
        <w:fldChar w:fldCharType="begin" w:fldLock="1"/>
      </w:r>
      <w:r w:rsidR="00CB1DE1" w:rsidRPr="005317B5">
        <w:rPr>
          <w:rFonts w:ascii="Times New Roman" w:hAnsi="Times New Roman" w:cs="Times New Roman"/>
        </w:rPr>
        <w:instrText>ADDIN CSL_CITATION { "citationItems" : [ { "id" : "ITEM-1", "itemData" : { "DOI" : "10.1007/s12021-011-9109-y", "ISSN" : "1559-0089", "PMID" : "21373993", "abstract" : "We introduce Atropos, an ITK-based multivariate n-class open source segmentation algorithm distributed with ANTs ( http://www.picsl.upenn.edu/ANTs). The Bayesian formulation of the segmentation problem is solved using the Expectation Maximization (EM) algorithm with the modeling of the class intensities based on either parametric or non-parametric finite mixtures. Atropos is capable of incorporating spatial prior probability maps (sparse), prior label maps and/or Markov Random Field (MRF) modeling. Atropos has also been efficiently implemented to handle large quantities of possible labelings (in the experimental section, we use up to 69 classes) with a minimal memory footprint. This work describes the technical and implementation aspects of Atropos and evaluates its performance on two different ground-truth datasets. First, we use the BrainWeb dataset from Montreal Neurological Institute to evaluate three-tissue segmentation performance via (1) K-means segmentation without use of template data; (2) MRF segmentation with initialization by prior probability maps derived from a group template; (3) Prior-based segmentation with use of spatial prior probability maps derived from a group template. We also evaluate Atropos performance by using spatial priors to drive a 69-class EM segmentation problem derived from the Hammers atlas from University College London. These evaluation studies, combined with illustrative examples that exercise Atropos options, demonstrate both performance and wide applicability of this new platform-independent open source segmentation tool.", "author" : [ { "dropping-particle" : "", "family" : "Avants", "given" : "Brian B", "non-dropping-particle" : "", "parse-names" : false, "suffix" : "" }, { "dropping-particle" : "", "family" : "Tustison", "given" : "Nicholas J", "non-dropping-particle" : "", "parse-names" : false, "suffix" : "" }, { "dropping-particle" : "", "family" : "Wu", "given" : "Jue", "non-dropping-particle" : "", "parse-names" : false, "suffix" : "" }, { "dropping-particle" : "", "family" : "Cook", "given" : "Philip A", "non-dropping-particle" : "", "parse-names" : false, "suffix" : "" }, { "dropping-particle" : "", "family" : "Gee", "given" : "James C", "non-dropping-particle" : "", "parse-names" : false, "suffix" : "" } ], "container-title" : "Neuroinformatics", "id" : "ITEM-1", "issue" : "4", "issued" : { "date-parts" : [ [ "2011", "12" ] ] }, "page" : "381-400", "publisher" : "NIH Public Access", "title" : "An open source multivariate framework for n-tissue segmentation with evaluation on public data.", "type" : "article-journal", "volume" : "9" }, "uris" : [ "http://www.mendeley.com/documents/?uuid=1cad9210-59de-31ec-ae5e-12ab75cebb4e" ] } ], "mendeley" : { "formattedCitation" : "&lt;sup&gt;15&lt;/sup&gt;", "plainTextFormattedCitation" : "15", "previouslyFormattedCitation" : "&lt;sup&gt;15&lt;/sup&gt;" }, "properties" : { "noteIndex" : 7 }, "schema" : "https://github.com/citation-style-language/schema/raw/master/csl-citation.json" }</w:instrText>
      </w:r>
      <w:r w:rsidRPr="00246BBD">
        <w:rPr>
          <w:rFonts w:ascii="Times New Roman" w:hAnsi="Times New Roman" w:cs="Times New Roman"/>
        </w:rPr>
        <w:fldChar w:fldCharType="separate"/>
      </w:r>
      <w:r w:rsidR="00CB1DE1" w:rsidRPr="00246BBD">
        <w:rPr>
          <w:rFonts w:ascii="Times New Roman" w:hAnsi="Times New Roman" w:cs="Times New Roman"/>
          <w:noProof/>
          <w:vertAlign w:val="superscript"/>
        </w:rPr>
        <w:t>15</w:t>
      </w:r>
      <w:r w:rsidRPr="00246BBD">
        <w:rPr>
          <w:rFonts w:ascii="Times New Roman" w:hAnsi="Times New Roman" w:cs="Times New Roman"/>
        </w:rPr>
        <w:fldChar w:fldCharType="end"/>
      </w:r>
      <w:r w:rsidRPr="005317B5">
        <w:rPr>
          <w:rFonts w:ascii="Times New Roman" w:hAnsi="Times New Roman" w:cs="Times New Roman"/>
        </w:rPr>
        <w:t>. Volumes of these segme</w:t>
      </w:r>
      <w:r w:rsidRPr="00246BBD">
        <w:rPr>
          <w:rFonts w:ascii="Times New Roman" w:hAnsi="Times New Roman" w:cs="Times New Roman"/>
        </w:rPr>
        <w:t>ntations in T00 and T01 w</w:t>
      </w:r>
      <w:r w:rsidR="006701E5" w:rsidRPr="00246BBD">
        <w:rPr>
          <w:rFonts w:ascii="Times New Roman" w:hAnsi="Times New Roman" w:cs="Times New Roman"/>
        </w:rPr>
        <w:t>ere</w:t>
      </w:r>
      <w:r w:rsidRPr="00246BBD">
        <w:rPr>
          <w:rFonts w:ascii="Times New Roman" w:hAnsi="Times New Roman" w:cs="Times New Roman"/>
        </w:rPr>
        <w:t xml:space="preserve"> computed and the proportional change in volume was used as a biomarker of atrophy in white and deep gray matter structures, defined as:</w:t>
      </w:r>
    </w:p>
    <w:p w14:paraId="75DF5034" w14:textId="2E69BD65" w:rsidR="00B36123" w:rsidRPr="005317B5" w:rsidRDefault="0031247E" w:rsidP="00B36123">
      <w:pPr>
        <w:jc w:val="center"/>
        <w:rPr>
          <w:rFonts w:ascii="Times New Roman" w:hAnsi="Times New Roman" w:cs="Times New Roman"/>
          <w:i/>
        </w:rPr>
      </w:pPr>
      <m:oMathPara>
        <m:oMath>
          <m:r>
            <m:rPr>
              <m:nor/>
            </m:rPr>
            <w:rPr>
              <w:rFonts w:ascii="Cambria Math" w:hAnsi="Cambria Math" w:cs="Times New Roman"/>
            </w:rPr>
            <m:t>Proportional Change in Volume =</m:t>
          </m:r>
          <m:f>
            <m:fPr>
              <m:ctrlPr>
                <w:rPr>
                  <w:rFonts w:ascii="Cambria Math" w:hAnsi="Cambria Math" w:cs="Times New Roman"/>
                  <w:i/>
                </w:rPr>
              </m:ctrlPr>
            </m:fPr>
            <m:num>
              <m:r>
                <m:rPr>
                  <m:nor/>
                </m:rPr>
                <w:rPr>
                  <w:rFonts w:ascii="Cambria Math" w:hAnsi="Cambria Math" w:cs="Times New Roman"/>
                </w:rPr>
                <m:t>Volume</m:t>
              </m:r>
              <m:d>
                <m:dPr>
                  <m:ctrlPr>
                    <w:rPr>
                      <w:rFonts w:ascii="Cambria Math" w:hAnsi="Cambria Math" w:cs="Times New Roman"/>
                      <w:i/>
                    </w:rPr>
                  </m:ctrlPr>
                </m:dPr>
                <m:e>
                  <m:r>
                    <m:rPr>
                      <m:nor/>
                    </m:rPr>
                    <w:rPr>
                      <w:rFonts w:ascii="Cambria Math" w:hAnsi="Cambria Math" w:cs="Times New Roman"/>
                    </w:rPr>
                    <m:t>T01</m:t>
                  </m:r>
                </m:e>
              </m:d>
              <m:r>
                <w:rPr>
                  <w:rFonts w:ascii="Cambria Math" w:hAnsi="Cambria Math" w:cs="Times New Roman"/>
                </w:rPr>
                <m:t>-</m:t>
              </m:r>
              <m:r>
                <m:rPr>
                  <m:nor/>
                </m:rPr>
                <w:rPr>
                  <w:rFonts w:ascii="Cambria Math" w:hAnsi="Cambria Math" w:cs="Times New Roman"/>
                </w:rPr>
                <m:t>Volume</m:t>
              </m:r>
              <m:r>
                <w:rPr>
                  <w:rFonts w:ascii="Cambria Math" w:hAnsi="Cambria Math" w:cs="Times New Roman"/>
                </w:rPr>
                <m:t>(</m:t>
              </m:r>
              <m:r>
                <m:rPr>
                  <m:nor/>
                </m:rPr>
                <w:rPr>
                  <w:rFonts w:ascii="Cambria Math" w:hAnsi="Cambria Math" w:cs="Times New Roman"/>
                </w:rPr>
                <m:t>T00</m:t>
              </m:r>
              <m:r>
                <w:rPr>
                  <w:rFonts w:ascii="Cambria Math" w:hAnsi="Cambria Math" w:cs="Times New Roman"/>
                </w:rPr>
                <m:t>)</m:t>
              </m:r>
            </m:num>
            <m:den>
              <m:r>
                <m:rPr>
                  <m:nor/>
                </m:rPr>
                <w:rPr>
                  <w:rFonts w:ascii="Cambria Math" w:hAnsi="Cambria Math" w:cs="Times New Roman"/>
                </w:rPr>
                <m:t>Volume</m:t>
              </m:r>
              <m:r>
                <w:rPr>
                  <w:rFonts w:ascii="Cambria Math" w:hAnsi="Cambria Math" w:cs="Times New Roman"/>
                </w:rPr>
                <m:t>(</m:t>
              </m:r>
              <m:r>
                <m:rPr>
                  <m:nor/>
                </m:rPr>
                <w:rPr>
                  <w:rFonts w:ascii="Cambria Math" w:hAnsi="Cambria Math" w:cs="Times New Roman"/>
                </w:rPr>
                <m:t>T00</m:t>
              </m:r>
              <m:r>
                <w:rPr>
                  <w:rFonts w:ascii="Cambria Math" w:hAnsi="Cambria Math" w:cs="Times New Roman"/>
                </w:rPr>
                <m:t>)</m:t>
              </m:r>
            </m:den>
          </m:f>
        </m:oMath>
      </m:oMathPara>
    </w:p>
    <w:p w14:paraId="2F341819" w14:textId="5021F08D" w:rsidR="005C3B07" w:rsidRPr="005317B5" w:rsidRDefault="005C3B07" w:rsidP="005C3B07">
      <w:pPr>
        <w:pStyle w:val="Heading2"/>
        <w:rPr>
          <w:rFonts w:ascii="Times New Roman" w:hAnsi="Times New Roman" w:cs="Times New Roman"/>
        </w:rPr>
      </w:pPr>
      <w:r w:rsidRPr="005317B5">
        <w:rPr>
          <w:rFonts w:ascii="Times New Roman" w:hAnsi="Times New Roman" w:cs="Times New Roman"/>
        </w:rPr>
        <w:t>Statistics</w:t>
      </w:r>
    </w:p>
    <w:p w14:paraId="25402795" w14:textId="5841F94D" w:rsidR="00B95953" w:rsidRPr="005317B5" w:rsidRDefault="007105B8" w:rsidP="00BD1B55">
      <w:pPr>
        <w:rPr>
          <w:rFonts w:ascii="Times New Roman" w:hAnsi="Times New Roman" w:cs="Times New Roman"/>
        </w:rPr>
      </w:pPr>
      <w:r w:rsidRPr="005317B5">
        <w:rPr>
          <w:rFonts w:ascii="Times New Roman" w:hAnsi="Times New Roman" w:cs="Times New Roman"/>
        </w:rPr>
        <w:tab/>
      </w:r>
      <w:r w:rsidR="00F67FA1" w:rsidRPr="005317B5">
        <w:rPr>
          <w:rFonts w:ascii="Times New Roman" w:hAnsi="Times New Roman" w:cs="Times New Roman"/>
        </w:rPr>
        <w:t>First, i</w:t>
      </w:r>
      <w:r w:rsidR="006701E5" w:rsidRPr="005317B5">
        <w:rPr>
          <w:rFonts w:ascii="Times New Roman" w:hAnsi="Times New Roman" w:cs="Times New Roman"/>
        </w:rPr>
        <w:t>n order to measure which</w:t>
      </w:r>
      <w:r w:rsidRPr="005317B5">
        <w:rPr>
          <w:rFonts w:ascii="Times New Roman" w:hAnsi="Times New Roman" w:cs="Times New Roman"/>
        </w:rPr>
        <w:t xml:space="preserve"> regions are significantly atrophied</w:t>
      </w:r>
      <w:r w:rsidR="006701E5" w:rsidRPr="005317B5">
        <w:rPr>
          <w:rFonts w:ascii="Times New Roman" w:hAnsi="Times New Roman" w:cs="Times New Roman"/>
        </w:rPr>
        <w:t xml:space="preserve"> or </w:t>
      </w:r>
      <w:r w:rsidRPr="005317B5">
        <w:rPr>
          <w:rFonts w:ascii="Times New Roman" w:hAnsi="Times New Roman" w:cs="Times New Roman"/>
        </w:rPr>
        <w:t>hypertrophied as a result of resection across 2 different types of resection (</w:t>
      </w:r>
      <w:r w:rsidR="00385F3D" w:rsidRPr="005317B5">
        <w:rPr>
          <w:rFonts w:ascii="Times New Roman" w:hAnsi="Times New Roman" w:cs="Times New Roman"/>
        </w:rPr>
        <w:t>ATLs</w:t>
      </w:r>
      <w:r w:rsidRPr="005317B5">
        <w:rPr>
          <w:rFonts w:ascii="Times New Roman" w:hAnsi="Times New Roman" w:cs="Times New Roman"/>
        </w:rPr>
        <w:t>, partial resections)</w:t>
      </w:r>
      <w:r w:rsidR="006701E5" w:rsidRPr="005317B5">
        <w:rPr>
          <w:rFonts w:ascii="Times New Roman" w:hAnsi="Times New Roman" w:cs="Times New Roman"/>
        </w:rPr>
        <w:t xml:space="preserve">, </w:t>
      </w:r>
      <w:r w:rsidRPr="005317B5">
        <w:rPr>
          <w:rFonts w:ascii="Times New Roman" w:hAnsi="Times New Roman" w:cs="Times New Roman"/>
        </w:rPr>
        <w:t xml:space="preserve">pairwise t-tests </w:t>
      </w:r>
      <w:r w:rsidR="006701E5" w:rsidRPr="005317B5">
        <w:rPr>
          <w:rFonts w:ascii="Times New Roman" w:hAnsi="Times New Roman" w:cs="Times New Roman"/>
        </w:rPr>
        <w:t xml:space="preserve">were computed </w:t>
      </w:r>
      <w:r w:rsidRPr="005317B5">
        <w:rPr>
          <w:rFonts w:ascii="Times New Roman" w:hAnsi="Times New Roman" w:cs="Times New Roman"/>
        </w:rPr>
        <w:t xml:space="preserve">between cortical thickness measurements </w:t>
      </w:r>
      <w:r w:rsidR="00C432C5" w:rsidRPr="005317B5">
        <w:rPr>
          <w:rFonts w:ascii="Times New Roman" w:hAnsi="Times New Roman" w:cs="Times New Roman"/>
        </w:rPr>
        <w:t xml:space="preserve">of T00 and T01 </w:t>
      </w:r>
      <w:r w:rsidRPr="005317B5">
        <w:rPr>
          <w:rFonts w:ascii="Times New Roman" w:hAnsi="Times New Roman" w:cs="Times New Roman"/>
        </w:rPr>
        <w:t xml:space="preserve">in parcellations of gray matter derived from the </w:t>
      </w:r>
      <w:proofErr w:type="spellStart"/>
      <w:r w:rsidRPr="005317B5">
        <w:rPr>
          <w:rFonts w:ascii="Times New Roman" w:hAnsi="Times New Roman" w:cs="Times New Roman"/>
        </w:rPr>
        <w:t>Desikan-Killiany</w:t>
      </w:r>
      <w:proofErr w:type="spellEnd"/>
      <w:r w:rsidRPr="005317B5">
        <w:rPr>
          <w:rFonts w:ascii="Times New Roman" w:hAnsi="Times New Roman" w:cs="Times New Roman"/>
        </w:rPr>
        <w:t xml:space="preserve"> atlas</w:t>
      </w:r>
      <w:r w:rsidR="00BE6956">
        <w:rPr>
          <w:rFonts w:ascii="Times New Roman" w:hAnsi="Times New Roman" w:cs="Times New Roman"/>
        </w:rPr>
        <w:t xml:space="preserve"> (DKT)</w:t>
      </w:r>
      <w:r w:rsidR="00C432C5" w:rsidRPr="00246BBD">
        <w:rPr>
          <w:rFonts w:ascii="Times New Roman" w:hAnsi="Times New Roman" w:cs="Times New Roman"/>
        </w:rPr>
        <w:fldChar w:fldCharType="begin" w:fldLock="1"/>
      </w:r>
      <w:r w:rsidR="007904BD" w:rsidRPr="005317B5">
        <w:rPr>
          <w:rFonts w:ascii="Times New Roman" w:hAnsi="Times New Roman" w:cs="Times New Roman"/>
        </w:rPr>
        <w:instrText>ADDIN CSL_CITATION { "citationItems" : [ { "id" : "ITEM-1", "itemData" : { "DOI" : "10.1016/j.neuroimage.2006.01.021", "ISSN" : "10538119", "PMID" : "16530430", "abstract" : "In this study, we have assessed the validity and reliability of an automated labeling system that we have developed for subdividing the human cerebral cortex on magnetic resonance images into gyral based regions of interest (ROIs). Using a dataset of 40 MRI scans we manually identified 34 cortical ROIs in each of the individual hemispheres. This information was then encoded in the form of an atlas that was utilized to automatically label ROIs. To examine the validity, as well as the intra- and inter-rater reliability of the automated system, we used both intraclass correlation coefficients (ICC), and a new method known as mean distance maps, to assess the degree of mismatch between the manual and the automated sets of ROIs. When compared with the manual ROIs, the automated ROIs were highly accurate, with an average ICC of 0.835 across all of the ROIs, and a mean distance error of less than 1 mm. Intra- and inter-rater comparisons yielded little to no difference between the sets of ROIs. These findings suggest that the automated method we have developed for subdividing the human cerebral cortex into standard gyral-based neuroanatomical regions is both anatomically valid and reliable. This method may be useful for both morphometric and functional studies of the cerebral cortex as well as for clinical investigations aimed at tracking the evolution of disease-induced changes over time, including clinical trials in which MRI-based measures are used to examine response to treatment.", "author" : [ { "dropping-particle" : "", "family" : "Desikan", "given" : "Rahul S.", "non-dropping-particle" : "", "parse-names" : false, "suffix" : "" }, { "dropping-particle" : "", "family" : "S\u00e9gonne", "given" : "Florent", "non-dropping-particle" : "", "parse-names" : false, "suffix" : "" }, { "dropping-particle" : "", "family" : "Fischl", "given" : "Bruce", "non-dropping-particle" : "", "parse-names" : false, "suffix" : "" }, { "dropping-particle" : "", "family" : "Quinn", "given" : "Brian T.", "non-dropping-particle" : "", "parse-names" : false, "suffix" : "" }, { "dropping-particle" : "", "family" : "Dickerson", "given" : "Bradford C.", "non-dropping-particle" : "", "parse-names" : false, "suffix" : "" }, { "dropping-particle" : "", "family" : "Blacker", "given" : "Deborah", "non-dropping-particle" : "", "parse-names" : false, "suffix" : "" }, { "dropping-particle" : "", "family" : "Buckner", "given" : "Randy L.", "non-dropping-particle" : "", "parse-names" : false, "suffix" : "" }, { "dropping-particle" : "", "family" : "Dale", "given" : "Anders M.", "non-dropping-particle" : "", "parse-names" : false, "suffix" : "" }, { "dropping-particle" : "", "family" : "Maguire", "given" : "R. Paul", "non-dropping-particle" : "", "parse-names" : false, "suffix" : "" }, { "dropping-particle" : "", "family" : "Hyman", "given" : "Bradley T.", "non-dropping-particle" : "", "parse-names" : false, "suffix" : "" }, { "dropping-particle" : "", "family" : "Albert", "given" : "Marilyn S.", "non-dropping-particle" : "", "parse-names" : false, "suffix" : "" }, { "dropping-particle" : "", "family" : "Killiany", "given" : "Ronald J.", "non-dropping-particle" : "", "parse-names" : false, "suffix" : "" } ], "container-title" : "NeuroImage", "id" : "ITEM-1", "issue" : "3", "issued" : { "date-parts" : [ [ "2006", "7", "1" ] ] }, "page" : "968-980", "title" : "An automated labeling system for subdividing the human cerebral cortex on MRI scans into gyral based regions of interest", "type" : "article-journal", "volume" : "31" }, "uris" : [ "http://www.mendeley.com/documents/?uuid=5a36b3a4-c6cc-345f-9d26-722e0042183b" ] } ], "mendeley" : { "formattedCitation" : "&lt;sup&gt;19&lt;/sup&gt;", "plainTextFormattedCitation" : "19", "previouslyFormattedCitation" : "&lt;sup&gt;19&lt;/sup&gt;" }, "properties" : { "noteIndex" : 7 }, "schema" : "https://github.com/citation-style-language/schema/raw/master/csl-citation.json" }</w:instrText>
      </w:r>
      <w:r w:rsidR="00C432C5" w:rsidRPr="00246BBD">
        <w:rPr>
          <w:rFonts w:ascii="Times New Roman" w:hAnsi="Times New Roman" w:cs="Times New Roman"/>
        </w:rPr>
        <w:fldChar w:fldCharType="separate"/>
      </w:r>
      <w:r w:rsidR="007904BD" w:rsidRPr="00246BBD">
        <w:rPr>
          <w:rFonts w:ascii="Times New Roman" w:hAnsi="Times New Roman" w:cs="Times New Roman"/>
          <w:noProof/>
          <w:vertAlign w:val="superscript"/>
        </w:rPr>
        <w:t>19</w:t>
      </w:r>
      <w:r w:rsidR="00C432C5" w:rsidRPr="00246BBD">
        <w:rPr>
          <w:rFonts w:ascii="Times New Roman" w:hAnsi="Times New Roman" w:cs="Times New Roman"/>
        </w:rPr>
        <w:fldChar w:fldCharType="end"/>
      </w:r>
      <w:r w:rsidR="00C432C5" w:rsidRPr="005317B5">
        <w:rPr>
          <w:rFonts w:ascii="Times New Roman" w:hAnsi="Times New Roman" w:cs="Times New Roman"/>
        </w:rPr>
        <w:t xml:space="preserve">. </w:t>
      </w:r>
      <w:r w:rsidR="006701E5" w:rsidRPr="00246BBD">
        <w:rPr>
          <w:rFonts w:ascii="Times New Roman" w:hAnsi="Times New Roman" w:cs="Times New Roman"/>
        </w:rPr>
        <w:t>To</w:t>
      </w:r>
      <w:r w:rsidR="00C432C5" w:rsidRPr="00246BBD">
        <w:rPr>
          <w:rFonts w:ascii="Times New Roman" w:hAnsi="Times New Roman" w:cs="Times New Roman"/>
        </w:rPr>
        <w:t xml:space="preserve"> compute mean cortical thickness at T00 and T01, the median of all thickness measurements across all scan sessions before resection was taken in order to avoid outlier measurements (re</w:t>
      </w:r>
      <w:r w:rsidR="00C432C5" w:rsidRPr="00BE6956">
        <w:rPr>
          <w:rFonts w:ascii="Times New Roman" w:hAnsi="Times New Roman" w:cs="Times New Roman"/>
        </w:rPr>
        <w:t xml:space="preserve">sulting from poor image quality or </w:t>
      </w:r>
      <w:r w:rsidR="0068698B" w:rsidRPr="00BE6956">
        <w:rPr>
          <w:rFonts w:ascii="Times New Roman" w:hAnsi="Times New Roman" w:cs="Times New Roman"/>
        </w:rPr>
        <w:t>anisotropic</w:t>
      </w:r>
      <w:r w:rsidR="00C432C5" w:rsidRPr="00BE6956">
        <w:rPr>
          <w:rFonts w:ascii="Times New Roman" w:hAnsi="Times New Roman" w:cs="Times New Roman"/>
        </w:rPr>
        <w:t xml:space="preserve"> MPRAGE imaging) from skewing the centrality measure. Significantly altered regions were identified by a significant difference between measurements made in T00 and T01 at a p value &lt; 0.05. All p values were ad</w:t>
      </w:r>
      <w:r w:rsidR="00C432C5" w:rsidRPr="005317B5">
        <w:rPr>
          <w:rFonts w:ascii="Times New Roman" w:hAnsi="Times New Roman" w:cs="Times New Roman"/>
        </w:rPr>
        <w:t xml:space="preserve">justed post-hoc using </w:t>
      </w:r>
      <w:r w:rsidR="007904BD" w:rsidRPr="005317B5">
        <w:rPr>
          <w:rFonts w:ascii="Times New Roman" w:hAnsi="Times New Roman" w:cs="Times New Roman"/>
        </w:rPr>
        <w:t xml:space="preserve">Bonferroni </w:t>
      </w:r>
      <w:r w:rsidR="00C432C5" w:rsidRPr="005317B5">
        <w:rPr>
          <w:rFonts w:ascii="Times New Roman" w:hAnsi="Times New Roman" w:cs="Times New Roman"/>
        </w:rPr>
        <w:t xml:space="preserve">correction for multiple comparisons across all ROIs. This process was done separately for all patients with </w:t>
      </w:r>
      <w:r w:rsidR="00BA44C5" w:rsidRPr="005317B5">
        <w:rPr>
          <w:rFonts w:ascii="Times New Roman" w:hAnsi="Times New Roman" w:cs="Times New Roman"/>
        </w:rPr>
        <w:t xml:space="preserve">LATL, RATL </w:t>
      </w:r>
      <w:r w:rsidR="00C432C5" w:rsidRPr="005317B5">
        <w:rPr>
          <w:rFonts w:ascii="Times New Roman" w:hAnsi="Times New Roman" w:cs="Times New Roman"/>
        </w:rPr>
        <w:t>and partial resections.</w:t>
      </w:r>
      <w:r w:rsidR="004902CC" w:rsidRPr="005317B5">
        <w:rPr>
          <w:rFonts w:ascii="Times New Roman" w:hAnsi="Times New Roman" w:cs="Times New Roman"/>
        </w:rPr>
        <w:t xml:space="preserve"> This process was then repeated for volumes of sub-cortical structures.</w:t>
      </w:r>
    </w:p>
    <w:p w14:paraId="68BB4E66" w14:textId="41EAD14C" w:rsidR="00C432C5" w:rsidRPr="005317B5" w:rsidRDefault="00C432C5" w:rsidP="00BD1B55">
      <w:pPr>
        <w:rPr>
          <w:rFonts w:ascii="Times New Roman" w:hAnsi="Times New Roman" w:cs="Times New Roman"/>
        </w:rPr>
      </w:pPr>
      <w:r w:rsidRPr="005317B5">
        <w:rPr>
          <w:rFonts w:ascii="Times New Roman" w:hAnsi="Times New Roman" w:cs="Times New Roman"/>
        </w:rPr>
        <w:tab/>
      </w:r>
      <w:r w:rsidR="00F67FA1" w:rsidRPr="005317B5">
        <w:rPr>
          <w:rFonts w:ascii="Times New Roman" w:hAnsi="Times New Roman" w:cs="Times New Roman"/>
        </w:rPr>
        <w:t>Second, t</w:t>
      </w:r>
      <w:r w:rsidR="006701E5" w:rsidRPr="005317B5">
        <w:rPr>
          <w:rFonts w:ascii="Times New Roman" w:hAnsi="Times New Roman" w:cs="Times New Roman"/>
        </w:rPr>
        <w:t>o determine which</w:t>
      </w:r>
      <w:r w:rsidRPr="005317B5">
        <w:rPr>
          <w:rFonts w:ascii="Times New Roman" w:hAnsi="Times New Roman" w:cs="Times New Roman"/>
        </w:rPr>
        <w:t xml:space="preserve"> white matter regions are significantly gliotic as a result of resection across the different types of resection</w:t>
      </w:r>
      <w:r w:rsidR="006701E5" w:rsidRPr="005317B5">
        <w:rPr>
          <w:rFonts w:ascii="Times New Roman" w:hAnsi="Times New Roman" w:cs="Times New Roman"/>
        </w:rPr>
        <w:t xml:space="preserve">, </w:t>
      </w:r>
      <w:r w:rsidRPr="005317B5">
        <w:rPr>
          <w:rFonts w:ascii="Times New Roman" w:hAnsi="Times New Roman" w:cs="Times New Roman"/>
        </w:rPr>
        <w:t xml:space="preserve"> pairwise t-tests </w:t>
      </w:r>
      <w:r w:rsidR="006701E5" w:rsidRPr="005317B5">
        <w:rPr>
          <w:rFonts w:ascii="Times New Roman" w:hAnsi="Times New Roman" w:cs="Times New Roman"/>
        </w:rPr>
        <w:t xml:space="preserve">were similarly computed </w:t>
      </w:r>
      <w:r w:rsidRPr="005317B5">
        <w:rPr>
          <w:rFonts w:ascii="Times New Roman" w:hAnsi="Times New Roman" w:cs="Times New Roman"/>
        </w:rPr>
        <w:t xml:space="preserve">between </w:t>
      </w:r>
      <w:r w:rsidR="006D7D0C" w:rsidRPr="005317B5">
        <w:rPr>
          <w:rFonts w:ascii="Times New Roman" w:hAnsi="Times New Roman" w:cs="Times New Roman"/>
        </w:rPr>
        <w:t>white matter atrophy</w:t>
      </w:r>
      <w:r w:rsidRPr="005317B5">
        <w:rPr>
          <w:rFonts w:ascii="Times New Roman" w:hAnsi="Times New Roman" w:cs="Times New Roman"/>
        </w:rPr>
        <w:t xml:space="preserve"> of all T00 and T01 FLAIR imaging in parcellations of white matter derived from </w:t>
      </w:r>
      <w:r w:rsidR="00C367D6" w:rsidRPr="005317B5">
        <w:rPr>
          <w:rFonts w:ascii="Times New Roman" w:hAnsi="Times New Roman" w:cs="Times New Roman"/>
        </w:rPr>
        <w:t xml:space="preserve">the </w:t>
      </w:r>
      <w:r w:rsidR="008A6D85">
        <w:rPr>
          <w:rFonts w:ascii="Times New Roman" w:hAnsi="Times New Roman" w:cs="Times New Roman"/>
        </w:rPr>
        <w:t>Johns Hopkins University</w:t>
      </w:r>
      <w:r w:rsidR="00C367D6" w:rsidRPr="005317B5">
        <w:rPr>
          <w:rFonts w:ascii="Times New Roman" w:hAnsi="Times New Roman" w:cs="Times New Roman"/>
        </w:rPr>
        <w:t xml:space="preserve"> </w:t>
      </w:r>
      <w:r w:rsidR="00C367D6" w:rsidRPr="00B25653">
        <w:rPr>
          <w:rFonts w:ascii="Times New Roman" w:hAnsi="Times New Roman" w:cs="Times New Roman"/>
        </w:rPr>
        <w:t xml:space="preserve">white matter </w:t>
      </w:r>
      <w:r w:rsidR="00CB1DE1" w:rsidRPr="00B25653">
        <w:rPr>
          <w:rFonts w:ascii="Times New Roman" w:hAnsi="Times New Roman" w:cs="Times New Roman"/>
        </w:rPr>
        <w:t>atlas</w:t>
      </w:r>
      <w:r w:rsidR="00CB1DE1" w:rsidRPr="00246BBD">
        <w:rPr>
          <w:rFonts w:ascii="Times New Roman" w:hAnsi="Times New Roman" w:cs="Times New Roman"/>
        </w:rPr>
        <w:fldChar w:fldCharType="begin" w:fldLock="1"/>
      </w:r>
      <w:r w:rsidR="007904BD" w:rsidRPr="005317B5">
        <w:rPr>
          <w:rFonts w:ascii="Times New Roman" w:hAnsi="Times New Roman" w:cs="Times New Roman"/>
        </w:rPr>
        <w:instrText>ADDIN CSL_CITATION { "citationItems" : [ { "id" : "ITEM-1", "itemData" : { "DOI" : "10.1016/j.neuroimage.2007.02.049", "ISSN" : "1053-8119", "PMID" : "17481925", "abstract" : "Tractography based on diffusion tensor imaging (DTI) allows visualization of white matter tracts. In this study, protocols to reconstruct eleven major white matter tracts are described. The protocols were refined by several iterations of intra- and inter-rater measurements and identification of sources of variability. Reproducibility of the established protocols was then tested by raters who did not have previous experience in tractography. The protocols were applied to a DTI database of adult normal subjects to study size, fractional anisotropy (FA), and T2 of individual white matter tracts. Distinctive features in FA and T2 were found for the corticospinal tract and callosal fibers. Hemispheric asymmetry was observed for the size of white matter tracts projecting to the temporal lobe. This protocol provides guidelines for reproducible DTI-based tract-specific quantification.", "author" : [ { "dropping-particle" : "", "family" : "Wakana", "given" : "Setsu", "non-dropping-particle" : "", "parse-names" : false, "suffix" : "" }, { "dropping-particle" : "", "family" : "Caprihan", "given" : "Arvind", "non-dropping-particle" : "", "parse-names" : false, "suffix" : "" }, { "dropping-particle" : "", "family" : "Panzenboeck", "given" : "Martina M", "non-dropping-particle" : "", "parse-names" : false, "suffix" : "" }, { "dropping-particle" : "", "family" : "Fallon", "given" : "James H", "non-dropping-particle" : "", "parse-names" : false, "suffix" : "" }, { "dropping-particle" : "", "family" : "Perry", "given" : "Michele", "non-dropping-particle" : "", "parse-names" : false, "suffix" : "" }, { "dropping-particle" : "", "family" : "Gollub", "given" : "Randy L", "non-dropping-particle" : "", "parse-names" : false, "suffix" : "" }, { "dropping-particle" : "", "family" : "Hua", "given" : "Kegang", "non-dropping-particle" : "", "parse-names" : false, "suffix" : "" }, { "dropping-particle" : "", "family" : "Zhang", "given" : "Jiangyang", "non-dropping-particle" : "", "parse-names" : false, "suffix" : "" }, { "dropping-particle" : "", "family" : "Jiang", "given" : "Hangyi", "non-dropping-particle" : "", "parse-names" : false, "suffix" : "" }, { "dropping-particle" : "", "family" : "Dubey", "given" : "Prachi", "non-dropping-particle" : "", "parse-names" : false, "suffix" : "" }, { "dropping-particle" : "", "family" : "Blitz", "given" : "Ari", "non-dropping-particle" : "", "parse-names" : false, "suffix" : "" }, { "dropping-particle" : "", "family" : "Zijl", "given" : "Peter", "non-dropping-particle" : "van", "parse-names" : false, "suffix" : "" }, { "dropping-particle" : "", "family" : "Mori", "given" : "Susumu", "non-dropping-particle" : "", "parse-names" : false, "suffix" : "" } ], "container-title" : "NeuroImage", "id" : "ITEM-1", "issue" : "3", "issued" : { "date-parts" : [ [ "2007", "7", "1" ] ] }, "page" : "630-44", "publisher" : "NIH Public Access", "title" : "Reproducibility of quantitative tractography methods applied to cerebral white matter.", "type" : "article-journal", "volume" : "36" }, "uris" : [ "http://www.mendeley.com/documents/?uuid=ea3ad088-ef45-3498-974d-7d7daedac6e9" ] } ], "mendeley" : { "formattedCitation" : "&lt;sup&gt;18&lt;/sup&gt;", "plainTextFormattedCitation" : "18", "previouslyFormattedCitation" : "&lt;sup&gt;18&lt;/sup&gt;" }, "properties" : { "noteIndex" : 7 }, "schema" : "https://github.com/citation-style-language/schema/raw/master/csl-citation.json" }</w:instrText>
      </w:r>
      <w:r w:rsidR="00CB1DE1" w:rsidRPr="00246BBD">
        <w:rPr>
          <w:rFonts w:ascii="Times New Roman" w:hAnsi="Times New Roman" w:cs="Times New Roman"/>
        </w:rPr>
        <w:fldChar w:fldCharType="separate"/>
      </w:r>
      <w:r w:rsidR="007904BD" w:rsidRPr="00246BBD">
        <w:rPr>
          <w:rFonts w:ascii="Times New Roman" w:hAnsi="Times New Roman" w:cs="Times New Roman"/>
          <w:noProof/>
          <w:vertAlign w:val="superscript"/>
        </w:rPr>
        <w:t>18</w:t>
      </w:r>
      <w:r w:rsidR="00CB1DE1" w:rsidRPr="00246BBD">
        <w:rPr>
          <w:rFonts w:ascii="Times New Roman" w:hAnsi="Times New Roman" w:cs="Times New Roman"/>
        </w:rPr>
        <w:fldChar w:fldCharType="end"/>
      </w:r>
      <w:r w:rsidRPr="005317B5">
        <w:rPr>
          <w:rFonts w:ascii="Times New Roman" w:hAnsi="Times New Roman" w:cs="Times New Roman"/>
        </w:rPr>
        <w:t xml:space="preserve">. Similar to the procedure for thickness, </w:t>
      </w:r>
      <w:r w:rsidR="00F67FA1" w:rsidRPr="005317B5">
        <w:rPr>
          <w:rFonts w:ascii="Times New Roman" w:hAnsi="Times New Roman" w:cs="Times New Roman"/>
        </w:rPr>
        <w:t xml:space="preserve">the </w:t>
      </w:r>
      <w:r w:rsidRPr="005317B5">
        <w:rPr>
          <w:rFonts w:ascii="Times New Roman" w:hAnsi="Times New Roman" w:cs="Times New Roman"/>
        </w:rPr>
        <w:t xml:space="preserve">median of </w:t>
      </w:r>
      <w:r w:rsidR="006D7D0C" w:rsidRPr="005317B5">
        <w:rPr>
          <w:rFonts w:ascii="Times New Roman" w:hAnsi="Times New Roman" w:cs="Times New Roman"/>
        </w:rPr>
        <w:t>white matter atrophy</w:t>
      </w:r>
      <w:r w:rsidRPr="005317B5">
        <w:rPr>
          <w:rFonts w:ascii="Times New Roman" w:hAnsi="Times New Roman" w:cs="Times New Roman"/>
        </w:rPr>
        <w:t xml:space="preserve"> </w:t>
      </w:r>
      <w:r w:rsidR="00F67FA1" w:rsidRPr="005317B5">
        <w:rPr>
          <w:rFonts w:ascii="Times New Roman" w:hAnsi="Times New Roman" w:cs="Times New Roman"/>
        </w:rPr>
        <w:t xml:space="preserve">was taken </w:t>
      </w:r>
      <w:r w:rsidRPr="005317B5">
        <w:rPr>
          <w:rFonts w:ascii="Times New Roman" w:hAnsi="Times New Roman" w:cs="Times New Roman"/>
        </w:rPr>
        <w:t>across all scan sessions in the pre-resection (T00) and post-resection (T01) periods separately. Significantly altered regions were identified by regions that showed a significant difference between measurements made in T00 and T01 at a p value &lt; 0.05 after post hoc correction for multiple comparisons across ROIs.</w:t>
      </w:r>
    </w:p>
    <w:p w14:paraId="3DD360CA" w14:textId="30E2C2B9" w:rsidR="00822DE4" w:rsidRPr="005317B5" w:rsidRDefault="00822DE4" w:rsidP="00BD1B55">
      <w:pPr>
        <w:rPr>
          <w:rFonts w:ascii="Times New Roman" w:hAnsi="Times New Roman" w:cs="Times New Roman"/>
        </w:rPr>
      </w:pPr>
      <w:r w:rsidRPr="005317B5">
        <w:rPr>
          <w:rFonts w:ascii="Times New Roman" w:hAnsi="Times New Roman" w:cs="Times New Roman"/>
        </w:rPr>
        <w:tab/>
        <w:t xml:space="preserve">Third, </w:t>
      </w:r>
      <w:r w:rsidR="00616723" w:rsidRPr="005317B5">
        <w:rPr>
          <w:rFonts w:ascii="Times New Roman" w:hAnsi="Times New Roman" w:cs="Times New Roman"/>
        </w:rPr>
        <w:t xml:space="preserve">to see if </w:t>
      </w:r>
      <w:r w:rsidRPr="005317B5">
        <w:rPr>
          <w:rFonts w:ascii="Times New Roman" w:hAnsi="Times New Roman" w:cs="Times New Roman"/>
        </w:rPr>
        <w:t>these changes</w:t>
      </w:r>
      <w:r w:rsidR="00616723" w:rsidRPr="005317B5">
        <w:rPr>
          <w:rFonts w:ascii="Times New Roman" w:hAnsi="Times New Roman" w:cs="Times New Roman"/>
        </w:rPr>
        <w:t xml:space="preserve"> are</w:t>
      </w:r>
      <w:r w:rsidRPr="005317B5">
        <w:rPr>
          <w:rFonts w:ascii="Times New Roman" w:hAnsi="Times New Roman" w:cs="Times New Roman"/>
        </w:rPr>
        <w:t xml:space="preserve"> significantly different between resection types</w:t>
      </w:r>
      <w:r w:rsidR="00616723" w:rsidRPr="005317B5">
        <w:rPr>
          <w:rFonts w:ascii="Times New Roman" w:hAnsi="Times New Roman" w:cs="Times New Roman"/>
        </w:rPr>
        <w:t>,</w:t>
      </w:r>
      <w:r w:rsidR="00F77E39" w:rsidRPr="005317B5">
        <w:rPr>
          <w:rFonts w:ascii="Times New Roman" w:hAnsi="Times New Roman" w:cs="Times New Roman"/>
        </w:rPr>
        <w:t xml:space="preserve"> </w:t>
      </w:r>
      <w:r w:rsidR="00F40376" w:rsidRPr="005317B5">
        <w:rPr>
          <w:rFonts w:ascii="Times New Roman" w:hAnsi="Times New Roman" w:cs="Times New Roman"/>
        </w:rPr>
        <w:t>ANOVA F</w:t>
      </w:r>
      <w:r w:rsidR="00F77E39" w:rsidRPr="005317B5">
        <w:rPr>
          <w:rFonts w:ascii="Times New Roman" w:hAnsi="Times New Roman" w:cs="Times New Roman"/>
        </w:rPr>
        <w:t>-test</w:t>
      </w:r>
      <w:r w:rsidR="0048097B" w:rsidRPr="005317B5">
        <w:rPr>
          <w:rFonts w:ascii="Times New Roman" w:hAnsi="Times New Roman" w:cs="Times New Roman"/>
        </w:rPr>
        <w:t>s</w:t>
      </w:r>
      <w:r w:rsidR="00F77E39" w:rsidRPr="005317B5">
        <w:rPr>
          <w:rFonts w:ascii="Times New Roman" w:hAnsi="Times New Roman" w:cs="Times New Roman"/>
        </w:rPr>
        <w:t xml:space="preserve"> </w:t>
      </w:r>
      <w:r w:rsidR="00616723" w:rsidRPr="005317B5">
        <w:rPr>
          <w:rFonts w:ascii="Times New Roman" w:hAnsi="Times New Roman" w:cs="Times New Roman"/>
        </w:rPr>
        <w:t xml:space="preserve">were used </w:t>
      </w:r>
      <w:r w:rsidR="00284CAD" w:rsidRPr="005317B5">
        <w:rPr>
          <w:rFonts w:ascii="Times New Roman" w:hAnsi="Times New Roman" w:cs="Times New Roman"/>
        </w:rPr>
        <w:t xml:space="preserve">to </w:t>
      </w:r>
      <w:r w:rsidR="0048097B" w:rsidRPr="005317B5">
        <w:rPr>
          <w:rFonts w:ascii="Times New Roman" w:hAnsi="Times New Roman" w:cs="Times New Roman"/>
        </w:rPr>
        <w:t>determine</w:t>
      </w:r>
      <w:r w:rsidR="00284CAD" w:rsidRPr="005317B5">
        <w:rPr>
          <w:rFonts w:ascii="Times New Roman" w:hAnsi="Times New Roman" w:cs="Times New Roman"/>
        </w:rPr>
        <w:t xml:space="preserve"> </w:t>
      </w:r>
      <w:r w:rsidR="00F77E39" w:rsidRPr="005317B5">
        <w:rPr>
          <w:rFonts w:ascii="Times New Roman" w:hAnsi="Times New Roman" w:cs="Times New Roman"/>
        </w:rPr>
        <w:t xml:space="preserve">the difference between </w:t>
      </w:r>
      <w:r w:rsidR="00A10348" w:rsidRPr="005317B5">
        <w:rPr>
          <w:rFonts w:ascii="Times New Roman" w:hAnsi="Times New Roman" w:cs="Times New Roman"/>
        </w:rPr>
        <w:t>proport</w:t>
      </w:r>
      <w:r w:rsidR="00284CAD" w:rsidRPr="005317B5">
        <w:rPr>
          <w:rFonts w:ascii="Times New Roman" w:hAnsi="Times New Roman" w:cs="Times New Roman"/>
        </w:rPr>
        <w:t xml:space="preserve">ional change from </w:t>
      </w:r>
      <w:r w:rsidR="00F77E39" w:rsidRPr="005317B5">
        <w:rPr>
          <w:rFonts w:ascii="Times New Roman" w:hAnsi="Times New Roman" w:cs="Times New Roman"/>
        </w:rPr>
        <w:t xml:space="preserve">T00 </w:t>
      </w:r>
      <w:r w:rsidR="00284CAD" w:rsidRPr="005317B5">
        <w:rPr>
          <w:rFonts w:ascii="Times New Roman" w:hAnsi="Times New Roman" w:cs="Times New Roman"/>
        </w:rPr>
        <w:t xml:space="preserve">to </w:t>
      </w:r>
      <w:r w:rsidR="00F77E39" w:rsidRPr="005317B5">
        <w:rPr>
          <w:rFonts w:ascii="Times New Roman" w:hAnsi="Times New Roman" w:cs="Times New Roman"/>
        </w:rPr>
        <w:t xml:space="preserve">T01 measurements of thickness as a function of </w:t>
      </w:r>
      <w:r w:rsidR="00A10348" w:rsidRPr="005317B5">
        <w:rPr>
          <w:rFonts w:ascii="Times New Roman" w:hAnsi="Times New Roman" w:cs="Times New Roman"/>
        </w:rPr>
        <w:t xml:space="preserve">3 </w:t>
      </w:r>
      <w:r w:rsidR="00F77E39" w:rsidRPr="005317B5">
        <w:rPr>
          <w:rFonts w:ascii="Times New Roman" w:hAnsi="Times New Roman" w:cs="Times New Roman"/>
        </w:rPr>
        <w:t>resection type</w:t>
      </w:r>
      <w:r w:rsidR="00A10348" w:rsidRPr="005317B5">
        <w:rPr>
          <w:rFonts w:ascii="Times New Roman" w:hAnsi="Times New Roman" w:cs="Times New Roman"/>
        </w:rPr>
        <w:t>s: LATL, RATL and partial resections</w:t>
      </w:r>
      <w:r w:rsidR="00F77E39" w:rsidRPr="005317B5">
        <w:rPr>
          <w:rFonts w:ascii="Times New Roman" w:hAnsi="Times New Roman" w:cs="Times New Roman"/>
        </w:rPr>
        <w:t xml:space="preserve">. LATL, RATL and partial resections </w:t>
      </w:r>
      <w:r w:rsidR="00616723" w:rsidRPr="005317B5">
        <w:rPr>
          <w:rFonts w:ascii="Times New Roman" w:hAnsi="Times New Roman" w:cs="Times New Roman"/>
        </w:rPr>
        <w:t xml:space="preserve">were specifically compared </w:t>
      </w:r>
      <w:r w:rsidR="00F77E39" w:rsidRPr="005317B5">
        <w:rPr>
          <w:rFonts w:ascii="Times New Roman" w:hAnsi="Times New Roman" w:cs="Times New Roman"/>
        </w:rPr>
        <w:t xml:space="preserve">only in regions found to be significantly altered when performing the previous two analyses in order to limit multiple comparisons. No correction was applied for multiple corrections to avoid increasing type II error, since this specific subsection of the analysis sought to compare effects of different types of resection in a patient population </w:t>
      </w:r>
      <w:r w:rsidR="0011397A" w:rsidRPr="005317B5">
        <w:rPr>
          <w:rFonts w:ascii="Times New Roman" w:hAnsi="Times New Roman" w:cs="Times New Roman"/>
        </w:rPr>
        <w:t>with heterogeneity in etiology and limited sample size.</w:t>
      </w:r>
    </w:p>
    <w:p w14:paraId="6D88800B" w14:textId="51973160" w:rsidR="00F77E39" w:rsidRPr="009305B2" w:rsidRDefault="00C432C5" w:rsidP="00BD1B55">
      <w:pPr>
        <w:rPr>
          <w:rFonts w:ascii="Times New Roman" w:hAnsi="Times New Roman" w:cs="Times New Roman"/>
        </w:rPr>
      </w:pPr>
      <w:r w:rsidRPr="005317B5">
        <w:rPr>
          <w:rFonts w:ascii="Times New Roman" w:hAnsi="Times New Roman" w:cs="Times New Roman"/>
        </w:rPr>
        <w:tab/>
        <w:t xml:space="preserve">Finally, these changes to outcome </w:t>
      </w:r>
      <w:r w:rsidR="00616723" w:rsidRPr="005317B5">
        <w:rPr>
          <w:rFonts w:ascii="Times New Roman" w:hAnsi="Times New Roman" w:cs="Times New Roman"/>
        </w:rPr>
        <w:t>measurements were correlated</w:t>
      </w:r>
      <w:r w:rsidR="003432D5" w:rsidRPr="005317B5">
        <w:rPr>
          <w:rFonts w:ascii="Times New Roman" w:hAnsi="Times New Roman" w:cs="Times New Roman"/>
        </w:rPr>
        <w:t xml:space="preserve"> to sur</w:t>
      </w:r>
      <w:r w:rsidR="003129E8" w:rsidRPr="005317B5">
        <w:rPr>
          <w:rFonts w:ascii="Times New Roman" w:hAnsi="Times New Roman" w:cs="Times New Roman"/>
        </w:rPr>
        <w:t>gical outcome. For each ROI (DKT parcellations in GM and JHU</w:t>
      </w:r>
      <w:r w:rsidR="003432D5" w:rsidRPr="005317B5">
        <w:rPr>
          <w:rFonts w:ascii="Times New Roman" w:hAnsi="Times New Roman" w:cs="Times New Roman"/>
        </w:rPr>
        <w:t xml:space="preserve"> parcellations in WM), we set</w:t>
      </w:r>
      <w:r w:rsidR="0048097B" w:rsidRPr="005317B5">
        <w:rPr>
          <w:rFonts w:ascii="Times New Roman" w:hAnsi="Times New Roman" w:cs="Times New Roman"/>
        </w:rPr>
        <w:t xml:space="preserve"> </w:t>
      </w:r>
      <w:r w:rsidR="003432D5" w:rsidRPr="005317B5">
        <w:rPr>
          <w:rFonts w:ascii="Times New Roman" w:hAnsi="Times New Roman" w:cs="Times New Roman"/>
        </w:rPr>
        <w:t>up a simple linear model</w:t>
      </w:r>
      <w:r w:rsidR="00DC4E8F" w:rsidRPr="005317B5">
        <w:rPr>
          <w:rFonts w:ascii="Times New Roman" w:hAnsi="Times New Roman" w:cs="Times New Roman"/>
        </w:rPr>
        <w:t xml:space="preserve"> (in R notation)</w:t>
      </w:r>
      <w:r w:rsidR="003432D5" w:rsidRPr="005317B5">
        <w:rPr>
          <w:rFonts w:ascii="Times New Roman" w:hAnsi="Times New Roman" w:cs="Times New Roman"/>
        </w:rPr>
        <w:t xml:space="preserve">: surgical outcome ~ volume of resection + </w:t>
      </w:r>
      <w:r w:rsidR="00BE7350" w:rsidRPr="005317B5">
        <w:rPr>
          <w:rFonts w:ascii="Times New Roman" w:hAnsi="Times New Roman" w:cs="Times New Roman"/>
        </w:rPr>
        <w:t>resection type</w:t>
      </w:r>
      <w:r w:rsidR="003432D5" w:rsidRPr="005317B5">
        <w:rPr>
          <w:rFonts w:ascii="Times New Roman" w:hAnsi="Times New Roman" w:cs="Times New Roman"/>
        </w:rPr>
        <w:t xml:space="preserve"> + </w:t>
      </w:r>
      <w:r w:rsidR="00BE6956">
        <w:rPr>
          <w:rFonts w:ascii="Times New Roman" w:hAnsi="Times New Roman" w:cs="Times New Roman"/>
        </w:rPr>
        <w:t>p</w:t>
      </w:r>
      <w:r w:rsidR="007904BD" w:rsidRPr="00BE6956">
        <w:rPr>
          <w:rFonts w:ascii="Times New Roman" w:hAnsi="Times New Roman" w:cs="Times New Roman"/>
        </w:rPr>
        <w:t>roportional change in measurement</w:t>
      </w:r>
      <w:r w:rsidR="003432D5" w:rsidRPr="009305B2">
        <w:rPr>
          <w:rFonts w:ascii="Times New Roman" w:hAnsi="Times New Roman" w:cs="Times New Roman"/>
        </w:rPr>
        <w:t xml:space="preserve"> where volume of resection was derived from the segmentation of the resection cavity, </w:t>
      </w:r>
      <w:r w:rsidR="00BE7350" w:rsidRPr="005317B5">
        <w:rPr>
          <w:rFonts w:ascii="Times New Roman" w:hAnsi="Times New Roman" w:cs="Times New Roman"/>
        </w:rPr>
        <w:t>resection type</w:t>
      </w:r>
      <w:r w:rsidR="003432D5" w:rsidRPr="005317B5">
        <w:rPr>
          <w:rFonts w:ascii="Times New Roman" w:hAnsi="Times New Roman" w:cs="Times New Roman"/>
        </w:rPr>
        <w:t xml:space="preserve"> was a categorical variable taking on values 1 to 3 (LATL, RATL, partial), and the change in thickness or </w:t>
      </w:r>
      <w:r w:rsidR="006D7D0C" w:rsidRPr="005317B5">
        <w:rPr>
          <w:rFonts w:ascii="Times New Roman" w:hAnsi="Times New Roman" w:cs="Times New Roman"/>
        </w:rPr>
        <w:t>white matter atrophy</w:t>
      </w:r>
      <w:r w:rsidR="003432D5" w:rsidRPr="005317B5">
        <w:rPr>
          <w:rFonts w:ascii="Times New Roman" w:hAnsi="Times New Roman" w:cs="Times New Roman"/>
        </w:rPr>
        <w:t xml:space="preserve"> as a result of resection was measured as a simple </w:t>
      </w:r>
      <w:r w:rsidR="003432D5" w:rsidRPr="005317B5">
        <w:rPr>
          <w:rFonts w:ascii="Times New Roman" w:hAnsi="Times New Roman" w:cs="Times New Roman"/>
        </w:rPr>
        <w:lastRenderedPageBreak/>
        <w:t xml:space="preserve">difference between the two time points. </w:t>
      </w:r>
      <w:commentRangeStart w:id="6"/>
      <w:r w:rsidR="002F2F61" w:rsidRPr="005317B5">
        <w:rPr>
          <w:rFonts w:ascii="Times New Roman" w:hAnsi="Times New Roman" w:cs="Times New Roman"/>
        </w:rPr>
        <w:t xml:space="preserve">Surgical outcome was </w:t>
      </w:r>
      <w:r w:rsidR="00616723" w:rsidRPr="005317B5">
        <w:rPr>
          <w:rFonts w:ascii="Times New Roman" w:hAnsi="Times New Roman" w:cs="Times New Roman"/>
        </w:rPr>
        <w:t xml:space="preserve">designated as </w:t>
      </w:r>
      <w:r w:rsidR="002F2F61" w:rsidRPr="005317B5">
        <w:rPr>
          <w:rFonts w:ascii="Times New Roman" w:hAnsi="Times New Roman" w:cs="Times New Roman"/>
        </w:rPr>
        <w:t>0</w:t>
      </w:r>
      <w:r w:rsidR="00616723" w:rsidRPr="005317B5">
        <w:rPr>
          <w:rFonts w:ascii="Times New Roman" w:hAnsi="Times New Roman" w:cs="Times New Roman"/>
        </w:rPr>
        <w:t>,</w:t>
      </w:r>
      <w:r w:rsidR="002F2F61" w:rsidRPr="005317B5">
        <w:rPr>
          <w:rFonts w:ascii="Times New Roman" w:hAnsi="Times New Roman" w:cs="Times New Roman"/>
        </w:rPr>
        <w:t xml:space="preserve"> if favorable</w:t>
      </w:r>
      <w:r w:rsidR="00616723" w:rsidRPr="005317B5">
        <w:rPr>
          <w:rFonts w:ascii="Times New Roman" w:hAnsi="Times New Roman" w:cs="Times New Roman"/>
        </w:rPr>
        <w:t>,</w:t>
      </w:r>
      <w:r w:rsidR="002F2F61" w:rsidRPr="005317B5">
        <w:rPr>
          <w:rFonts w:ascii="Times New Roman" w:hAnsi="Times New Roman" w:cs="Times New Roman"/>
        </w:rPr>
        <w:t xml:space="preserve"> and 1</w:t>
      </w:r>
      <w:r w:rsidR="00616723" w:rsidRPr="005317B5">
        <w:rPr>
          <w:rFonts w:ascii="Times New Roman" w:hAnsi="Times New Roman" w:cs="Times New Roman"/>
        </w:rPr>
        <w:t>,</w:t>
      </w:r>
      <w:r w:rsidR="002F2F61" w:rsidRPr="005317B5">
        <w:rPr>
          <w:rFonts w:ascii="Times New Roman" w:hAnsi="Times New Roman" w:cs="Times New Roman"/>
        </w:rPr>
        <w:t xml:space="preserve"> if unfavorable</w:t>
      </w:r>
      <w:r w:rsidR="00616723" w:rsidRPr="005317B5">
        <w:rPr>
          <w:rFonts w:ascii="Times New Roman" w:hAnsi="Times New Roman" w:cs="Times New Roman"/>
        </w:rPr>
        <w:t>,</w:t>
      </w:r>
      <w:r w:rsidR="002F2F61" w:rsidRPr="005317B5">
        <w:rPr>
          <w:rFonts w:ascii="Times New Roman" w:hAnsi="Times New Roman" w:cs="Times New Roman"/>
        </w:rPr>
        <w:t xml:space="preserve"> </w:t>
      </w:r>
      <w:r w:rsidR="00616723" w:rsidRPr="005317B5">
        <w:rPr>
          <w:rFonts w:ascii="Times New Roman" w:hAnsi="Times New Roman" w:cs="Times New Roman"/>
        </w:rPr>
        <w:t>(</w:t>
      </w:r>
      <w:r w:rsidR="002F2F61" w:rsidRPr="005317B5">
        <w:rPr>
          <w:rFonts w:ascii="Times New Roman" w:hAnsi="Times New Roman" w:cs="Times New Roman"/>
        </w:rPr>
        <w:t>as described at the beginning of this methods section</w:t>
      </w:r>
      <w:r w:rsidR="00616723" w:rsidRPr="005317B5">
        <w:rPr>
          <w:rFonts w:ascii="Times New Roman" w:hAnsi="Times New Roman" w:cs="Times New Roman"/>
        </w:rPr>
        <w:t>)</w:t>
      </w:r>
      <w:r w:rsidR="002F2F61" w:rsidRPr="005317B5">
        <w:rPr>
          <w:rFonts w:ascii="Times New Roman" w:hAnsi="Times New Roman" w:cs="Times New Roman"/>
        </w:rPr>
        <w:t>.</w:t>
      </w:r>
      <w:commentRangeEnd w:id="6"/>
      <w:r w:rsidR="009305B2">
        <w:rPr>
          <w:rStyle w:val="CommentReference"/>
        </w:rPr>
        <w:commentReference w:id="6"/>
      </w:r>
    </w:p>
    <w:p w14:paraId="293B438A" w14:textId="0C7A32DE" w:rsidR="00B95953" w:rsidRPr="005317B5" w:rsidRDefault="00B95953" w:rsidP="00B95953">
      <w:pPr>
        <w:pStyle w:val="Heading2"/>
        <w:rPr>
          <w:rFonts w:ascii="Times New Roman" w:hAnsi="Times New Roman" w:cs="Times New Roman"/>
        </w:rPr>
      </w:pPr>
      <w:r w:rsidRPr="005317B5">
        <w:rPr>
          <w:rFonts w:ascii="Times New Roman" w:hAnsi="Times New Roman" w:cs="Times New Roman"/>
        </w:rPr>
        <w:t>Publicly shared methods</w:t>
      </w:r>
    </w:p>
    <w:p w14:paraId="619AD8C0" w14:textId="1A1C7D43" w:rsidR="00B95953" w:rsidRPr="00246BBD" w:rsidRDefault="00B95953" w:rsidP="00B95953">
      <w:pPr>
        <w:jc w:val="left"/>
        <w:rPr>
          <w:rFonts w:ascii="Times New Roman" w:hAnsi="Times New Roman" w:cs="Times New Roman"/>
        </w:rPr>
      </w:pPr>
      <w:r w:rsidRPr="005317B5">
        <w:rPr>
          <w:rFonts w:ascii="Times New Roman" w:hAnsi="Times New Roman" w:cs="Times New Roman"/>
        </w:rPr>
        <w:t xml:space="preserve">All code </w:t>
      </w:r>
      <w:r w:rsidR="003F3D30" w:rsidRPr="005317B5">
        <w:rPr>
          <w:rFonts w:ascii="Times New Roman" w:hAnsi="Times New Roman" w:cs="Times New Roman"/>
        </w:rPr>
        <w:t>used to derive</w:t>
      </w:r>
      <w:r w:rsidRPr="005317B5">
        <w:rPr>
          <w:rFonts w:ascii="Times New Roman" w:hAnsi="Times New Roman" w:cs="Times New Roman"/>
        </w:rPr>
        <w:t xml:space="preserve"> these estimates are made publicly available at </w:t>
      </w:r>
      <w:hyperlink r:id="rId10" w:history="1">
        <w:r w:rsidR="00F3521C" w:rsidRPr="00740ADB">
          <w:rPr>
            <w:rStyle w:val="Hyperlink"/>
            <w:rFonts w:ascii="Times New Roman" w:hAnsi="Times New Roman" w:cs="Times New Roman"/>
            <w:u w:val="none"/>
          </w:rPr>
          <w:t>https://ieeg-portal.github.io/remote_effects/</w:t>
        </w:r>
      </w:hyperlink>
      <w:r w:rsidRPr="005317B5">
        <w:rPr>
          <w:rFonts w:ascii="Times New Roman" w:hAnsi="Times New Roman" w:cs="Times New Roman"/>
        </w:rPr>
        <w:t xml:space="preserve">. </w:t>
      </w:r>
    </w:p>
    <w:p w14:paraId="7C8D3472" w14:textId="77777777" w:rsidR="005C3B07" w:rsidRPr="005317B5" w:rsidRDefault="005C3B07" w:rsidP="005C3B07">
      <w:pPr>
        <w:rPr>
          <w:rFonts w:ascii="Times New Roman" w:hAnsi="Times New Roman" w:cs="Times New Roman"/>
        </w:rPr>
      </w:pPr>
    </w:p>
    <w:p w14:paraId="17160DF9" w14:textId="411623DE" w:rsidR="003E2AF5" w:rsidRPr="005317B5" w:rsidRDefault="003E2AF5" w:rsidP="002B2915">
      <w:pPr>
        <w:rPr>
          <w:rFonts w:ascii="Times New Roman" w:hAnsi="Times New Roman" w:cs="Times New Roman"/>
        </w:rPr>
      </w:pPr>
    </w:p>
    <w:p w14:paraId="61443888" w14:textId="77777777" w:rsidR="00855D20" w:rsidRPr="005317B5" w:rsidRDefault="00855D20" w:rsidP="00855D20">
      <w:pPr>
        <w:rPr>
          <w:rFonts w:ascii="Times New Roman" w:hAnsi="Times New Roman" w:cs="Times New Roman"/>
        </w:rPr>
      </w:pPr>
    </w:p>
    <w:p w14:paraId="1D905972" w14:textId="77777777" w:rsidR="003E2C43" w:rsidRPr="005317B5" w:rsidRDefault="003E2C43">
      <w:pPr>
        <w:rPr>
          <w:rFonts w:ascii="Times New Roman" w:hAnsi="Times New Roman" w:cs="Times New Roman"/>
          <w:smallCaps/>
          <w:spacing w:val="5"/>
          <w:sz w:val="32"/>
          <w:szCs w:val="32"/>
        </w:rPr>
      </w:pPr>
      <w:r w:rsidRPr="005317B5">
        <w:rPr>
          <w:rFonts w:ascii="Times New Roman" w:hAnsi="Times New Roman" w:cs="Times New Roman"/>
        </w:rPr>
        <w:br w:type="page"/>
      </w:r>
    </w:p>
    <w:p w14:paraId="37D00AF0" w14:textId="05728F17" w:rsidR="003E2C43" w:rsidRPr="005317B5" w:rsidRDefault="003E2C43" w:rsidP="00DF7D3E">
      <w:pPr>
        <w:pStyle w:val="Heading1"/>
        <w:rPr>
          <w:rFonts w:ascii="Times New Roman" w:hAnsi="Times New Roman" w:cs="Times New Roman"/>
        </w:rPr>
      </w:pPr>
      <w:r w:rsidRPr="005317B5">
        <w:rPr>
          <w:rFonts w:ascii="Times New Roman" w:hAnsi="Times New Roman" w:cs="Times New Roman"/>
        </w:rPr>
        <w:lastRenderedPageBreak/>
        <w:t>Results</w:t>
      </w:r>
    </w:p>
    <w:p w14:paraId="4340598D" w14:textId="380F658C" w:rsidR="003E2C43" w:rsidRPr="005317B5" w:rsidRDefault="003E2C43" w:rsidP="004902CC">
      <w:pPr>
        <w:pStyle w:val="Heading2"/>
        <w:rPr>
          <w:rFonts w:ascii="Times New Roman" w:hAnsi="Times New Roman" w:cs="Times New Roman"/>
        </w:rPr>
      </w:pPr>
      <w:r w:rsidRPr="005317B5">
        <w:rPr>
          <w:rFonts w:ascii="Times New Roman" w:hAnsi="Times New Roman" w:cs="Times New Roman"/>
        </w:rPr>
        <w:t>Demographics</w:t>
      </w:r>
    </w:p>
    <w:p w14:paraId="132F3D7F" w14:textId="7F6813AF" w:rsidR="00DF7D3E" w:rsidRPr="005317B5" w:rsidRDefault="00DF7D3E" w:rsidP="00865244">
      <w:pPr>
        <w:ind w:firstLine="720"/>
        <w:rPr>
          <w:rFonts w:ascii="Times New Roman" w:hAnsi="Times New Roman" w:cs="Times New Roman"/>
        </w:rPr>
      </w:pPr>
      <w:r w:rsidRPr="005317B5">
        <w:rPr>
          <w:rFonts w:ascii="Times New Roman" w:hAnsi="Times New Roman" w:cs="Times New Roman"/>
        </w:rPr>
        <w:t xml:space="preserve">Sixty patients were included in this study </w:t>
      </w:r>
      <w:r w:rsidR="00E90D7C" w:rsidRPr="005317B5">
        <w:rPr>
          <w:rFonts w:ascii="Times New Roman" w:hAnsi="Times New Roman" w:cs="Times New Roman"/>
        </w:rPr>
        <w:t>(55</w:t>
      </w:r>
      <w:r w:rsidRPr="005317B5">
        <w:rPr>
          <w:rFonts w:ascii="Times New Roman" w:hAnsi="Times New Roman" w:cs="Times New Roman"/>
        </w:rPr>
        <w:t xml:space="preserve"> patients from the Hospital of the U</w:t>
      </w:r>
      <w:r w:rsidR="00E90D7C" w:rsidRPr="005317B5">
        <w:rPr>
          <w:rFonts w:ascii="Times New Roman" w:hAnsi="Times New Roman" w:cs="Times New Roman"/>
        </w:rPr>
        <w:t>niversity of Pennsylvania and 8</w:t>
      </w:r>
      <w:r w:rsidRPr="005317B5">
        <w:rPr>
          <w:rFonts w:ascii="Times New Roman" w:hAnsi="Times New Roman" w:cs="Times New Roman"/>
        </w:rPr>
        <w:t xml:space="preserve"> patients from the Mayo Clinic). </w:t>
      </w:r>
      <w:r w:rsidR="00865244" w:rsidRPr="005317B5">
        <w:rPr>
          <w:rFonts w:ascii="Times New Roman" w:hAnsi="Times New Roman" w:cs="Times New Roman"/>
        </w:rPr>
        <w:t xml:space="preserve">The pipeline failed on four patients due to </w:t>
      </w:r>
      <w:r w:rsidR="00AD76A6">
        <w:rPr>
          <w:rFonts w:ascii="Times New Roman" w:hAnsi="Times New Roman" w:cs="Times New Roman"/>
        </w:rPr>
        <w:t>significant</w:t>
      </w:r>
      <w:r w:rsidR="00AD76A6" w:rsidRPr="00AD76A6">
        <w:rPr>
          <w:rFonts w:ascii="Times New Roman" w:hAnsi="Times New Roman" w:cs="Times New Roman"/>
        </w:rPr>
        <w:t xml:space="preserve"> </w:t>
      </w:r>
      <w:r w:rsidR="00865244" w:rsidRPr="00AD76A6">
        <w:rPr>
          <w:rFonts w:ascii="Times New Roman" w:hAnsi="Times New Roman" w:cs="Times New Roman"/>
        </w:rPr>
        <w:t>misalignment and segmentation</w:t>
      </w:r>
      <w:r w:rsidR="00AD76A6">
        <w:rPr>
          <w:rFonts w:ascii="Times New Roman" w:hAnsi="Times New Roman" w:cs="Times New Roman"/>
        </w:rPr>
        <w:t xml:space="preserve"> failure</w:t>
      </w:r>
      <w:r w:rsidR="00865244" w:rsidRPr="00AD76A6">
        <w:rPr>
          <w:rFonts w:ascii="Times New Roman" w:hAnsi="Times New Roman" w:cs="Times New Roman"/>
        </w:rPr>
        <w:t xml:space="preserve"> as a result of poor imaging quality. </w:t>
      </w:r>
      <w:r w:rsidRPr="00AD76A6">
        <w:rPr>
          <w:rFonts w:ascii="Times New Roman" w:hAnsi="Times New Roman" w:cs="Times New Roman"/>
        </w:rPr>
        <w:t xml:space="preserve">Table 1 summarizes important clinical demographics for these patients. </w:t>
      </w:r>
      <w:r w:rsidR="00C06AB1" w:rsidRPr="00AD76A6">
        <w:rPr>
          <w:rFonts w:ascii="Times New Roman" w:hAnsi="Times New Roman" w:cs="Times New Roman"/>
        </w:rPr>
        <w:t>Regions of resection</w:t>
      </w:r>
      <w:r w:rsidRPr="00AD76A6">
        <w:rPr>
          <w:rFonts w:ascii="Times New Roman" w:hAnsi="Times New Roman" w:cs="Times New Roman"/>
        </w:rPr>
        <w:t xml:space="preserve"> w</w:t>
      </w:r>
      <w:r w:rsidR="00C608A0" w:rsidRPr="00AD76A6">
        <w:rPr>
          <w:rFonts w:ascii="Times New Roman" w:hAnsi="Times New Roman" w:cs="Times New Roman"/>
        </w:rPr>
        <w:t>ere</w:t>
      </w:r>
      <w:r w:rsidRPr="00AD76A6">
        <w:rPr>
          <w:rFonts w:ascii="Times New Roman" w:hAnsi="Times New Roman" w:cs="Times New Roman"/>
        </w:rPr>
        <w:t xml:space="preserve"> significantly different between patients with favorable outcomes (Engel I or ILAE 1-2, </w:t>
      </w:r>
      <w:r w:rsidRPr="00AD76A6">
        <w:rPr>
          <w:rFonts w:ascii="Times New Roman" w:hAnsi="Times New Roman" w:cs="Times New Roman"/>
          <w:i/>
        </w:rPr>
        <w:t>n</w:t>
      </w:r>
      <w:r w:rsidR="00C06AB1" w:rsidRPr="00AD76A6">
        <w:rPr>
          <w:rFonts w:ascii="Times New Roman" w:hAnsi="Times New Roman" w:cs="Times New Roman"/>
        </w:rPr>
        <w:t xml:space="preserve"> = 26</w:t>
      </w:r>
      <w:r w:rsidRPr="00AD76A6">
        <w:rPr>
          <w:rFonts w:ascii="Times New Roman" w:hAnsi="Times New Roman" w:cs="Times New Roman"/>
        </w:rPr>
        <w:t xml:space="preserve">) and those with poor outcomes (Engel II-IV or ILAE 3-6, </w:t>
      </w:r>
      <w:r w:rsidRPr="00AD76A6">
        <w:rPr>
          <w:rFonts w:ascii="Times New Roman" w:hAnsi="Times New Roman" w:cs="Times New Roman"/>
          <w:i/>
        </w:rPr>
        <w:t>n</w:t>
      </w:r>
      <w:r w:rsidR="00C06AB1" w:rsidRPr="00AD76A6">
        <w:rPr>
          <w:rFonts w:ascii="Times New Roman" w:hAnsi="Times New Roman" w:cs="Times New Roman"/>
        </w:rPr>
        <w:t xml:space="preserve"> = 18</w:t>
      </w:r>
      <w:r w:rsidRPr="00AD76A6">
        <w:rPr>
          <w:rFonts w:ascii="Times New Roman" w:hAnsi="Times New Roman" w:cs="Times New Roman"/>
        </w:rPr>
        <w:t xml:space="preserve">), with </w:t>
      </w:r>
      <w:r w:rsidR="00C06AB1" w:rsidRPr="00AD76A6">
        <w:rPr>
          <w:rFonts w:ascii="Times New Roman" w:hAnsi="Times New Roman" w:cs="Times New Roman"/>
        </w:rPr>
        <w:t>favorable outcome patients having more resections in the ri</w:t>
      </w:r>
      <w:r w:rsidR="00C06AB1" w:rsidRPr="005317B5">
        <w:rPr>
          <w:rFonts w:ascii="Times New Roman" w:hAnsi="Times New Roman" w:cs="Times New Roman"/>
        </w:rPr>
        <w:t xml:space="preserve">ght temporal lobe and poor outcome patients having more resections in the left temporal lobe </w:t>
      </w:r>
      <w:r w:rsidRPr="005317B5">
        <w:rPr>
          <w:rFonts w:ascii="Times New Roman" w:hAnsi="Times New Roman" w:cs="Times New Roman"/>
        </w:rPr>
        <w:t>(</w:t>
      </w:r>
      <w:r w:rsidRPr="005317B5">
        <w:rPr>
          <w:rFonts w:ascii="Times New Roman" w:hAnsi="Times New Roman" w:cs="Times New Roman"/>
          <w:i/>
        </w:rPr>
        <w:t xml:space="preserve">p </w:t>
      </w:r>
      <w:r w:rsidRPr="005317B5">
        <w:rPr>
          <w:rFonts w:ascii="Times New Roman" w:hAnsi="Times New Roman" w:cs="Times New Roman"/>
        </w:rPr>
        <w:t xml:space="preserve">= </w:t>
      </w:r>
      <w:r w:rsidR="00197587" w:rsidRPr="005317B5">
        <w:rPr>
          <w:rFonts w:ascii="Times New Roman" w:hAnsi="Times New Roman" w:cs="Times New Roman"/>
        </w:rPr>
        <w:t>0.034</w:t>
      </w:r>
      <w:r w:rsidRPr="005317B5">
        <w:rPr>
          <w:rFonts w:ascii="Times New Roman" w:hAnsi="Times New Roman" w:cs="Times New Roman"/>
        </w:rPr>
        <w:t xml:space="preserve">). </w:t>
      </w:r>
    </w:p>
    <w:p w14:paraId="394DA5A9" w14:textId="7FACD67C" w:rsidR="00955051" w:rsidRPr="00AD76A6" w:rsidRDefault="00DF7D3E" w:rsidP="00955051">
      <w:pPr>
        <w:ind w:firstLine="720"/>
        <w:rPr>
          <w:rFonts w:ascii="Times New Roman" w:hAnsi="Times New Roman" w:cs="Times New Roman"/>
        </w:rPr>
      </w:pPr>
      <w:r w:rsidRPr="005317B5">
        <w:rPr>
          <w:rFonts w:ascii="Times New Roman" w:hAnsi="Times New Roman" w:cs="Times New Roman"/>
        </w:rPr>
        <w:t xml:space="preserve">A total of </w:t>
      </w:r>
      <w:r w:rsidR="003706F0" w:rsidRPr="005317B5">
        <w:rPr>
          <w:rFonts w:ascii="Times New Roman" w:hAnsi="Times New Roman" w:cs="Times New Roman"/>
        </w:rPr>
        <w:t>242</w:t>
      </w:r>
      <w:r w:rsidR="00955051" w:rsidRPr="005317B5">
        <w:rPr>
          <w:rFonts w:ascii="Times New Roman" w:hAnsi="Times New Roman" w:cs="Times New Roman"/>
        </w:rPr>
        <w:t xml:space="preserve"> imaging sessions </w:t>
      </w:r>
      <w:r w:rsidRPr="005317B5">
        <w:rPr>
          <w:rFonts w:ascii="Times New Roman" w:hAnsi="Times New Roman" w:cs="Times New Roman"/>
        </w:rPr>
        <w:t xml:space="preserve">across all patients were included in this study (Table 1). </w:t>
      </w:r>
      <w:r w:rsidR="003706F0" w:rsidRPr="005317B5">
        <w:rPr>
          <w:rFonts w:ascii="Times New Roman" w:hAnsi="Times New Roman" w:cs="Times New Roman"/>
        </w:rPr>
        <w:t>There were 19</w:t>
      </w:r>
      <w:r w:rsidR="00955051" w:rsidRPr="005317B5">
        <w:rPr>
          <w:rFonts w:ascii="Times New Roman" w:hAnsi="Times New Roman" w:cs="Times New Roman"/>
        </w:rPr>
        <w:t xml:space="preserve"> patients with left anterior temporal lobectomies (LATL), </w:t>
      </w:r>
      <w:r w:rsidR="003706F0" w:rsidRPr="005317B5">
        <w:rPr>
          <w:rFonts w:ascii="Times New Roman" w:hAnsi="Times New Roman" w:cs="Times New Roman"/>
        </w:rPr>
        <w:t>1 patient</w:t>
      </w:r>
      <w:r w:rsidR="00955051" w:rsidRPr="005317B5">
        <w:rPr>
          <w:rFonts w:ascii="Times New Roman" w:hAnsi="Times New Roman" w:cs="Times New Roman"/>
        </w:rPr>
        <w:t xml:space="preserve"> with </w:t>
      </w:r>
      <w:r w:rsidR="00C608A0" w:rsidRPr="005317B5">
        <w:rPr>
          <w:rFonts w:ascii="Times New Roman" w:hAnsi="Times New Roman" w:cs="Times New Roman"/>
        </w:rPr>
        <w:t xml:space="preserve">a </w:t>
      </w:r>
      <w:r w:rsidR="00955051" w:rsidRPr="005317B5">
        <w:rPr>
          <w:rFonts w:ascii="Times New Roman" w:hAnsi="Times New Roman" w:cs="Times New Roman"/>
        </w:rPr>
        <w:t xml:space="preserve">left anterior temporal </w:t>
      </w:r>
      <w:r w:rsidR="0068698B" w:rsidRPr="005317B5">
        <w:rPr>
          <w:rFonts w:ascii="Times New Roman" w:hAnsi="Times New Roman" w:cs="Times New Roman"/>
        </w:rPr>
        <w:t>lobectom</w:t>
      </w:r>
      <w:r w:rsidR="00C608A0" w:rsidRPr="005317B5">
        <w:rPr>
          <w:rFonts w:ascii="Times New Roman" w:hAnsi="Times New Roman" w:cs="Times New Roman"/>
        </w:rPr>
        <w:t>y</w:t>
      </w:r>
      <w:r w:rsidR="00955051" w:rsidRPr="005317B5">
        <w:rPr>
          <w:rFonts w:ascii="Times New Roman" w:hAnsi="Times New Roman" w:cs="Times New Roman"/>
        </w:rPr>
        <w:t xml:space="preserve"> and </w:t>
      </w:r>
      <w:r w:rsidR="0068698B" w:rsidRPr="005317B5">
        <w:rPr>
          <w:rFonts w:ascii="Times New Roman" w:hAnsi="Times New Roman" w:cs="Times New Roman"/>
        </w:rPr>
        <w:t>extra temporal</w:t>
      </w:r>
      <w:r w:rsidR="003706F0" w:rsidRPr="005317B5">
        <w:rPr>
          <w:rFonts w:ascii="Times New Roman" w:hAnsi="Times New Roman" w:cs="Times New Roman"/>
        </w:rPr>
        <w:t xml:space="preserve"> partial resection (LATL+), 24</w:t>
      </w:r>
      <w:r w:rsidR="00955051" w:rsidRPr="005317B5">
        <w:rPr>
          <w:rFonts w:ascii="Times New Roman" w:hAnsi="Times New Roman" w:cs="Times New Roman"/>
        </w:rPr>
        <w:t xml:space="preserve"> patients with right anterior</w:t>
      </w:r>
      <w:r w:rsidR="003706F0" w:rsidRPr="005317B5">
        <w:rPr>
          <w:rFonts w:ascii="Times New Roman" w:hAnsi="Times New Roman" w:cs="Times New Roman"/>
        </w:rPr>
        <w:t xml:space="preserve"> temporal lobectomies (RATL), 1 patient</w:t>
      </w:r>
      <w:r w:rsidR="00955051" w:rsidRPr="005317B5">
        <w:rPr>
          <w:rFonts w:ascii="Times New Roman" w:hAnsi="Times New Roman" w:cs="Times New Roman"/>
        </w:rPr>
        <w:t xml:space="preserve"> with </w:t>
      </w:r>
      <w:r w:rsidR="00C608A0" w:rsidRPr="005317B5">
        <w:rPr>
          <w:rFonts w:ascii="Times New Roman" w:hAnsi="Times New Roman" w:cs="Times New Roman"/>
        </w:rPr>
        <w:t xml:space="preserve">a </w:t>
      </w:r>
      <w:r w:rsidR="00955051" w:rsidRPr="005317B5">
        <w:rPr>
          <w:rFonts w:ascii="Times New Roman" w:hAnsi="Times New Roman" w:cs="Times New Roman"/>
        </w:rPr>
        <w:t xml:space="preserve">right anterior temporal </w:t>
      </w:r>
      <w:r w:rsidR="0068698B" w:rsidRPr="005317B5">
        <w:rPr>
          <w:rFonts w:ascii="Times New Roman" w:hAnsi="Times New Roman" w:cs="Times New Roman"/>
        </w:rPr>
        <w:t>lobectom</w:t>
      </w:r>
      <w:r w:rsidR="00C608A0" w:rsidRPr="005317B5">
        <w:rPr>
          <w:rFonts w:ascii="Times New Roman" w:hAnsi="Times New Roman" w:cs="Times New Roman"/>
        </w:rPr>
        <w:t>y</w:t>
      </w:r>
      <w:r w:rsidR="00955051" w:rsidRPr="005317B5">
        <w:rPr>
          <w:rFonts w:ascii="Times New Roman" w:hAnsi="Times New Roman" w:cs="Times New Roman"/>
        </w:rPr>
        <w:t xml:space="preserve"> and </w:t>
      </w:r>
      <w:r w:rsidR="0068698B" w:rsidRPr="005317B5">
        <w:rPr>
          <w:rFonts w:ascii="Times New Roman" w:hAnsi="Times New Roman" w:cs="Times New Roman"/>
        </w:rPr>
        <w:t>extra temporal</w:t>
      </w:r>
      <w:r w:rsidR="00955051" w:rsidRPr="005317B5">
        <w:rPr>
          <w:rFonts w:ascii="Times New Roman" w:hAnsi="Times New Roman" w:cs="Times New Roman"/>
        </w:rPr>
        <w:t xml:space="preserve"> pa</w:t>
      </w:r>
      <w:r w:rsidR="003706F0" w:rsidRPr="005317B5">
        <w:rPr>
          <w:rFonts w:ascii="Times New Roman" w:hAnsi="Times New Roman" w:cs="Times New Roman"/>
        </w:rPr>
        <w:t>rtial resection (RATL+), and 19</w:t>
      </w:r>
      <w:r w:rsidR="00955051" w:rsidRPr="005317B5">
        <w:rPr>
          <w:rFonts w:ascii="Times New Roman" w:hAnsi="Times New Roman" w:cs="Times New Roman"/>
        </w:rPr>
        <w:t xml:space="preserve"> patients with only </w:t>
      </w:r>
      <w:commentRangeStart w:id="7"/>
      <w:r w:rsidR="00D27733" w:rsidRPr="005317B5">
        <w:rPr>
          <w:rFonts w:ascii="Times New Roman" w:hAnsi="Times New Roman" w:cs="Times New Roman"/>
        </w:rPr>
        <w:t>partial</w:t>
      </w:r>
      <w:r w:rsidR="00955051" w:rsidRPr="005317B5">
        <w:rPr>
          <w:rFonts w:ascii="Times New Roman" w:hAnsi="Times New Roman" w:cs="Times New Roman"/>
        </w:rPr>
        <w:t xml:space="preserve"> </w:t>
      </w:r>
      <w:commentRangeEnd w:id="7"/>
      <w:r w:rsidR="00AD76A6">
        <w:rPr>
          <w:rStyle w:val="CommentReference"/>
        </w:rPr>
        <w:commentReference w:id="7"/>
      </w:r>
      <w:r w:rsidR="00955051" w:rsidRPr="00AD76A6">
        <w:rPr>
          <w:rFonts w:ascii="Times New Roman" w:hAnsi="Times New Roman" w:cs="Times New Roman"/>
        </w:rPr>
        <w:t>resections</w:t>
      </w:r>
      <w:r w:rsidR="00AD0DCA" w:rsidRPr="00AD76A6">
        <w:rPr>
          <w:rFonts w:ascii="Times New Roman" w:hAnsi="Times New Roman" w:cs="Times New Roman"/>
        </w:rPr>
        <w:t xml:space="preserve"> (</w:t>
      </w:r>
      <w:r w:rsidR="003706F0" w:rsidRPr="00AD76A6">
        <w:rPr>
          <w:rFonts w:ascii="Times New Roman" w:hAnsi="Times New Roman" w:cs="Times New Roman"/>
        </w:rPr>
        <w:t xml:space="preserve">8 </w:t>
      </w:r>
      <w:r w:rsidR="00AD0DCA" w:rsidRPr="00AD76A6">
        <w:rPr>
          <w:rFonts w:ascii="Times New Roman" w:hAnsi="Times New Roman" w:cs="Times New Roman"/>
        </w:rPr>
        <w:t xml:space="preserve">temporal and </w:t>
      </w:r>
      <w:r w:rsidR="003706F0" w:rsidRPr="00AD76A6">
        <w:rPr>
          <w:rFonts w:ascii="Times New Roman" w:hAnsi="Times New Roman" w:cs="Times New Roman"/>
        </w:rPr>
        <w:t>11</w:t>
      </w:r>
      <w:r w:rsidR="00B77A9F" w:rsidRPr="00AD76A6">
        <w:rPr>
          <w:rFonts w:ascii="Times New Roman" w:hAnsi="Times New Roman" w:cs="Times New Roman"/>
        </w:rPr>
        <w:t xml:space="preserve"> </w:t>
      </w:r>
      <w:r w:rsidR="00AD0DCA" w:rsidRPr="00AD76A6">
        <w:rPr>
          <w:rFonts w:ascii="Times New Roman" w:hAnsi="Times New Roman" w:cs="Times New Roman"/>
        </w:rPr>
        <w:t>extra-temporal</w:t>
      </w:r>
      <w:r w:rsidR="00B77A9F" w:rsidRPr="00AD76A6">
        <w:rPr>
          <w:rFonts w:ascii="Times New Roman" w:hAnsi="Times New Roman" w:cs="Times New Roman"/>
        </w:rPr>
        <w:t xml:space="preserve"> partial resection</w:t>
      </w:r>
      <w:r w:rsidR="00C608A0" w:rsidRPr="00AD76A6">
        <w:rPr>
          <w:rFonts w:ascii="Times New Roman" w:hAnsi="Times New Roman" w:cs="Times New Roman"/>
        </w:rPr>
        <w:t>s</w:t>
      </w:r>
      <w:r w:rsidR="00AD0DCA" w:rsidRPr="00AD76A6">
        <w:rPr>
          <w:rFonts w:ascii="Times New Roman" w:hAnsi="Times New Roman" w:cs="Times New Roman"/>
        </w:rPr>
        <w:t>)</w:t>
      </w:r>
      <w:r w:rsidR="003706F0" w:rsidRPr="00AD76A6">
        <w:rPr>
          <w:rFonts w:ascii="Times New Roman" w:hAnsi="Times New Roman" w:cs="Times New Roman"/>
        </w:rPr>
        <w:t xml:space="preserve"> of which 4 patients had ablations</w:t>
      </w:r>
      <w:r w:rsidR="00955051" w:rsidRPr="00AD76A6">
        <w:rPr>
          <w:rFonts w:ascii="Times New Roman" w:hAnsi="Times New Roman" w:cs="Times New Roman"/>
        </w:rPr>
        <w:t xml:space="preserve">. </w:t>
      </w:r>
    </w:p>
    <w:p w14:paraId="4C6654C9" w14:textId="3308012F" w:rsidR="00955051" w:rsidRPr="00C36541" w:rsidRDefault="00955051" w:rsidP="00955051">
      <w:pPr>
        <w:ind w:firstLine="720"/>
        <w:rPr>
          <w:rFonts w:ascii="Times New Roman" w:hAnsi="Times New Roman" w:cs="Times New Roman"/>
        </w:rPr>
      </w:pPr>
      <w:r w:rsidRPr="005317B5">
        <w:rPr>
          <w:rFonts w:ascii="Times New Roman" w:hAnsi="Times New Roman" w:cs="Times New Roman"/>
        </w:rPr>
        <w:t xml:space="preserve"> </w:t>
      </w:r>
      <w:r w:rsidR="00DF7D3E" w:rsidRPr="005317B5">
        <w:rPr>
          <w:rFonts w:ascii="Times New Roman" w:hAnsi="Times New Roman" w:cs="Times New Roman"/>
        </w:rPr>
        <w:t xml:space="preserve">No difference was found in </w:t>
      </w:r>
      <w:r w:rsidRPr="005317B5">
        <w:rPr>
          <w:rFonts w:ascii="Times New Roman" w:hAnsi="Times New Roman" w:cs="Times New Roman"/>
        </w:rPr>
        <w:t xml:space="preserve">lesion status </w:t>
      </w:r>
      <w:r w:rsidR="00DF7D3E" w:rsidRPr="005317B5">
        <w:rPr>
          <w:rFonts w:ascii="Times New Roman" w:hAnsi="Times New Roman" w:cs="Times New Roman"/>
        </w:rPr>
        <w:t>between the two outcome groups (</w:t>
      </w:r>
      <w:r w:rsidR="00DF7D3E" w:rsidRPr="005317B5">
        <w:rPr>
          <w:rFonts w:ascii="Times New Roman" w:hAnsi="Times New Roman" w:cs="Times New Roman"/>
          <w:i/>
        </w:rPr>
        <w:t xml:space="preserve">p </w:t>
      </w:r>
      <w:r w:rsidR="00CB1DE1" w:rsidRPr="005317B5">
        <w:rPr>
          <w:rFonts w:ascii="Times New Roman" w:hAnsi="Times New Roman" w:cs="Times New Roman"/>
        </w:rPr>
        <w:t xml:space="preserve">&gt; </w:t>
      </w:r>
      <w:r w:rsidR="00513992" w:rsidRPr="005317B5">
        <w:rPr>
          <w:rFonts w:ascii="Times New Roman" w:hAnsi="Times New Roman" w:cs="Times New Roman"/>
        </w:rPr>
        <w:t>0</w:t>
      </w:r>
      <w:r w:rsidR="00CB1DE1" w:rsidRPr="005317B5">
        <w:rPr>
          <w:rFonts w:ascii="Times New Roman" w:hAnsi="Times New Roman" w:cs="Times New Roman"/>
        </w:rPr>
        <w:t>.05</w:t>
      </w:r>
      <w:r w:rsidR="00DF7D3E" w:rsidRPr="005317B5">
        <w:rPr>
          <w:rFonts w:ascii="Times New Roman" w:hAnsi="Times New Roman" w:cs="Times New Roman"/>
        </w:rPr>
        <w:t>)</w:t>
      </w:r>
      <w:r w:rsidRPr="005317B5">
        <w:rPr>
          <w:rFonts w:ascii="Times New Roman" w:hAnsi="Times New Roman" w:cs="Times New Roman"/>
        </w:rPr>
        <w:t xml:space="preserve"> and across </w:t>
      </w:r>
      <w:r w:rsidR="00513992" w:rsidRPr="005317B5">
        <w:rPr>
          <w:rFonts w:ascii="Times New Roman" w:hAnsi="Times New Roman" w:cs="Times New Roman"/>
        </w:rPr>
        <w:t>resection types (p = 0.17</w:t>
      </w:r>
      <w:r w:rsidRPr="005317B5">
        <w:rPr>
          <w:rFonts w:ascii="Times New Roman" w:hAnsi="Times New Roman" w:cs="Times New Roman"/>
        </w:rPr>
        <w:t>)</w:t>
      </w:r>
      <w:r w:rsidR="00513992" w:rsidRPr="005317B5">
        <w:rPr>
          <w:rFonts w:ascii="Times New Roman" w:hAnsi="Times New Roman" w:cs="Times New Roman"/>
        </w:rPr>
        <w:t xml:space="preserve"> </w:t>
      </w:r>
      <w:r w:rsidR="00B1577B" w:rsidRPr="005317B5">
        <w:rPr>
          <w:rFonts w:ascii="Times New Roman" w:hAnsi="Times New Roman" w:cs="Times New Roman"/>
        </w:rPr>
        <w:t xml:space="preserve">even </w:t>
      </w:r>
      <w:r w:rsidR="00513992" w:rsidRPr="005317B5">
        <w:rPr>
          <w:rFonts w:ascii="Times New Roman" w:hAnsi="Times New Roman" w:cs="Times New Roman"/>
        </w:rPr>
        <w:t>though poor outcome patients had more LATL</w:t>
      </w:r>
      <w:r w:rsidR="009B5E4F" w:rsidRPr="005317B5">
        <w:rPr>
          <w:rFonts w:ascii="Times New Roman" w:hAnsi="Times New Roman" w:cs="Times New Roman"/>
        </w:rPr>
        <w:t>s</w:t>
      </w:r>
      <w:r w:rsidR="00B1577B" w:rsidRPr="005317B5">
        <w:rPr>
          <w:rFonts w:ascii="Times New Roman" w:hAnsi="Times New Roman" w:cs="Times New Roman"/>
        </w:rPr>
        <w:t xml:space="preserve"> (8 in poor outcome, 5 in favora</w:t>
      </w:r>
      <w:r w:rsidR="00C608A0" w:rsidRPr="005317B5">
        <w:rPr>
          <w:rFonts w:ascii="Times New Roman" w:hAnsi="Times New Roman" w:cs="Times New Roman"/>
        </w:rPr>
        <w:t>b</w:t>
      </w:r>
      <w:r w:rsidR="00B1577B" w:rsidRPr="005317B5">
        <w:rPr>
          <w:rFonts w:ascii="Times New Roman" w:hAnsi="Times New Roman" w:cs="Times New Roman"/>
        </w:rPr>
        <w:t>le)</w:t>
      </w:r>
      <w:r w:rsidR="00DF7D3E" w:rsidRPr="005317B5">
        <w:rPr>
          <w:rFonts w:ascii="Times New Roman" w:hAnsi="Times New Roman" w:cs="Times New Roman"/>
        </w:rPr>
        <w:t xml:space="preserve">. </w:t>
      </w:r>
      <w:r w:rsidRPr="005317B5">
        <w:rPr>
          <w:rFonts w:ascii="Times New Roman" w:hAnsi="Times New Roman" w:cs="Times New Roman"/>
        </w:rPr>
        <w:t>Pre-resection images</w:t>
      </w:r>
      <w:r w:rsidR="00DF7D3E" w:rsidRPr="005317B5">
        <w:rPr>
          <w:rFonts w:ascii="Times New Roman" w:hAnsi="Times New Roman" w:cs="Times New Roman"/>
        </w:rPr>
        <w:t xml:space="preserve"> were </w:t>
      </w:r>
      <w:r w:rsidRPr="005317B5">
        <w:rPr>
          <w:rFonts w:ascii="Times New Roman" w:hAnsi="Times New Roman" w:cs="Times New Roman"/>
        </w:rPr>
        <w:t>take</w:t>
      </w:r>
      <w:r w:rsidR="00C608A0" w:rsidRPr="005317B5">
        <w:rPr>
          <w:rFonts w:ascii="Times New Roman" w:hAnsi="Times New Roman" w:cs="Times New Roman"/>
        </w:rPr>
        <w:t>n,</w:t>
      </w:r>
      <w:r w:rsidRPr="005317B5">
        <w:rPr>
          <w:rFonts w:ascii="Times New Roman" w:hAnsi="Times New Roman" w:cs="Times New Roman"/>
        </w:rPr>
        <w:t xml:space="preserve"> </w:t>
      </w:r>
      <w:r w:rsidR="00DF7D3E" w:rsidRPr="005317B5">
        <w:rPr>
          <w:rFonts w:ascii="Times New Roman" w:hAnsi="Times New Roman" w:cs="Times New Roman"/>
        </w:rPr>
        <w:t>on median</w:t>
      </w:r>
      <w:r w:rsidR="00C608A0" w:rsidRPr="005317B5">
        <w:rPr>
          <w:rFonts w:ascii="Times New Roman" w:hAnsi="Times New Roman" w:cs="Times New Roman"/>
        </w:rPr>
        <w:t>,</w:t>
      </w:r>
      <w:r w:rsidR="00DF7D3E" w:rsidRPr="005317B5">
        <w:rPr>
          <w:rFonts w:ascii="Times New Roman" w:hAnsi="Times New Roman" w:cs="Times New Roman"/>
        </w:rPr>
        <w:t xml:space="preserve"> </w:t>
      </w:r>
      <w:r w:rsidR="00627E50" w:rsidRPr="005317B5">
        <w:rPr>
          <w:rFonts w:ascii="Times New Roman" w:hAnsi="Times New Roman" w:cs="Times New Roman"/>
        </w:rPr>
        <w:t>30</w:t>
      </w:r>
      <w:r w:rsidRPr="005317B5">
        <w:rPr>
          <w:rFonts w:ascii="Times New Roman" w:hAnsi="Times New Roman" w:cs="Times New Roman"/>
        </w:rPr>
        <w:t xml:space="preserve"> days before resection date and post-resectio</w:t>
      </w:r>
      <w:r w:rsidR="00627E50" w:rsidRPr="005317B5">
        <w:rPr>
          <w:rFonts w:ascii="Times New Roman" w:hAnsi="Times New Roman" w:cs="Times New Roman"/>
        </w:rPr>
        <w:t>n images were taken</w:t>
      </w:r>
      <w:r w:rsidR="00C608A0" w:rsidRPr="005317B5">
        <w:rPr>
          <w:rFonts w:ascii="Times New Roman" w:hAnsi="Times New Roman" w:cs="Times New Roman"/>
        </w:rPr>
        <w:t>,</w:t>
      </w:r>
      <w:r w:rsidR="00627E50" w:rsidRPr="005317B5">
        <w:rPr>
          <w:rFonts w:ascii="Times New Roman" w:hAnsi="Times New Roman" w:cs="Times New Roman"/>
        </w:rPr>
        <w:t xml:space="preserve"> on median</w:t>
      </w:r>
      <w:r w:rsidR="00C608A0" w:rsidRPr="005317B5">
        <w:rPr>
          <w:rFonts w:ascii="Times New Roman" w:hAnsi="Times New Roman" w:cs="Times New Roman"/>
        </w:rPr>
        <w:t>,</w:t>
      </w:r>
      <w:r w:rsidR="00627E50" w:rsidRPr="005317B5">
        <w:rPr>
          <w:rFonts w:ascii="Times New Roman" w:hAnsi="Times New Roman" w:cs="Times New Roman"/>
        </w:rPr>
        <w:t xml:space="preserve"> 100</w:t>
      </w:r>
      <w:r w:rsidRPr="005317B5">
        <w:rPr>
          <w:rFonts w:ascii="Times New Roman" w:hAnsi="Times New Roman" w:cs="Times New Roman"/>
        </w:rPr>
        <w:t xml:space="preserve"> days after resection date (distribution of scan dates shown in Supplementary Materials)</w:t>
      </w:r>
      <w:r w:rsidR="00DF7D3E" w:rsidRPr="005317B5">
        <w:rPr>
          <w:rFonts w:ascii="Times New Roman" w:hAnsi="Times New Roman" w:cs="Times New Roman"/>
        </w:rPr>
        <w:t>.</w:t>
      </w:r>
      <w:r w:rsidRPr="005317B5">
        <w:rPr>
          <w:rFonts w:ascii="Times New Roman" w:hAnsi="Times New Roman" w:cs="Times New Roman"/>
        </w:rPr>
        <w:t xml:space="preserve"> </w:t>
      </w:r>
      <w:r w:rsidR="003C3B9E" w:rsidRPr="005317B5">
        <w:rPr>
          <w:rFonts w:ascii="Times New Roman" w:hAnsi="Times New Roman" w:cs="Times New Roman"/>
        </w:rPr>
        <w:t>A total of 622 T1-weight</w:t>
      </w:r>
      <w:r w:rsidR="00446148" w:rsidRPr="005317B5">
        <w:rPr>
          <w:rFonts w:ascii="Times New Roman" w:hAnsi="Times New Roman" w:cs="Times New Roman"/>
        </w:rPr>
        <w:t>ed</w:t>
      </w:r>
      <w:r w:rsidR="003C3B9E" w:rsidRPr="005317B5">
        <w:rPr>
          <w:rFonts w:ascii="Times New Roman" w:hAnsi="Times New Roman" w:cs="Times New Roman"/>
        </w:rPr>
        <w:t xml:space="preserve"> images and 436</w:t>
      </w:r>
      <w:r w:rsidR="00B65DF1" w:rsidRPr="005317B5">
        <w:rPr>
          <w:rFonts w:ascii="Times New Roman" w:hAnsi="Times New Roman" w:cs="Times New Roman"/>
        </w:rPr>
        <w:t xml:space="preserve"> FLAIR images were </w:t>
      </w:r>
      <w:proofErr w:type="spellStart"/>
      <w:r w:rsidR="001C32B5" w:rsidRPr="005317B5">
        <w:rPr>
          <w:rFonts w:ascii="Times New Roman" w:hAnsi="Times New Roman" w:cs="Times New Roman"/>
        </w:rPr>
        <w:t>input</w:t>
      </w:r>
      <w:r w:rsidR="00C36541">
        <w:rPr>
          <w:rFonts w:ascii="Times New Roman" w:hAnsi="Times New Roman" w:cs="Times New Roman"/>
        </w:rPr>
        <w:t>ed</w:t>
      </w:r>
      <w:proofErr w:type="spellEnd"/>
      <w:r w:rsidR="001C32B5" w:rsidRPr="00C36541">
        <w:rPr>
          <w:rFonts w:ascii="Times New Roman" w:hAnsi="Times New Roman" w:cs="Times New Roman"/>
        </w:rPr>
        <w:t xml:space="preserve"> into the pipeline</w:t>
      </w:r>
      <w:r w:rsidR="00585328" w:rsidRPr="00C36541">
        <w:rPr>
          <w:rFonts w:ascii="Times New Roman" w:hAnsi="Times New Roman" w:cs="Times New Roman"/>
        </w:rPr>
        <w:t>s</w:t>
      </w:r>
      <w:r w:rsidR="00B65DF1" w:rsidRPr="00C36541">
        <w:rPr>
          <w:rFonts w:ascii="Times New Roman" w:hAnsi="Times New Roman" w:cs="Times New Roman"/>
        </w:rPr>
        <w:t>.</w:t>
      </w:r>
    </w:p>
    <w:p w14:paraId="4E53056D" w14:textId="65FA50E6" w:rsidR="00DF7D3E" w:rsidRPr="00C36541" w:rsidRDefault="00955051" w:rsidP="004902CC">
      <w:pPr>
        <w:ind w:firstLine="720"/>
        <w:rPr>
          <w:rFonts w:ascii="Times New Roman" w:hAnsi="Times New Roman" w:cs="Times New Roman"/>
        </w:rPr>
      </w:pPr>
      <w:commentRangeStart w:id="8"/>
      <w:r w:rsidRPr="00C36541">
        <w:rPr>
          <w:rFonts w:ascii="Times New Roman" w:hAnsi="Times New Roman" w:cs="Times New Roman"/>
        </w:rPr>
        <w:t>In terms of resection volume, t</w:t>
      </w:r>
      <w:r w:rsidR="00DF7D3E" w:rsidRPr="00C36541">
        <w:rPr>
          <w:rFonts w:ascii="Times New Roman" w:hAnsi="Times New Roman" w:cs="Times New Roman"/>
        </w:rPr>
        <w:t xml:space="preserve">here was no significant difference between outcome groups with respect to </w:t>
      </w:r>
      <w:r w:rsidR="00BE7350" w:rsidRPr="005317B5">
        <w:rPr>
          <w:rFonts w:ascii="Times New Roman" w:hAnsi="Times New Roman" w:cs="Times New Roman"/>
        </w:rPr>
        <w:t>resection type</w:t>
      </w:r>
      <w:r w:rsidR="00DF7D3E" w:rsidRPr="005317B5">
        <w:rPr>
          <w:rFonts w:ascii="Times New Roman" w:hAnsi="Times New Roman" w:cs="Times New Roman"/>
        </w:rPr>
        <w:t xml:space="preserve"> (</w:t>
      </w:r>
      <w:r w:rsidR="00DF7D3E" w:rsidRPr="005317B5">
        <w:rPr>
          <w:rFonts w:ascii="Times New Roman" w:hAnsi="Times New Roman" w:cs="Times New Roman"/>
          <w:i/>
        </w:rPr>
        <w:t>p</w:t>
      </w:r>
      <w:r w:rsidR="00DF7D3E" w:rsidRPr="005317B5">
        <w:rPr>
          <w:rFonts w:ascii="Times New Roman" w:hAnsi="Times New Roman" w:cs="Times New Roman"/>
        </w:rPr>
        <w:t xml:space="preserve"> &gt; 0.05) or volume of resection, measured in </w:t>
      </w:r>
      <w:r w:rsidRPr="005317B5">
        <w:rPr>
          <w:rFonts w:ascii="Times New Roman" w:hAnsi="Times New Roman" w:cs="Times New Roman"/>
        </w:rPr>
        <w:t xml:space="preserve">terms of </w:t>
      </w:r>
      <w:r w:rsidR="00DF7D3E" w:rsidRPr="005317B5">
        <w:rPr>
          <w:rFonts w:ascii="Times New Roman" w:hAnsi="Times New Roman" w:cs="Times New Roman"/>
        </w:rPr>
        <w:t>actual volume of resection in cubic centimeters (</w:t>
      </w:r>
      <w:r w:rsidR="00DF7D3E" w:rsidRPr="005317B5">
        <w:rPr>
          <w:rFonts w:ascii="Times New Roman" w:hAnsi="Times New Roman" w:cs="Times New Roman"/>
          <w:i/>
        </w:rPr>
        <w:t xml:space="preserve">p </w:t>
      </w:r>
      <w:r w:rsidR="00DF7D3E" w:rsidRPr="005317B5">
        <w:rPr>
          <w:rFonts w:ascii="Times New Roman" w:hAnsi="Times New Roman" w:cs="Times New Roman"/>
        </w:rPr>
        <w:t xml:space="preserve">= </w:t>
      </w:r>
      <w:r w:rsidR="00CB5843" w:rsidRPr="005317B5">
        <w:rPr>
          <w:rFonts w:ascii="Times New Roman" w:hAnsi="Times New Roman" w:cs="Times New Roman"/>
        </w:rPr>
        <w:t>0.24</w:t>
      </w:r>
      <w:r w:rsidR="00DF7D3E" w:rsidRPr="005317B5">
        <w:rPr>
          <w:rFonts w:ascii="Times New Roman" w:hAnsi="Times New Roman" w:cs="Times New Roman"/>
        </w:rPr>
        <w:t>).</w:t>
      </w:r>
      <w:r w:rsidRPr="005317B5">
        <w:rPr>
          <w:rFonts w:ascii="Times New Roman" w:hAnsi="Times New Roman" w:cs="Times New Roman"/>
        </w:rPr>
        <w:t xml:space="preserve"> </w:t>
      </w:r>
      <w:commentRangeEnd w:id="8"/>
      <w:r w:rsidR="00C36541">
        <w:rPr>
          <w:rStyle w:val="CommentReference"/>
        </w:rPr>
        <w:commentReference w:id="8"/>
      </w:r>
    </w:p>
    <w:p w14:paraId="442EFA6F" w14:textId="77777777" w:rsidR="007147BC" w:rsidRPr="005317B5" w:rsidRDefault="007147BC" w:rsidP="007147BC">
      <w:pPr>
        <w:pStyle w:val="Heading2"/>
        <w:rPr>
          <w:rFonts w:ascii="Times New Roman" w:hAnsi="Times New Roman" w:cs="Times New Roman"/>
        </w:rPr>
      </w:pPr>
      <w:r w:rsidRPr="005317B5">
        <w:rPr>
          <w:rFonts w:ascii="Times New Roman" w:hAnsi="Times New Roman" w:cs="Times New Roman"/>
        </w:rPr>
        <w:t>Significant structural changes in gray and white matter are present throughout the brain after anterior temporal lobectomies</w:t>
      </w:r>
    </w:p>
    <w:p w14:paraId="594A4565" w14:textId="2F50F2DC" w:rsidR="007147BC" w:rsidRPr="007759DC" w:rsidRDefault="006C3D5A" w:rsidP="007147BC">
      <w:pPr>
        <w:ind w:firstLine="720"/>
        <w:rPr>
          <w:rFonts w:ascii="Times New Roman" w:hAnsi="Times New Roman" w:cs="Times New Roman"/>
        </w:rPr>
      </w:pPr>
      <w:commentRangeStart w:id="9"/>
      <w:r w:rsidRPr="005317B5">
        <w:rPr>
          <w:rFonts w:ascii="Times New Roman" w:hAnsi="Times New Roman" w:cs="Times New Roman"/>
        </w:rPr>
        <w:t>The first</w:t>
      </w:r>
      <w:r w:rsidR="007147BC" w:rsidRPr="005317B5">
        <w:rPr>
          <w:rFonts w:ascii="Times New Roman" w:hAnsi="Times New Roman" w:cs="Times New Roman"/>
        </w:rPr>
        <w:t xml:space="preserve"> analysis </w:t>
      </w:r>
      <w:r w:rsidRPr="005317B5">
        <w:rPr>
          <w:rFonts w:ascii="Times New Roman" w:hAnsi="Times New Roman" w:cs="Times New Roman"/>
        </w:rPr>
        <w:t xml:space="preserve">was isolated </w:t>
      </w:r>
      <w:r w:rsidR="007147BC" w:rsidRPr="005317B5">
        <w:rPr>
          <w:rFonts w:ascii="Times New Roman" w:hAnsi="Times New Roman" w:cs="Times New Roman"/>
        </w:rPr>
        <w:t>to patients with ATL</w:t>
      </w:r>
      <w:r w:rsidR="00BB0E3A" w:rsidRPr="005317B5">
        <w:rPr>
          <w:rFonts w:ascii="Times New Roman" w:hAnsi="Times New Roman" w:cs="Times New Roman"/>
        </w:rPr>
        <w:t xml:space="preserve"> </w:t>
      </w:r>
      <w:r w:rsidRPr="005317B5">
        <w:rPr>
          <w:rFonts w:ascii="Times New Roman" w:hAnsi="Times New Roman" w:cs="Times New Roman"/>
        </w:rPr>
        <w:t>to : determine how</w:t>
      </w:r>
      <w:r w:rsidR="007147BC" w:rsidRPr="005317B5">
        <w:rPr>
          <w:rFonts w:ascii="Times New Roman" w:hAnsi="Times New Roman" w:cs="Times New Roman"/>
        </w:rPr>
        <w:t xml:space="preserve"> cortical thickness change</w:t>
      </w:r>
      <w:r w:rsidRPr="005317B5">
        <w:rPr>
          <w:rFonts w:ascii="Times New Roman" w:hAnsi="Times New Roman" w:cs="Times New Roman"/>
        </w:rPr>
        <w:t>s</w:t>
      </w:r>
      <w:r w:rsidR="007147BC" w:rsidRPr="005317B5">
        <w:rPr>
          <w:rFonts w:ascii="Times New Roman" w:hAnsi="Times New Roman" w:cs="Times New Roman"/>
        </w:rPr>
        <w:t xml:space="preserve"> in ATLs in cortical gray matter regions </w:t>
      </w:r>
      <w:r w:rsidRPr="005317B5">
        <w:rPr>
          <w:rFonts w:ascii="Times New Roman" w:hAnsi="Times New Roman" w:cs="Times New Roman"/>
        </w:rPr>
        <w:t>; see how</w:t>
      </w:r>
      <w:r w:rsidR="007147BC" w:rsidRPr="005317B5">
        <w:rPr>
          <w:rFonts w:ascii="Times New Roman" w:hAnsi="Times New Roman" w:cs="Times New Roman"/>
        </w:rPr>
        <w:t xml:space="preserve"> volume change</w:t>
      </w:r>
      <w:r w:rsidRPr="005317B5">
        <w:rPr>
          <w:rFonts w:ascii="Times New Roman" w:hAnsi="Times New Roman" w:cs="Times New Roman"/>
        </w:rPr>
        <w:t>s</w:t>
      </w:r>
      <w:r w:rsidR="007147BC" w:rsidRPr="005317B5">
        <w:rPr>
          <w:rFonts w:ascii="Times New Roman" w:hAnsi="Times New Roman" w:cs="Times New Roman"/>
        </w:rPr>
        <w:t xml:space="preserve"> in deep gray matter and white matter volumes of interest (VOI</w:t>
      </w:r>
      <w:r w:rsidRPr="005317B5">
        <w:rPr>
          <w:rFonts w:ascii="Times New Roman" w:hAnsi="Times New Roman" w:cs="Times New Roman"/>
        </w:rPr>
        <w:t>); and find</w:t>
      </w:r>
      <w:r w:rsidR="007147BC" w:rsidRPr="005317B5">
        <w:rPr>
          <w:rFonts w:ascii="Times New Roman" w:hAnsi="Times New Roman" w:cs="Times New Roman"/>
        </w:rPr>
        <w:t xml:space="preserve"> how much </w:t>
      </w:r>
      <w:r w:rsidR="006D7D0C" w:rsidRPr="005317B5">
        <w:rPr>
          <w:rFonts w:ascii="Times New Roman" w:hAnsi="Times New Roman" w:cs="Times New Roman"/>
        </w:rPr>
        <w:t>white matter atrophy</w:t>
      </w:r>
      <w:r w:rsidR="007147BC" w:rsidRPr="005317B5">
        <w:rPr>
          <w:rFonts w:ascii="Times New Roman" w:hAnsi="Times New Roman" w:cs="Times New Roman"/>
        </w:rPr>
        <w:t xml:space="preserve"> is there in white matter as a result of ATL</w:t>
      </w:r>
      <w:r w:rsidRPr="005317B5">
        <w:rPr>
          <w:rFonts w:ascii="Times New Roman" w:hAnsi="Times New Roman" w:cs="Times New Roman"/>
        </w:rPr>
        <w:t>.</w:t>
      </w:r>
      <w:r w:rsidR="007147BC" w:rsidRPr="005317B5">
        <w:rPr>
          <w:rFonts w:ascii="Times New Roman" w:hAnsi="Times New Roman" w:cs="Times New Roman"/>
        </w:rPr>
        <w:t xml:space="preserve"> Table 2 shows </w:t>
      </w:r>
      <w:r w:rsidR="00FD4797" w:rsidRPr="005317B5">
        <w:rPr>
          <w:rFonts w:ascii="Times New Roman" w:hAnsi="Times New Roman" w:cs="Times New Roman"/>
        </w:rPr>
        <w:t xml:space="preserve">a partial </w:t>
      </w:r>
      <w:r w:rsidR="007147BC" w:rsidRPr="005317B5">
        <w:rPr>
          <w:rFonts w:ascii="Times New Roman" w:hAnsi="Times New Roman" w:cs="Times New Roman"/>
        </w:rPr>
        <w:t xml:space="preserve">set of regions along with atrophy (proportional change in cortical thickness, volume changes in deep gray and white matter) and </w:t>
      </w:r>
      <w:r w:rsidR="006D7D0C" w:rsidRPr="005317B5">
        <w:rPr>
          <w:rFonts w:ascii="Times New Roman" w:hAnsi="Times New Roman" w:cs="Times New Roman"/>
        </w:rPr>
        <w:t>white matter atrophy</w:t>
      </w:r>
      <w:r w:rsidR="007147BC" w:rsidRPr="005317B5">
        <w:rPr>
          <w:rFonts w:ascii="Times New Roman" w:hAnsi="Times New Roman" w:cs="Times New Roman"/>
        </w:rPr>
        <w:t xml:space="preserve"> as a result of resection.</w:t>
      </w:r>
      <w:r w:rsidR="00EB40D2" w:rsidRPr="005317B5">
        <w:rPr>
          <w:rFonts w:ascii="Times New Roman" w:hAnsi="Times New Roman" w:cs="Times New Roman"/>
        </w:rPr>
        <w:t xml:space="preserve"> Table S1 shows the full set of results.</w:t>
      </w:r>
      <w:commentRangeEnd w:id="9"/>
      <w:r w:rsidR="007759DC">
        <w:rPr>
          <w:rStyle w:val="CommentReference"/>
        </w:rPr>
        <w:commentReference w:id="9"/>
      </w:r>
    </w:p>
    <w:p w14:paraId="11552210" w14:textId="17EFC4E4" w:rsidR="007147BC" w:rsidRPr="007759DC" w:rsidRDefault="007147BC" w:rsidP="007147BC">
      <w:pPr>
        <w:ind w:firstLine="720"/>
        <w:rPr>
          <w:rFonts w:ascii="Times New Roman" w:hAnsi="Times New Roman" w:cs="Times New Roman"/>
        </w:rPr>
      </w:pPr>
      <w:r w:rsidRPr="007759DC">
        <w:rPr>
          <w:rFonts w:ascii="Times New Roman" w:hAnsi="Times New Roman" w:cs="Times New Roman"/>
        </w:rPr>
        <w:t xml:space="preserve">With regards to cortical thickness in cortical gray matter, </w:t>
      </w:r>
      <w:r w:rsidR="006C3D5A" w:rsidRPr="007759DC">
        <w:rPr>
          <w:rFonts w:ascii="Times New Roman" w:hAnsi="Times New Roman" w:cs="Times New Roman"/>
        </w:rPr>
        <w:t xml:space="preserve">there </w:t>
      </w:r>
      <w:r w:rsidR="007759DC">
        <w:rPr>
          <w:rFonts w:ascii="Times New Roman" w:hAnsi="Times New Roman" w:cs="Times New Roman"/>
        </w:rPr>
        <w:t>were changes</w:t>
      </w:r>
      <w:r w:rsidRPr="007759DC">
        <w:rPr>
          <w:rFonts w:ascii="Times New Roman" w:hAnsi="Times New Roman" w:cs="Times New Roman"/>
        </w:rPr>
        <w:t xml:space="preserve"> in cortical thickness in regions known to be connected to the medial temporal lobe (MTL): </w:t>
      </w:r>
      <w:r w:rsidR="0031693C" w:rsidRPr="007759DC">
        <w:rPr>
          <w:rFonts w:ascii="Times New Roman" w:hAnsi="Times New Roman" w:cs="Times New Roman"/>
        </w:rPr>
        <w:t>lateral orbitofrontal gyrus</w:t>
      </w:r>
      <w:r w:rsidR="001D50F2" w:rsidRPr="007759DC">
        <w:rPr>
          <w:rFonts w:ascii="Times New Roman" w:hAnsi="Times New Roman" w:cs="Times New Roman"/>
        </w:rPr>
        <w:t xml:space="preserve"> in LATL</w:t>
      </w:r>
      <w:r w:rsidR="0031693C" w:rsidRPr="007759DC">
        <w:rPr>
          <w:rFonts w:ascii="Times New Roman" w:hAnsi="Times New Roman" w:cs="Times New Roman"/>
        </w:rPr>
        <w:t xml:space="preserve"> </w:t>
      </w:r>
      <w:r w:rsidR="00961797" w:rsidRPr="007759DC">
        <w:rPr>
          <w:rFonts w:ascii="Times New Roman" w:hAnsi="Times New Roman" w:cs="Times New Roman"/>
        </w:rPr>
        <w:t>(mean change –22</w:t>
      </w:r>
      <w:r w:rsidRPr="007759DC">
        <w:rPr>
          <w:rFonts w:ascii="Times New Roman" w:hAnsi="Times New Roman" w:cs="Times New Roman"/>
        </w:rPr>
        <w:t>%</w:t>
      </w:r>
      <w:r w:rsidR="001D50F2" w:rsidRPr="007759DC">
        <w:rPr>
          <w:rFonts w:ascii="Times New Roman" w:hAnsi="Times New Roman" w:cs="Times New Roman"/>
        </w:rPr>
        <w:t xml:space="preserve">, p </w:t>
      </w:r>
      <w:r w:rsidR="00961797" w:rsidRPr="007759DC">
        <w:rPr>
          <w:rFonts w:ascii="Times New Roman" w:hAnsi="Times New Roman" w:cs="Times New Roman"/>
        </w:rPr>
        <w:t>&gt; 0.05</w:t>
      </w:r>
      <w:r w:rsidR="001D50F2" w:rsidRPr="007759DC">
        <w:rPr>
          <w:rFonts w:ascii="Times New Roman" w:hAnsi="Times New Roman" w:cs="Times New Roman"/>
        </w:rPr>
        <w:t>), inferior tempor</w:t>
      </w:r>
      <w:r w:rsidR="00961797" w:rsidRPr="005317B5">
        <w:rPr>
          <w:rFonts w:ascii="Times New Roman" w:hAnsi="Times New Roman" w:cs="Times New Roman"/>
        </w:rPr>
        <w:t>al gyrus in RATL (mean change –</w:t>
      </w:r>
      <w:r w:rsidR="00156E4D" w:rsidRPr="005317B5">
        <w:rPr>
          <w:rFonts w:ascii="Times New Roman" w:hAnsi="Times New Roman" w:cs="Times New Roman"/>
        </w:rPr>
        <w:t>19</w:t>
      </w:r>
      <w:r w:rsidRPr="005317B5">
        <w:rPr>
          <w:rFonts w:ascii="Times New Roman" w:hAnsi="Times New Roman" w:cs="Times New Roman"/>
        </w:rPr>
        <w:t>%</w:t>
      </w:r>
      <w:r w:rsidR="00961797" w:rsidRPr="005317B5">
        <w:rPr>
          <w:rFonts w:ascii="Times New Roman" w:hAnsi="Times New Roman" w:cs="Times New Roman"/>
        </w:rPr>
        <w:t>, p &gt; 0.05</w:t>
      </w:r>
      <w:r w:rsidR="001D50F2" w:rsidRPr="005317B5">
        <w:rPr>
          <w:rFonts w:ascii="Times New Roman" w:hAnsi="Times New Roman" w:cs="Times New Roman"/>
        </w:rPr>
        <w:t>), and ipsila</w:t>
      </w:r>
      <w:r w:rsidR="00156E4D" w:rsidRPr="005317B5">
        <w:rPr>
          <w:rFonts w:ascii="Times New Roman" w:hAnsi="Times New Roman" w:cs="Times New Roman"/>
        </w:rPr>
        <w:t xml:space="preserve">teral </w:t>
      </w:r>
      <w:proofErr w:type="spellStart"/>
      <w:r w:rsidR="00156E4D" w:rsidRPr="005317B5">
        <w:rPr>
          <w:rFonts w:ascii="Times New Roman" w:hAnsi="Times New Roman" w:cs="Times New Roman"/>
        </w:rPr>
        <w:t>parahippocampal</w:t>
      </w:r>
      <w:proofErr w:type="spellEnd"/>
      <w:r w:rsidR="00156E4D" w:rsidRPr="005317B5">
        <w:rPr>
          <w:rFonts w:ascii="Times New Roman" w:hAnsi="Times New Roman" w:cs="Times New Roman"/>
        </w:rPr>
        <w:t xml:space="preserve"> gyrus in both </w:t>
      </w:r>
      <w:r w:rsidR="001D50F2" w:rsidRPr="005317B5">
        <w:rPr>
          <w:rFonts w:ascii="Times New Roman" w:hAnsi="Times New Roman" w:cs="Times New Roman"/>
        </w:rPr>
        <w:t>ATL</w:t>
      </w:r>
      <w:r w:rsidR="00156E4D" w:rsidRPr="005317B5">
        <w:rPr>
          <w:rFonts w:ascii="Times New Roman" w:hAnsi="Times New Roman" w:cs="Times New Roman"/>
        </w:rPr>
        <w:t>s</w:t>
      </w:r>
      <w:r w:rsidR="001D50F2" w:rsidRPr="005317B5">
        <w:rPr>
          <w:rFonts w:ascii="Times New Roman" w:hAnsi="Times New Roman" w:cs="Times New Roman"/>
        </w:rPr>
        <w:t xml:space="preserve"> (mean cha</w:t>
      </w:r>
      <w:r w:rsidR="00F40D84" w:rsidRPr="005317B5">
        <w:rPr>
          <w:rFonts w:ascii="Times New Roman" w:hAnsi="Times New Roman" w:cs="Times New Roman"/>
        </w:rPr>
        <w:t>nge –</w:t>
      </w:r>
      <w:r w:rsidR="00156E4D" w:rsidRPr="005317B5">
        <w:rPr>
          <w:rFonts w:ascii="Times New Roman" w:hAnsi="Times New Roman" w:cs="Times New Roman"/>
        </w:rPr>
        <w:t>5</w:t>
      </w:r>
      <w:r w:rsidR="001D50F2" w:rsidRPr="005317B5">
        <w:rPr>
          <w:rFonts w:ascii="Times New Roman" w:hAnsi="Times New Roman" w:cs="Times New Roman"/>
        </w:rPr>
        <w:t>5</w:t>
      </w:r>
      <w:r w:rsidR="00156E4D" w:rsidRPr="005317B5">
        <w:rPr>
          <w:rFonts w:ascii="Times New Roman" w:hAnsi="Times New Roman" w:cs="Times New Roman"/>
        </w:rPr>
        <w:t xml:space="preserve"> to </w:t>
      </w:r>
      <w:r w:rsidR="00D959F3" w:rsidRPr="005317B5">
        <w:rPr>
          <w:rFonts w:ascii="Times New Roman" w:hAnsi="Times New Roman" w:cs="Times New Roman"/>
        </w:rPr>
        <w:t>–</w:t>
      </w:r>
      <w:r w:rsidR="00156E4D" w:rsidRPr="005317B5">
        <w:rPr>
          <w:rFonts w:ascii="Times New Roman" w:hAnsi="Times New Roman" w:cs="Times New Roman"/>
        </w:rPr>
        <w:t>66</w:t>
      </w:r>
      <w:r w:rsidRPr="005317B5">
        <w:rPr>
          <w:rFonts w:ascii="Times New Roman" w:hAnsi="Times New Roman" w:cs="Times New Roman"/>
        </w:rPr>
        <w:t>%</w:t>
      </w:r>
      <w:r w:rsidR="00156E4D" w:rsidRPr="005317B5">
        <w:rPr>
          <w:rFonts w:ascii="Times New Roman" w:hAnsi="Times New Roman" w:cs="Times New Roman"/>
        </w:rPr>
        <w:t>, p &lt;</w:t>
      </w:r>
      <w:r w:rsidRPr="005317B5">
        <w:rPr>
          <w:rFonts w:ascii="Times New Roman" w:hAnsi="Times New Roman" w:cs="Times New Roman"/>
        </w:rPr>
        <w:t xml:space="preserve"> </w:t>
      </w:r>
      <w:r w:rsidR="00961797" w:rsidRPr="005317B5">
        <w:rPr>
          <w:rFonts w:ascii="Times New Roman" w:hAnsi="Times New Roman" w:cs="Times New Roman"/>
        </w:rPr>
        <w:t>0.05</w:t>
      </w:r>
      <w:r w:rsidRPr="005317B5">
        <w:rPr>
          <w:rFonts w:ascii="Times New Roman" w:hAnsi="Times New Roman" w:cs="Times New Roman"/>
        </w:rPr>
        <w:t>)</w:t>
      </w:r>
      <w:r w:rsidR="001D50F2" w:rsidRPr="005317B5">
        <w:rPr>
          <w:rFonts w:ascii="Times New Roman" w:hAnsi="Times New Roman" w:cs="Times New Roman"/>
        </w:rPr>
        <w:t xml:space="preserve"> all ipsilateral to the resection zone</w:t>
      </w:r>
      <w:r w:rsidRPr="005317B5">
        <w:rPr>
          <w:rFonts w:ascii="Times New Roman" w:hAnsi="Times New Roman" w:cs="Times New Roman"/>
        </w:rPr>
        <w:t xml:space="preserve">. </w:t>
      </w:r>
      <w:r w:rsidR="006C3D5A" w:rsidRPr="005317B5">
        <w:rPr>
          <w:rFonts w:ascii="Times New Roman" w:hAnsi="Times New Roman" w:cs="Times New Roman"/>
        </w:rPr>
        <w:t>There was no</w:t>
      </w:r>
      <w:r w:rsidRPr="005317B5">
        <w:rPr>
          <w:rFonts w:ascii="Times New Roman" w:hAnsi="Times New Roman" w:cs="Times New Roman"/>
        </w:rPr>
        <w:t xml:space="preserve"> significant change in any other region outside of the MTL network</w:t>
      </w:r>
      <w:r w:rsidR="006C3D5A" w:rsidRPr="005317B5">
        <w:rPr>
          <w:rFonts w:ascii="Times New Roman" w:hAnsi="Times New Roman" w:cs="Times New Roman"/>
        </w:rPr>
        <w:t>,</w:t>
      </w:r>
      <w:r w:rsidR="001D50F2" w:rsidRPr="005317B5">
        <w:rPr>
          <w:rFonts w:ascii="Times New Roman" w:hAnsi="Times New Roman" w:cs="Times New Roman"/>
        </w:rPr>
        <w:t xml:space="preserve"> though </w:t>
      </w:r>
      <w:commentRangeStart w:id="10"/>
      <w:r w:rsidR="001D50F2" w:rsidRPr="005317B5">
        <w:rPr>
          <w:rFonts w:ascii="Times New Roman" w:hAnsi="Times New Roman" w:cs="Times New Roman"/>
        </w:rPr>
        <w:t xml:space="preserve">there was atrophy in regions like pars </w:t>
      </w:r>
      <w:proofErr w:type="spellStart"/>
      <w:r w:rsidR="001D50F2" w:rsidRPr="005317B5">
        <w:rPr>
          <w:rFonts w:ascii="Times New Roman" w:hAnsi="Times New Roman" w:cs="Times New Roman"/>
        </w:rPr>
        <w:t>triangularis</w:t>
      </w:r>
      <w:proofErr w:type="spellEnd"/>
      <w:r w:rsidR="001D50F2" w:rsidRPr="005317B5">
        <w:rPr>
          <w:rFonts w:ascii="Times New Roman" w:hAnsi="Times New Roman" w:cs="Times New Roman"/>
        </w:rPr>
        <w:t xml:space="preserve"> (p = 0.41) and caudal end of the middle frontal gyrus (p = 0.20) all ipsilateral to the resection zone.</w:t>
      </w:r>
      <w:r w:rsidRPr="005317B5">
        <w:rPr>
          <w:rFonts w:ascii="Times New Roman" w:hAnsi="Times New Roman" w:cs="Times New Roman"/>
        </w:rPr>
        <w:t xml:space="preserve"> </w:t>
      </w:r>
      <w:commentRangeEnd w:id="10"/>
      <w:r w:rsidR="007759DC">
        <w:rPr>
          <w:rStyle w:val="CommentReference"/>
        </w:rPr>
        <w:commentReference w:id="10"/>
      </w:r>
    </w:p>
    <w:p w14:paraId="0A0888A5" w14:textId="3FB9736F" w:rsidR="007147BC" w:rsidRPr="005317B5" w:rsidRDefault="007147BC" w:rsidP="007147BC">
      <w:pPr>
        <w:ind w:firstLine="720"/>
        <w:rPr>
          <w:rFonts w:ascii="Times New Roman" w:hAnsi="Times New Roman" w:cs="Times New Roman"/>
        </w:rPr>
      </w:pPr>
      <w:r w:rsidRPr="005317B5">
        <w:rPr>
          <w:rFonts w:ascii="Times New Roman" w:hAnsi="Times New Roman" w:cs="Times New Roman"/>
        </w:rPr>
        <w:t xml:space="preserve">In addition to cortical thickness change, </w:t>
      </w:r>
      <w:r w:rsidR="00753561" w:rsidRPr="005317B5">
        <w:rPr>
          <w:rFonts w:ascii="Times New Roman" w:hAnsi="Times New Roman" w:cs="Times New Roman"/>
        </w:rPr>
        <w:t xml:space="preserve">concomitant decreases </w:t>
      </w:r>
      <w:r w:rsidRPr="005317B5">
        <w:rPr>
          <w:rFonts w:ascii="Times New Roman" w:hAnsi="Times New Roman" w:cs="Times New Roman"/>
        </w:rPr>
        <w:t>in white matter and deep gray matter volumes adjacent to altered cortical gray matter</w:t>
      </w:r>
      <w:r w:rsidR="00753561" w:rsidRPr="005317B5">
        <w:rPr>
          <w:rFonts w:ascii="Times New Roman" w:hAnsi="Times New Roman" w:cs="Times New Roman"/>
        </w:rPr>
        <w:t xml:space="preserve"> were studied</w:t>
      </w:r>
      <w:r w:rsidRPr="005317B5">
        <w:rPr>
          <w:rFonts w:ascii="Times New Roman" w:hAnsi="Times New Roman" w:cs="Times New Roman"/>
        </w:rPr>
        <w:t xml:space="preserve">. </w:t>
      </w:r>
      <w:r w:rsidR="00753561" w:rsidRPr="005317B5">
        <w:rPr>
          <w:rFonts w:ascii="Times New Roman" w:hAnsi="Times New Roman" w:cs="Times New Roman"/>
        </w:rPr>
        <w:t>There were</w:t>
      </w:r>
      <w:r w:rsidR="001D23E7" w:rsidRPr="005317B5">
        <w:rPr>
          <w:rFonts w:ascii="Times New Roman" w:hAnsi="Times New Roman" w:cs="Times New Roman"/>
        </w:rPr>
        <w:t xml:space="preserve"> </w:t>
      </w:r>
      <w:r w:rsidRPr="005317B5">
        <w:rPr>
          <w:rFonts w:ascii="Times New Roman" w:hAnsi="Times New Roman" w:cs="Times New Roman"/>
        </w:rPr>
        <w:t>significant changes in volume between time points</w:t>
      </w:r>
      <w:r w:rsidR="001D23E7" w:rsidRPr="005317B5">
        <w:rPr>
          <w:rFonts w:ascii="Times New Roman" w:hAnsi="Times New Roman" w:cs="Times New Roman"/>
        </w:rPr>
        <w:t xml:space="preserve"> in deep gray and white matter structures</w:t>
      </w:r>
      <w:r w:rsidRPr="005317B5">
        <w:rPr>
          <w:rFonts w:ascii="Times New Roman" w:hAnsi="Times New Roman" w:cs="Times New Roman"/>
        </w:rPr>
        <w:t xml:space="preserve">. The regions that changed the most </w:t>
      </w:r>
      <w:r w:rsidR="001D23E7" w:rsidRPr="005317B5">
        <w:rPr>
          <w:rFonts w:ascii="Times New Roman" w:hAnsi="Times New Roman" w:cs="Times New Roman"/>
        </w:rPr>
        <w:t xml:space="preserve">in LATL </w:t>
      </w:r>
      <w:r w:rsidRPr="005317B5">
        <w:rPr>
          <w:rFonts w:ascii="Times New Roman" w:hAnsi="Times New Roman" w:cs="Times New Roman"/>
        </w:rPr>
        <w:t xml:space="preserve">were: </w:t>
      </w:r>
      <w:r w:rsidR="001D23E7" w:rsidRPr="005317B5">
        <w:rPr>
          <w:rFonts w:ascii="Times New Roman" w:hAnsi="Times New Roman" w:cs="Times New Roman"/>
        </w:rPr>
        <w:t>ipsilateral pallidum</w:t>
      </w:r>
      <w:r w:rsidRPr="005317B5">
        <w:rPr>
          <w:rFonts w:ascii="Times New Roman" w:hAnsi="Times New Roman" w:cs="Times New Roman"/>
        </w:rPr>
        <w:t xml:space="preserve"> (</w:t>
      </w:r>
      <w:r w:rsidR="001D23E7" w:rsidRPr="005317B5">
        <w:rPr>
          <w:rFonts w:ascii="Times New Roman" w:hAnsi="Times New Roman" w:cs="Times New Roman"/>
        </w:rPr>
        <w:t>–39</w:t>
      </w:r>
      <w:r w:rsidRPr="005317B5">
        <w:rPr>
          <w:rFonts w:ascii="Times New Roman" w:hAnsi="Times New Roman" w:cs="Times New Roman"/>
        </w:rPr>
        <w:t xml:space="preserve"> % decrease, </w:t>
      </w:r>
      <w:r w:rsidR="001D23E7" w:rsidRPr="005317B5">
        <w:rPr>
          <w:rFonts w:ascii="Times New Roman" w:hAnsi="Times New Roman" w:cs="Times New Roman"/>
        </w:rPr>
        <w:t>p &lt; 0.001) and ipsilateral caudate (+7</w:t>
      </w:r>
      <w:r w:rsidRPr="005317B5">
        <w:rPr>
          <w:rFonts w:ascii="Times New Roman" w:hAnsi="Times New Roman" w:cs="Times New Roman"/>
        </w:rPr>
        <w:t>% decrease</w:t>
      </w:r>
      <w:r w:rsidR="001D23E7" w:rsidRPr="005317B5">
        <w:rPr>
          <w:rFonts w:ascii="Times New Roman" w:hAnsi="Times New Roman" w:cs="Times New Roman"/>
        </w:rPr>
        <w:t>, p = 0.10</w:t>
      </w:r>
      <w:r w:rsidR="005409BE" w:rsidRPr="005317B5">
        <w:rPr>
          <w:rFonts w:ascii="Times New Roman" w:hAnsi="Times New Roman" w:cs="Times New Roman"/>
        </w:rPr>
        <w:t>)</w:t>
      </w:r>
      <w:r w:rsidRPr="005317B5">
        <w:rPr>
          <w:rFonts w:ascii="Times New Roman" w:hAnsi="Times New Roman" w:cs="Times New Roman"/>
        </w:rPr>
        <w:t xml:space="preserve">. </w:t>
      </w:r>
      <w:r w:rsidR="001D23E7" w:rsidRPr="005317B5">
        <w:rPr>
          <w:rFonts w:ascii="Times New Roman" w:hAnsi="Times New Roman" w:cs="Times New Roman"/>
        </w:rPr>
        <w:t xml:space="preserve">The regions that changed the most in RATL were: </w:t>
      </w:r>
      <w:r w:rsidR="001B5104" w:rsidRPr="005317B5">
        <w:rPr>
          <w:rFonts w:ascii="Times New Roman" w:hAnsi="Times New Roman" w:cs="Times New Roman"/>
        </w:rPr>
        <w:t>ip</w:t>
      </w:r>
      <w:r w:rsidR="005409BE" w:rsidRPr="005317B5">
        <w:rPr>
          <w:rFonts w:ascii="Times New Roman" w:hAnsi="Times New Roman" w:cs="Times New Roman"/>
        </w:rPr>
        <w:t>silateral pallidum (–45</w:t>
      </w:r>
      <w:r w:rsidR="001B5104" w:rsidRPr="005317B5">
        <w:rPr>
          <w:rFonts w:ascii="Times New Roman" w:hAnsi="Times New Roman" w:cs="Times New Roman"/>
        </w:rPr>
        <w:t>%, p &lt; 0.001) and ipsilateral hippocampus (</w:t>
      </w:r>
      <w:r w:rsidR="005721FA" w:rsidRPr="005317B5">
        <w:rPr>
          <w:rFonts w:ascii="Times New Roman" w:hAnsi="Times New Roman" w:cs="Times New Roman"/>
        </w:rPr>
        <w:t>remnant posterior portion</w:t>
      </w:r>
      <w:r w:rsidR="00735B6D" w:rsidRPr="005317B5">
        <w:rPr>
          <w:rFonts w:ascii="Times New Roman" w:hAnsi="Times New Roman" w:cs="Times New Roman"/>
        </w:rPr>
        <w:t>)</w:t>
      </w:r>
      <w:r w:rsidR="005721FA" w:rsidRPr="005317B5">
        <w:rPr>
          <w:rFonts w:ascii="Times New Roman" w:hAnsi="Times New Roman" w:cs="Times New Roman"/>
        </w:rPr>
        <w:t xml:space="preserve"> </w:t>
      </w:r>
      <w:r w:rsidR="001B5104" w:rsidRPr="005317B5">
        <w:rPr>
          <w:rFonts w:ascii="Times New Roman" w:hAnsi="Times New Roman" w:cs="Times New Roman"/>
        </w:rPr>
        <w:t xml:space="preserve">(–5%, p = 0.03). </w:t>
      </w:r>
      <w:r w:rsidRPr="005317B5">
        <w:rPr>
          <w:rFonts w:ascii="Times New Roman" w:hAnsi="Times New Roman" w:cs="Times New Roman"/>
        </w:rPr>
        <w:t xml:space="preserve">Subcortical volumes that were of </w:t>
      </w:r>
      <w:r w:rsidR="001D23E7" w:rsidRPr="005317B5">
        <w:rPr>
          <w:rFonts w:ascii="Times New Roman" w:hAnsi="Times New Roman" w:cs="Times New Roman"/>
        </w:rPr>
        <w:t xml:space="preserve">particular </w:t>
      </w:r>
      <w:r w:rsidRPr="005317B5">
        <w:rPr>
          <w:rFonts w:ascii="Times New Roman" w:hAnsi="Times New Roman" w:cs="Times New Roman"/>
        </w:rPr>
        <w:t xml:space="preserve">interest </w:t>
      </w:r>
      <w:r w:rsidR="00D44915" w:rsidRPr="005317B5">
        <w:rPr>
          <w:rFonts w:ascii="Times New Roman" w:hAnsi="Times New Roman" w:cs="Times New Roman"/>
        </w:rPr>
        <w:t>such as thalamus were not significantly altered</w:t>
      </w:r>
      <w:r w:rsidR="00843C1B" w:rsidRPr="005317B5">
        <w:rPr>
          <w:rFonts w:ascii="Times New Roman" w:hAnsi="Times New Roman" w:cs="Times New Roman"/>
        </w:rPr>
        <w:t xml:space="preserve"> though RATL </w:t>
      </w:r>
      <w:r w:rsidR="00843C1B" w:rsidRPr="005317B5">
        <w:rPr>
          <w:rFonts w:ascii="Times New Roman" w:hAnsi="Times New Roman" w:cs="Times New Roman"/>
        </w:rPr>
        <w:lastRenderedPageBreak/>
        <w:t>caused more atrophy in the ipsilateral thalamus</w:t>
      </w:r>
      <w:r w:rsidR="002B0CAD" w:rsidRPr="005317B5">
        <w:rPr>
          <w:rFonts w:ascii="Times New Roman" w:hAnsi="Times New Roman" w:cs="Times New Roman"/>
        </w:rPr>
        <w:t xml:space="preserve"> (–4.5%)</w:t>
      </w:r>
      <w:r w:rsidR="00843C1B" w:rsidRPr="005317B5">
        <w:rPr>
          <w:rFonts w:ascii="Times New Roman" w:hAnsi="Times New Roman" w:cs="Times New Roman"/>
        </w:rPr>
        <w:t xml:space="preserve"> compared to LATL</w:t>
      </w:r>
      <w:r w:rsidR="002B0CAD" w:rsidRPr="005317B5">
        <w:rPr>
          <w:rFonts w:ascii="Times New Roman" w:hAnsi="Times New Roman" w:cs="Times New Roman"/>
        </w:rPr>
        <w:t xml:space="preserve"> (–3.0%)</w:t>
      </w:r>
      <w:r w:rsidR="00843C1B" w:rsidRPr="005317B5">
        <w:rPr>
          <w:rFonts w:ascii="Times New Roman" w:hAnsi="Times New Roman" w:cs="Times New Roman"/>
        </w:rPr>
        <w:t>, likely due to the extended resection margin</w:t>
      </w:r>
      <w:r w:rsidR="00D44915" w:rsidRPr="005317B5">
        <w:rPr>
          <w:rFonts w:ascii="Times New Roman" w:hAnsi="Times New Roman" w:cs="Times New Roman"/>
        </w:rPr>
        <w:t xml:space="preserve">. </w:t>
      </w:r>
    </w:p>
    <w:p w14:paraId="046EEAB3" w14:textId="2AD1CB4F" w:rsidR="007147BC" w:rsidRPr="00EB289A" w:rsidRDefault="007147BC" w:rsidP="007147BC">
      <w:pPr>
        <w:ind w:firstLine="720"/>
        <w:rPr>
          <w:rFonts w:ascii="Times New Roman" w:hAnsi="Times New Roman" w:cs="Times New Roman"/>
        </w:rPr>
      </w:pPr>
      <w:commentRangeStart w:id="11"/>
      <w:r w:rsidRPr="005317B5">
        <w:rPr>
          <w:rFonts w:ascii="Times New Roman" w:hAnsi="Times New Roman" w:cs="Times New Roman"/>
        </w:rPr>
        <w:t xml:space="preserve">Finally, </w:t>
      </w:r>
      <w:r w:rsidR="006D7D0C" w:rsidRPr="005317B5">
        <w:rPr>
          <w:rFonts w:ascii="Times New Roman" w:hAnsi="Times New Roman" w:cs="Times New Roman"/>
        </w:rPr>
        <w:t>white matter atrophy</w:t>
      </w:r>
      <w:r w:rsidRPr="005317B5">
        <w:rPr>
          <w:rFonts w:ascii="Times New Roman" w:hAnsi="Times New Roman" w:cs="Times New Roman"/>
        </w:rPr>
        <w:t xml:space="preserve"> </w:t>
      </w:r>
      <w:r w:rsidR="00753561" w:rsidRPr="005317B5">
        <w:rPr>
          <w:rFonts w:ascii="Times New Roman" w:hAnsi="Times New Roman" w:cs="Times New Roman"/>
        </w:rPr>
        <w:t xml:space="preserve">was measured </w:t>
      </w:r>
      <w:r w:rsidRPr="005317B5">
        <w:rPr>
          <w:rFonts w:ascii="Times New Roman" w:hAnsi="Times New Roman" w:cs="Times New Roman"/>
        </w:rPr>
        <w:t xml:space="preserve">in all patients, again isolated to those with ATLs. As expected, </w:t>
      </w:r>
      <w:r w:rsidR="00753561" w:rsidRPr="005317B5">
        <w:rPr>
          <w:rFonts w:ascii="Times New Roman" w:hAnsi="Times New Roman" w:cs="Times New Roman"/>
        </w:rPr>
        <w:t>there was a</w:t>
      </w:r>
      <w:r w:rsidRPr="005317B5">
        <w:rPr>
          <w:rFonts w:ascii="Times New Roman" w:hAnsi="Times New Roman" w:cs="Times New Roman"/>
        </w:rPr>
        <w:t xml:space="preserve"> significant increase in </w:t>
      </w:r>
      <w:r w:rsidR="006D7D0C" w:rsidRPr="005317B5">
        <w:rPr>
          <w:rFonts w:ascii="Times New Roman" w:hAnsi="Times New Roman" w:cs="Times New Roman"/>
        </w:rPr>
        <w:t>white matter atrophy</w:t>
      </w:r>
      <w:r w:rsidRPr="005317B5">
        <w:rPr>
          <w:rFonts w:ascii="Times New Roman" w:hAnsi="Times New Roman" w:cs="Times New Roman"/>
        </w:rPr>
        <w:t xml:space="preserve"> throughout white matter regions adjacent to the resection cavity (Table 2). </w:t>
      </w:r>
      <w:commentRangeEnd w:id="11"/>
      <w:r w:rsidR="00EB289A">
        <w:rPr>
          <w:rStyle w:val="CommentReference"/>
        </w:rPr>
        <w:commentReference w:id="11"/>
      </w:r>
    </w:p>
    <w:p w14:paraId="2AB7A7B4" w14:textId="06928A3A" w:rsidR="00512144" w:rsidRPr="002B66CE" w:rsidRDefault="007147BC" w:rsidP="00FD67DD">
      <w:pPr>
        <w:ind w:firstLine="720"/>
        <w:rPr>
          <w:rFonts w:ascii="Times New Roman" w:hAnsi="Times New Roman" w:cs="Times New Roman"/>
        </w:rPr>
      </w:pPr>
      <w:r w:rsidRPr="005317B5">
        <w:rPr>
          <w:rFonts w:ascii="Times New Roman" w:hAnsi="Times New Roman" w:cs="Times New Roman"/>
        </w:rPr>
        <w:t xml:space="preserve">Figure 1 shows a summary of the above results: 3D brain surface renderings with heat maps of percentage change in cortical thickness, subcortical and white matter volumes, and voxels with gliotic lesions present. Regions connected to the MTL network that were proximal to the resection site </w:t>
      </w:r>
      <w:r w:rsidR="000D4345" w:rsidRPr="005317B5">
        <w:rPr>
          <w:rFonts w:ascii="Times New Roman" w:hAnsi="Times New Roman" w:cs="Times New Roman"/>
        </w:rPr>
        <w:t xml:space="preserve">(such as </w:t>
      </w:r>
      <w:r w:rsidR="00D17762" w:rsidRPr="005317B5">
        <w:rPr>
          <w:rFonts w:ascii="Times New Roman" w:hAnsi="Times New Roman" w:cs="Times New Roman"/>
        </w:rPr>
        <w:t>ipsilateral lateral orbitofrontal gyrus, anterior cingulate and precuneus especially in LATL</w:t>
      </w:r>
      <w:r w:rsidRPr="005317B5">
        <w:rPr>
          <w:rFonts w:ascii="Times New Roman" w:hAnsi="Times New Roman" w:cs="Times New Roman"/>
        </w:rPr>
        <w:t xml:space="preserve">) were most affected by resection </w:t>
      </w:r>
      <w:r w:rsidR="002B66CE">
        <w:rPr>
          <w:rFonts w:ascii="Times New Roman" w:hAnsi="Times New Roman" w:cs="Times New Roman"/>
        </w:rPr>
        <w:t>and</w:t>
      </w:r>
      <w:r w:rsidR="002B66CE" w:rsidRPr="002B66CE">
        <w:rPr>
          <w:rFonts w:ascii="Times New Roman" w:hAnsi="Times New Roman" w:cs="Times New Roman"/>
        </w:rPr>
        <w:t xml:space="preserve"> </w:t>
      </w:r>
      <w:r w:rsidRPr="002B66CE">
        <w:rPr>
          <w:rFonts w:ascii="Times New Roman" w:hAnsi="Times New Roman" w:cs="Times New Roman"/>
        </w:rPr>
        <w:t>more distal sites (like</w:t>
      </w:r>
      <w:r w:rsidR="00D17762" w:rsidRPr="002B66CE">
        <w:rPr>
          <w:rFonts w:ascii="Times New Roman" w:hAnsi="Times New Roman" w:cs="Times New Roman"/>
        </w:rPr>
        <w:t xml:space="preserve"> ipsilateral lingual gyrus and contralateral orbitofrontal gyr</w:t>
      </w:r>
      <w:r w:rsidR="00753561" w:rsidRPr="002B66CE">
        <w:rPr>
          <w:rFonts w:ascii="Times New Roman" w:hAnsi="Times New Roman" w:cs="Times New Roman"/>
        </w:rPr>
        <w:t>u</w:t>
      </w:r>
      <w:r w:rsidR="00D17762" w:rsidRPr="002B66CE">
        <w:rPr>
          <w:rFonts w:ascii="Times New Roman" w:hAnsi="Times New Roman" w:cs="Times New Roman"/>
        </w:rPr>
        <w:t>s and anterior cingulate</w:t>
      </w:r>
      <w:r w:rsidRPr="002B66CE">
        <w:rPr>
          <w:rFonts w:ascii="Times New Roman" w:hAnsi="Times New Roman" w:cs="Times New Roman"/>
        </w:rPr>
        <w:t xml:space="preserve">) were not </w:t>
      </w:r>
      <w:r w:rsidR="002B66CE">
        <w:rPr>
          <w:rFonts w:ascii="Times New Roman" w:hAnsi="Times New Roman" w:cs="Times New Roman"/>
        </w:rPr>
        <w:t xml:space="preserve">as </w:t>
      </w:r>
      <w:r w:rsidRPr="002B66CE">
        <w:rPr>
          <w:rFonts w:ascii="Times New Roman" w:hAnsi="Times New Roman" w:cs="Times New Roman"/>
        </w:rPr>
        <w:t>affected.</w:t>
      </w:r>
      <w:r w:rsidR="00D17762" w:rsidRPr="002B66CE">
        <w:rPr>
          <w:rFonts w:ascii="Times New Roman" w:hAnsi="Times New Roman" w:cs="Times New Roman"/>
        </w:rPr>
        <w:t xml:space="preserve"> In fact, some of these regions </w:t>
      </w:r>
      <w:r w:rsidR="002B66CE">
        <w:rPr>
          <w:rFonts w:ascii="Times New Roman" w:hAnsi="Times New Roman" w:cs="Times New Roman"/>
        </w:rPr>
        <w:t>hypertrophied</w:t>
      </w:r>
      <w:r w:rsidR="00D17762" w:rsidRPr="002B66CE">
        <w:rPr>
          <w:rFonts w:ascii="Times New Roman" w:hAnsi="Times New Roman" w:cs="Times New Roman"/>
        </w:rPr>
        <w:t xml:space="preserve"> in neocortical gray matter</w:t>
      </w:r>
      <w:r w:rsidR="00250715" w:rsidRPr="002B66CE">
        <w:rPr>
          <w:rFonts w:ascii="Times New Roman" w:hAnsi="Times New Roman" w:cs="Times New Roman"/>
        </w:rPr>
        <w:t xml:space="preserve"> in RATL</w:t>
      </w:r>
      <w:r w:rsidR="007101BA" w:rsidRPr="002B66CE">
        <w:rPr>
          <w:rFonts w:ascii="Times New Roman" w:hAnsi="Times New Roman" w:cs="Times New Roman"/>
        </w:rPr>
        <w:t xml:space="preserve"> </w:t>
      </w:r>
      <w:r w:rsidR="002B66CE">
        <w:rPr>
          <w:rFonts w:ascii="Times New Roman" w:hAnsi="Times New Roman" w:cs="Times New Roman"/>
        </w:rPr>
        <w:t>while</w:t>
      </w:r>
      <w:r w:rsidR="002B66CE" w:rsidRPr="002B66CE">
        <w:rPr>
          <w:rFonts w:ascii="Times New Roman" w:hAnsi="Times New Roman" w:cs="Times New Roman"/>
        </w:rPr>
        <w:t xml:space="preserve"> </w:t>
      </w:r>
      <w:r w:rsidR="007101BA" w:rsidRPr="002B66CE">
        <w:rPr>
          <w:rFonts w:ascii="Times New Roman" w:hAnsi="Times New Roman" w:cs="Times New Roman"/>
        </w:rPr>
        <w:t>most regions in LATL were atrophied</w:t>
      </w:r>
      <w:r w:rsidR="00D17762" w:rsidRPr="002B66CE">
        <w:rPr>
          <w:rFonts w:ascii="Times New Roman" w:hAnsi="Times New Roman" w:cs="Times New Roman"/>
        </w:rPr>
        <w:t>.</w:t>
      </w:r>
      <w:r w:rsidRPr="002B66CE">
        <w:rPr>
          <w:rFonts w:ascii="Times New Roman" w:hAnsi="Times New Roman" w:cs="Times New Roman"/>
        </w:rPr>
        <w:t xml:space="preserve"> </w:t>
      </w:r>
    </w:p>
    <w:p w14:paraId="539B5826" w14:textId="3E1BEED7" w:rsidR="007B6EBC" w:rsidRPr="005317B5" w:rsidRDefault="007B6EBC" w:rsidP="007B6EBC">
      <w:pPr>
        <w:pStyle w:val="Heading2"/>
        <w:rPr>
          <w:rFonts w:ascii="Times New Roman" w:hAnsi="Times New Roman" w:cs="Times New Roman"/>
        </w:rPr>
      </w:pPr>
      <w:r w:rsidRPr="005317B5">
        <w:rPr>
          <w:rFonts w:ascii="Times New Roman" w:hAnsi="Times New Roman" w:cs="Times New Roman"/>
        </w:rPr>
        <w:t xml:space="preserve">structural changes in gray and white matter are </w:t>
      </w:r>
      <w:r w:rsidR="00B5160F" w:rsidRPr="005317B5">
        <w:rPr>
          <w:rFonts w:ascii="Times New Roman" w:hAnsi="Times New Roman" w:cs="Times New Roman"/>
        </w:rPr>
        <w:t xml:space="preserve">minimal throughout </w:t>
      </w:r>
      <w:r w:rsidRPr="005317B5">
        <w:rPr>
          <w:rFonts w:ascii="Times New Roman" w:hAnsi="Times New Roman" w:cs="Times New Roman"/>
        </w:rPr>
        <w:t xml:space="preserve">the brain </w:t>
      </w:r>
      <w:r w:rsidR="00B5160F" w:rsidRPr="005317B5">
        <w:rPr>
          <w:rFonts w:ascii="Times New Roman" w:hAnsi="Times New Roman" w:cs="Times New Roman"/>
        </w:rPr>
        <w:t xml:space="preserve">after </w:t>
      </w:r>
      <w:r w:rsidRPr="005317B5">
        <w:rPr>
          <w:rFonts w:ascii="Times New Roman" w:hAnsi="Times New Roman" w:cs="Times New Roman"/>
        </w:rPr>
        <w:t>partial resections</w:t>
      </w:r>
    </w:p>
    <w:p w14:paraId="6AABFEE9" w14:textId="19F18861" w:rsidR="00336E80" w:rsidRPr="005317B5" w:rsidRDefault="009A7F46" w:rsidP="00682082">
      <w:pPr>
        <w:ind w:firstLine="720"/>
        <w:rPr>
          <w:rFonts w:ascii="Times New Roman" w:hAnsi="Times New Roman" w:cs="Times New Roman"/>
        </w:rPr>
      </w:pPr>
      <w:r w:rsidRPr="005317B5">
        <w:rPr>
          <w:rFonts w:ascii="Times New Roman" w:hAnsi="Times New Roman" w:cs="Times New Roman"/>
        </w:rPr>
        <w:t xml:space="preserve">Table 3 shows the mean </w:t>
      </w:r>
      <w:r w:rsidR="00D331C1" w:rsidRPr="005317B5">
        <w:rPr>
          <w:rFonts w:ascii="Times New Roman" w:hAnsi="Times New Roman" w:cs="Times New Roman"/>
        </w:rPr>
        <w:t xml:space="preserve">proportional </w:t>
      </w:r>
      <w:r w:rsidRPr="005317B5">
        <w:rPr>
          <w:rFonts w:ascii="Times New Roman" w:hAnsi="Times New Roman" w:cs="Times New Roman"/>
        </w:rPr>
        <w:t>difference</w:t>
      </w:r>
      <w:r w:rsidR="00D331C1" w:rsidRPr="005317B5">
        <w:rPr>
          <w:rFonts w:ascii="Times New Roman" w:hAnsi="Times New Roman" w:cs="Times New Roman"/>
        </w:rPr>
        <w:t xml:space="preserve"> (%)</w:t>
      </w:r>
      <w:r w:rsidRPr="005317B5">
        <w:rPr>
          <w:rFonts w:ascii="Times New Roman" w:hAnsi="Times New Roman" w:cs="Times New Roman"/>
        </w:rPr>
        <w:t xml:space="preserve"> in </w:t>
      </w:r>
      <w:r w:rsidR="0098423B" w:rsidRPr="005317B5">
        <w:rPr>
          <w:rFonts w:ascii="Times New Roman" w:hAnsi="Times New Roman" w:cs="Times New Roman"/>
        </w:rPr>
        <w:t xml:space="preserve">changes </w:t>
      </w:r>
      <w:r w:rsidRPr="005317B5">
        <w:rPr>
          <w:rFonts w:ascii="Times New Roman" w:hAnsi="Times New Roman" w:cs="Times New Roman"/>
        </w:rPr>
        <w:t xml:space="preserve">between T00 and T01 across all patients with partial resections. </w:t>
      </w:r>
      <w:r w:rsidR="005D638D" w:rsidRPr="005317B5">
        <w:rPr>
          <w:rFonts w:ascii="Times New Roman" w:hAnsi="Times New Roman" w:cs="Times New Roman"/>
        </w:rPr>
        <w:t xml:space="preserve">Unlike in the </w:t>
      </w:r>
      <w:r w:rsidR="007C0F51" w:rsidRPr="005317B5">
        <w:rPr>
          <w:rFonts w:ascii="Times New Roman" w:hAnsi="Times New Roman" w:cs="Times New Roman"/>
        </w:rPr>
        <w:t xml:space="preserve">ATL </w:t>
      </w:r>
      <w:r w:rsidR="005D638D" w:rsidRPr="005317B5">
        <w:rPr>
          <w:rFonts w:ascii="Times New Roman" w:hAnsi="Times New Roman" w:cs="Times New Roman"/>
        </w:rPr>
        <w:t>group</w:t>
      </w:r>
      <w:r w:rsidR="00B22184" w:rsidRPr="005317B5">
        <w:rPr>
          <w:rFonts w:ascii="Times New Roman" w:hAnsi="Times New Roman" w:cs="Times New Roman"/>
        </w:rPr>
        <w:t xml:space="preserve">, there were no significant alterations </w:t>
      </w:r>
      <w:r w:rsidR="006A20DE" w:rsidRPr="005317B5">
        <w:rPr>
          <w:rFonts w:ascii="Times New Roman" w:hAnsi="Times New Roman" w:cs="Times New Roman"/>
        </w:rPr>
        <w:t xml:space="preserve">uncovered </w:t>
      </w:r>
      <w:r w:rsidR="004B7599" w:rsidRPr="005317B5">
        <w:rPr>
          <w:rFonts w:ascii="Times New Roman" w:hAnsi="Times New Roman" w:cs="Times New Roman"/>
        </w:rPr>
        <w:t xml:space="preserve">in analyses </w:t>
      </w:r>
      <w:r w:rsidR="006A20DE" w:rsidRPr="005317B5">
        <w:rPr>
          <w:rFonts w:ascii="Times New Roman" w:hAnsi="Times New Roman" w:cs="Times New Roman"/>
        </w:rPr>
        <w:t xml:space="preserve">of thickness, </w:t>
      </w:r>
      <w:r w:rsidRPr="005317B5">
        <w:rPr>
          <w:rFonts w:ascii="Times New Roman" w:hAnsi="Times New Roman" w:cs="Times New Roman"/>
        </w:rPr>
        <w:t>volume change an</w:t>
      </w:r>
      <w:r w:rsidR="00347C6A" w:rsidRPr="005317B5">
        <w:rPr>
          <w:rFonts w:ascii="Times New Roman" w:hAnsi="Times New Roman" w:cs="Times New Roman"/>
        </w:rPr>
        <w:t xml:space="preserve">d gliosis </w:t>
      </w:r>
      <w:r w:rsidR="002D39AB" w:rsidRPr="005317B5">
        <w:rPr>
          <w:rFonts w:ascii="Times New Roman" w:hAnsi="Times New Roman" w:cs="Times New Roman"/>
        </w:rPr>
        <w:t xml:space="preserve">except for the contralateral </w:t>
      </w:r>
      <w:proofErr w:type="spellStart"/>
      <w:r w:rsidR="002D39AB" w:rsidRPr="005317B5">
        <w:rPr>
          <w:rFonts w:ascii="Times New Roman" w:hAnsi="Times New Roman" w:cs="Times New Roman"/>
        </w:rPr>
        <w:t>supramarginal</w:t>
      </w:r>
      <w:proofErr w:type="spellEnd"/>
      <w:r w:rsidR="002D39AB" w:rsidRPr="005317B5">
        <w:rPr>
          <w:rFonts w:ascii="Times New Roman" w:hAnsi="Times New Roman" w:cs="Times New Roman"/>
        </w:rPr>
        <w:t xml:space="preserve"> gyrus in RATL patients </w:t>
      </w:r>
      <w:r w:rsidR="00347C6A" w:rsidRPr="005317B5">
        <w:rPr>
          <w:rFonts w:ascii="Times New Roman" w:hAnsi="Times New Roman" w:cs="Times New Roman"/>
        </w:rPr>
        <w:t>(</w:t>
      </w:r>
      <w:r w:rsidR="002D39AB" w:rsidRPr="005317B5">
        <w:rPr>
          <w:rFonts w:ascii="Times New Roman" w:hAnsi="Times New Roman" w:cs="Times New Roman"/>
        </w:rPr>
        <w:t>–31%, p = 0.01</w:t>
      </w:r>
      <w:r w:rsidR="00347C6A" w:rsidRPr="005317B5">
        <w:rPr>
          <w:rFonts w:ascii="Times New Roman" w:hAnsi="Times New Roman" w:cs="Times New Roman"/>
        </w:rPr>
        <w:t>). Of note, the ipsilateral superior</w:t>
      </w:r>
      <w:r w:rsidR="00B53C2F" w:rsidRPr="005317B5">
        <w:rPr>
          <w:rFonts w:ascii="Times New Roman" w:hAnsi="Times New Roman" w:cs="Times New Roman"/>
        </w:rPr>
        <w:t xml:space="preserve"> parietal region</w:t>
      </w:r>
      <w:r w:rsidR="002D39AB" w:rsidRPr="005317B5">
        <w:rPr>
          <w:rFonts w:ascii="Times New Roman" w:hAnsi="Times New Roman" w:cs="Times New Roman"/>
        </w:rPr>
        <w:t xml:space="preserve"> (mean change –40</w:t>
      </w:r>
      <w:r w:rsidRPr="005317B5">
        <w:rPr>
          <w:rFonts w:ascii="Times New Roman" w:hAnsi="Times New Roman" w:cs="Times New Roman"/>
        </w:rPr>
        <w:t xml:space="preserve"> </w:t>
      </w:r>
      <w:r w:rsidR="000D059F" w:rsidRPr="005317B5">
        <w:rPr>
          <w:rFonts w:ascii="Times New Roman" w:hAnsi="Times New Roman" w:cs="Times New Roman"/>
        </w:rPr>
        <w:t>%</w:t>
      </w:r>
      <w:r w:rsidR="002D39AB" w:rsidRPr="005317B5">
        <w:rPr>
          <w:rFonts w:ascii="Times New Roman" w:hAnsi="Times New Roman" w:cs="Times New Roman"/>
        </w:rPr>
        <w:t>, p = 0.30</w:t>
      </w:r>
      <w:r w:rsidRPr="005317B5">
        <w:rPr>
          <w:rFonts w:ascii="Times New Roman" w:hAnsi="Times New Roman" w:cs="Times New Roman"/>
        </w:rPr>
        <w:t xml:space="preserve">) </w:t>
      </w:r>
      <w:r w:rsidR="002D39AB" w:rsidRPr="005317B5">
        <w:rPr>
          <w:rFonts w:ascii="Times New Roman" w:hAnsi="Times New Roman" w:cs="Times New Roman"/>
        </w:rPr>
        <w:t xml:space="preserve">was atrophied </w:t>
      </w:r>
      <w:r w:rsidRPr="005317B5">
        <w:rPr>
          <w:rFonts w:ascii="Times New Roman" w:hAnsi="Times New Roman" w:cs="Times New Roman"/>
        </w:rPr>
        <w:t>when all frontal lobectomies were grouped to</w:t>
      </w:r>
      <w:r w:rsidR="00A0279E" w:rsidRPr="005317B5">
        <w:rPr>
          <w:rFonts w:ascii="Times New Roman" w:hAnsi="Times New Roman" w:cs="Times New Roman"/>
        </w:rPr>
        <w:t>gether</w:t>
      </w:r>
      <w:r w:rsidRPr="005317B5">
        <w:rPr>
          <w:rFonts w:ascii="Times New Roman" w:hAnsi="Times New Roman" w:cs="Times New Roman"/>
        </w:rPr>
        <w:t xml:space="preserve">. </w:t>
      </w:r>
      <w:r w:rsidR="00A134DF" w:rsidRPr="005317B5">
        <w:rPr>
          <w:rFonts w:ascii="Times New Roman" w:hAnsi="Times New Roman" w:cs="Times New Roman"/>
        </w:rPr>
        <w:t xml:space="preserve">The contralateral pallidum was </w:t>
      </w:r>
      <w:r w:rsidR="002D39AB" w:rsidRPr="005317B5">
        <w:rPr>
          <w:rFonts w:ascii="Times New Roman" w:hAnsi="Times New Roman" w:cs="Times New Roman"/>
        </w:rPr>
        <w:t>atrophied (–4%, p = 0.2</w:t>
      </w:r>
      <w:r w:rsidR="00A134DF" w:rsidRPr="005317B5">
        <w:rPr>
          <w:rFonts w:ascii="Times New Roman" w:hAnsi="Times New Roman" w:cs="Times New Roman"/>
        </w:rPr>
        <w:t>4)</w:t>
      </w:r>
      <w:r w:rsidR="002D39AB" w:rsidRPr="005317B5">
        <w:rPr>
          <w:rFonts w:ascii="Times New Roman" w:hAnsi="Times New Roman" w:cs="Times New Roman"/>
        </w:rPr>
        <w:t xml:space="preserve"> in LATL patients</w:t>
      </w:r>
      <w:r w:rsidR="00A134DF" w:rsidRPr="005317B5">
        <w:rPr>
          <w:rFonts w:ascii="Times New Roman" w:hAnsi="Times New Roman" w:cs="Times New Roman"/>
        </w:rPr>
        <w:t xml:space="preserve"> but no deep white matter structures were significantly affected. </w:t>
      </w:r>
      <w:r w:rsidR="00AC6EC0" w:rsidRPr="005317B5">
        <w:rPr>
          <w:rFonts w:ascii="Times New Roman" w:hAnsi="Times New Roman" w:cs="Times New Roman"/>
        </w:rPr>
        <w:t xml:space="preserve">Generally, in each patient, there was </w:t>
      </w:r>
      <w:r w:rsidR="00D806DD" w:rsidRPr="005317B5">
        <w:rPr>
          <w:rFonts w:ascii="Times New Roman" w:hAnsi="Times New Roman" w:cs="Times New Roman"/>
        </w:rPr>
        <w:t xml:space="preserve">a </w:t>
      </w:r>
      <w:r w:rsidR="00AC6EC0" w:rsidRPr="005317B5">
        <w:rPr>
          <w:rFonts w:ascii="Times New Roman" w:hAnsi="Times New Roman" w:cs="Times New Roman"/>
        </w:rPr>
        <w:t>decrease in cortical thickness and white matter volumes near the site of resection</w:t>
      </w:r>
      <w:r w:rsidR="00D806DD" w:rsidRPr="005317B5">
        <w:rPr>
          <w:rFonts w:ascii="Times New Roman" w:hAnsi="Times New Roman" w:cs="Times New Roman"/>
        </w:rPr>
        <w:t>,</w:t>
      </w:r>
      <w:r w:rsidR="00AC6EC0" w:rsidRPr="005317B5">
        <w:rPr>
          <w:rFonts w:ascii="Times New Roman" w:hAnsi="Times New Roman" w:cs="Times New Roman"/>
        </w:rPr>
        <w:t xml:space="preserve"> but there was little change in deep subcortical volumes and gray matter regions far from the site of resection. </w:t>
      </w:r>
      <w:r w:rsidR="002A2559" w:rsidRPr="005317B5">
        <w:rPr>
          <w:rFonts w:ascii="Times New Roman" w:hAnsi="Times New Roman" w:cs="Times New Roman"/>
        </w:rPr>
        <w:t xml:space="preserve">Supplementary </w:t>
      </w:r>
      <w:r w:rsidR="00AC6EC0" w:rsidRPr="005317B5">
        <w:rPr>
          <w:rFonts w:ascii="Times New Roman" w:hAnsi="Times New Roman" w:cs="Times New Roman"/>
        </w:rPr>
        <w:t xml:space="preserve">Figure </w:t>
      </w:r>
      <w:r w:rsidR="002A2559" w:rsidRPr="005317B5">
        <w:rPr>
          <w:rFonts w:ascii="Times New Roman" w:hAnsi="Times New Roman" w:cs="Times New Roman"/>
        </w:rPr>
        <w:t>S</w:t>
      </w:r>
      <w:r w:rsidR="00062D36" w:rsidRPr="005317B5">
        <w:rPr>
          <w:rFonts w:ascii="Times New Roman" w:hAnsi="Times New Roman" w:cs="Times New Roman"/>
        </w:rPr>
        <w:t>3</w:t>
      </w:r>
      <w:r w:rsidR="00AC6EC0" w:rsidRPr="005317B5">
        <w:rPr>
          <w:rFonts w:ascii="Times New Roman" w:hAnsi="Times New Roman" w:cs="Times New Roman"/>
        </w:rPr>
        <w:t xml:space="preserve"> shows a </w:t>
      </w:r>
      <w:r w:rsidRPr="005317B5">
        <w:rPr>
          <w:rFonts w:ascii="Times New Roman" w:hAnsi="Times New Roman" w:cs="Times New Roman"/>
        </w:rPr>
        <w:t xml:space="preserve">sample patient with a partial resection. </w:t>
      </w:r>
      <w:r w:rsidR="008D05F2" w:rsidRPr="005317B5">
        <w:rPr>
          <w:rFonts w:ascii="Times New Roman" w:hAnsi="Times New Roman" w:cs="Times New Roman"/>
        </w:rPr>
        <w:t xml:space="preserve">There is some </w:t>
      </w:r>
      <w:r w:rsidR="00AC6EC0" w:rsidRPr="005317B5">
        <w:rPr>
          <w:rFonts w:ascii="Times New Roman" w:hAnsi="Times New Roman" w:cs="Times New Roman"/>
        </w:rPr>
        <w:t>change in white matter volume near the site of resection</w:t>
      </w:r>
      <w:r w:rsidR="00D806DD" w:rsidRPr="005317B5">
        <w:rPr>
          <w:rFonts w:ascii="Times New Roman" w:hAnsi="Times New Roman" w:cs="Times New Roman"/>
        </w:rPr>
        <w:t>,</w:t>
      </w:r>
      <w:r w:rsidR="00AC6EC0" w:rsidRPr="005317B5">
        <w:rPr>
          <w:rFonts w:ascii="Times New Roman" w:hAnsi="Times New Roman" w:cs="Times New Roman"/>
        </w:rPr>
        <w:t xml:space="preserve"> but little else is </w:t>
      </w:r>
      <w:r w:rsidR="008D05F2" w:rsidRPr="005317B5">
        <w:rPr>
          <w:rFonts w:ascii="Times New Roman" w:hAnsi="Times New Roman" w:cs="Times New Roman"/>
        </w:rPr>
        <w:t xml:space="preserve">noticeable </w:t>
      </w:r>
      <w:r w:rsidR="00204BF3" w:rsidRPr="005317B5">
        <w:rPr>
          <w:rFonts w:ascii="Times New Roman" w:hAnsi="Times New Roman" w:cs="Times New Roman"/>
        </w:rPr>
        <w:t>in</w:t>
      </w:r>
      <w:r w:rsidR="00AC6EC0" w:rsidRPr="005317B5">
        <w:rPr>
          <w:rFonts w:ascii="Times New Roman" w:hAnsi="Times New Roman" w:cs="Times New Roman"/>
        </w:rPr>
        <w:t xml:space="preserve"> the </w:t>
      </w:r>
      <w:r w:rsidR="00204BF3" w:rsidRPr="005317B5">
        <w:rPr>
          <w:rFonts w:ascii="Times New Roman" w:hAnsi="Times New Roman" w:cs="Times New Roman"/>
        </w:rPr>
        <w:t xml:space="preserve">rest of the </w:t>
      </w:r>
      <w:r w:rsidR="00AC6EC0" w:rsidRPr="005317B5">
        <w:rPr>
          <w:rFonts w:ascii="Times New Roman" w:hAnsi="Times New Roman" w:cs="Times New Roman"/>
        </w:rPr>
        <w:t xml:space="preserve">brain. </w:t>
      </w:r>
    </w:p>
    <w:p w14:paraId="11185E3E" w14:textId="31152195" w:rsidR="00B5160F" w:rsidRPr="005317B5" w:rsidRDefault="00B5160F" w:rsidP="00B5160F">
      <w:pPr>
        <w:pStyle w:val="Heading2"/>
        <w:rPr>
          <w:rFonts w:ascii="Times New Roman" w:hAnsi="Times New Roman" w:cs="Times New Roman"/>
        </w:rPr>
      </w:pPr>
      <w:r w:rsidRPr="005317B5">
        <w:rPr>
          <w:rFonts w:ascii="Times New Roman" w:hAnsi="Times New Roman" w:cs="Times New Roman"/>
        </w:rPr>
        <w:t xml:space="preserve">ATL </w:t>
      </w:r>
      <w:r w:rsidR="00083637" w:rsidRPr="005317B5">
        <w:rPr>
          <w:rFonts w:ascii="Times New Roman" w:hAnsi="Times New Roman" w:cs="Times New Roman"/>
        </w:rPr>
        <w:t xml:space="preserve">has </w:t>
      </w:r>
      <w:r w:rsidRPr="005317B5">
        <w:rPr>
          <w:rFonts w:ascii="Times New Roman" w:hAnsi="Times New Roman" w:cs="Times New Roman"/>
        </w:rPr>
        <w:t xml:space="preserve">more severe </w:t>
      </w:r>
      <w:r w:rsidR="00083637" w:rsidRPr="005317B5">
        <w:rPr>
          <w:rFonts w:ascii="Times New Roman" w:hAnsi="Times New Roman" w:cs="Times New Roman"/>
        </w:rPr>
        <w:t xml:space="preserve">effects </w:t>
      </w:r>
      <w:r w:rsidRPr="005317B5">
        <w:rPr>
          <w:rFonts w:ascii="Times New Roman" w:hAnsi="Times New Roman" w:cs="Times New Roman"/>
        </w:rPr>
        <w:t>than partial resections</w:t>
      </w:r>
    </w:p>
    <w:p w14:paraId="1179B07F" w14:textId="385B50C9" w:rsidR="007911BC" w:rsidRPr="005317B5" w:rsidRDefault="003B71C1" w:rsidP="00FC2025">
      <w:pPr>
        <w:ind w:firstLine="720"/>
        <w:rPr>
          <w:rFonts w:ascii="Times New Roman" w:hAnsi="Times New Roman" w:cs="Times New Roman"/>
        </w:rPr>
      </w:pPr>
      <w:r w:rsidRPr="005317B5">
        <w:rPr>
          <w:rFonts w:ascii="Times New Roman" w:hAnsi="Times New Roman" w:cs="Times New Roman"/>
        </w:rPr>
        <w:t>In order to compare the severi</w:t>
      </w:r>
      <w:r w:rsidR="00AA638E" w:rsidRPr="005317B5">
        <w:rPr>
          <w:rFonts w:ascii="Times New Roman" w:hAnsi="Times New Roman" w:cs="Times New Roman"/>
        </w:rPr>
        <w:t>ty of</w:t>
      </w:r>
      <w:r w:rsidRPr="005317B5">
        <w:rPr>
          <w:rFonts w:ascii="Times New Roman" w:hAnsi="Times New Roman" w:cs="Times New Roman"/>
        </w:rPr>
        <w:t xml:space="preserve"> the effect of resections on other connected regions, the mean change in measurements between left and right ATLs </w:t>
      </w:r>
      <w:r w:rsidR="00753561" w:rsidRPr="005317B5">
        <w:rPr>
          <w:rFonts w:ascii="Times New Roman" w:hAnsi="Times New Roman" w:cs="Times New Roman"/>
        </w:rPr>
        <w:t>was compared with the mean change in measurements between</w:t>
      </w:r>
      <w:r w:rsidR="00FE71C3" w:rsidRPr="005317B5">
        <w:rPr>
          <w:rFonts w:ascii="Times New Roman" w:hAnsi="Times New Roman" w:cs="Times New Roman"/>
        </w:rPr>
        <w:t xml:space="preserve"> ATLs and partial resections. In light of insignificant or negligible change in the partial resection group in the previous section, </w:t>
      </w:r>
      <w:r w:rsidR="00753561" w:rsidRPr="005317B5">
        <w:rPr>
          <w:rFonts w:ascii="Times New Roman" w:hAnsi="Times New Roman" w:cs="Times New Roman"/>
        </w:rPr>
        <w:t>it was expected that</w:t>
      </w:r>
      <w:r w:rsidRPr="005317B5">
        <w:rPr>
          <w:rFonts w:ascii="Times New Roman" w:hAnsi="Times New Roman" w:cs="Times New Roman"/>
        </w:rPr>
        <w:t xml:space="preserve"> ATLs would have a more severe effect on all measurements as compared to</w:t>
      </w:r>
      <w:r w:rsidR="00C60EAA" w:rsidRPr="005317B5">
        <w:rPr>
          <w:rFonts w:ascii="Times New Roman" w:hAnsi="Times New Roman" w:cs="Times New Roman"/>
        </w:rPr>
        <w:t xml:space="preserve"> partial resections</w:t>
      </w:r>
      <w:r w:rsidRPr="005317B5">
        <w:rPr>
          <w:rFonts w:ascii="Times New Roman" w:hAnsi="Times New Roman" w:cs="Times New Roman"/>
        </w:rPr>
        <w:t xml:space="preserve">. </w:t>
      </w:r>
      <w:r w:rsidR="00753561" w:rsidRPr="005317B5">
        <w:rPr>
          <w:rFonts w:ascii="Times New Roman" w:hAnsi="Times New Roman" w:cs="Times New Roman"/>
        </w:rPr>
        <w:t>It was hypothesized that</w:t>
      </w:r>
      <w:r w:rsidRPr="005317B5">
        <w:rPr>
          <w:rFonts w:ascii="Times New Roman" w:hAnsi="Times New Roman" w:cs="Times New Roman"/>
        </w:rPr>
        <w:t xml:space="preserve"> there would be </w:t>
      </w:r>
      <w:r w:rsidR="006F1ABB" w:rsidRPr="005317B5">
        <w:rPr>
          <w:rFonts w:ascii="Times New Roman" w:hAnsi="Times New Roman" w:cs="Times New Roman"/>
        </w:rPr>
        <w:t>a large</w:t>
      </w:r>
      <w:r w:rsidRPr="005317B5">
        <w:rPr>
          <w:rFonts w:ascii="Times New Roman" w:hAnsi="Times New Roman" w:cs="Times New Roman"/>
        </w:rPr>
        <w:t xml:space="preserve"> difference between left and right ATLs </w:t>
      </w:r>
      <w:r w:rsidR="001A5A75" w:rsidRPr="005317B5">
        <w:rPr>
          <w:rFonts w:ascii="Times New Roman" w:hAnsi="Times New Roman" w:cs="Times New Roman"/>
        </w:rPr>
        <w:t>because</w:t>
      </w:r>
      <w:r w:rsidR="00470AF4" w:rsidRPr="005317B5">
        <w:rPr>
          <w:rFonts w:ascii="Times New Roman" w:hAnsi="Times New Roman" w:cs="Times New Roman"/>
        </w:rPr>
        <w:t xml:space="preserve">, </w:t>
      </w:r>
      <w:commentRangeStart w:id="12"/>
      <w:r w:rsidR="004474ED" w:rsidRPr="005317B5">
        <w:rPr>
          <w:rFonts w:ascii="Times New Roman" w:hAnsi="Times New Roman" w:cs="Times New Roman"/>
        </w:rPr>
        <w:t>although</w:t>
      </w:r>
      <w:r w:rsidR="001A5A75" w:rsidRPr="005317B5">
        <w:rPr>
          <w:rFonts w:ascii="Times New Roman" w:hAnsi="Times New Roman" w:cs="Times New Roman"/>
        </w:rPr>
        <w:t xml:space="preserve"> </w:t>
      </w:r>
      <w:r w:rsidRPr="005317B5">
        <w:rPr>
          <w:rFonts w:ascii="Times New Roman" w:hAnsi="Times New Roman" w:cs="Times New Roman"/>
        </w:rPr>
        <w:t>the s</w:t>
      </w:r>
      <w:r w:rsidR="00470AF4" w:rsidRPr="005317B5">
        <w:rPr>
          <w:rFonts w:ascii="Times New Roman" w:hAnsi="Times New Roman" w:cs="Times New Roman"/>
        </w:rPr>
        <w:t>tandard margin of resection is 3</w:t>
      </w:r>
      <w:r w:rsidRPr="005317B5">
        <w:rPr>
          <w:rFonts w:ascii="Times New Roman" w:hAnsi="Times New Roman" w:cs="Times New Roman"/>
        </w:rPr>
        <w:t xml:space="preserve"> cm</w:t>
      </w:r>
      <w:r w:rsidR="0061775F" w:rsidRPr="005317B5">
        <w:rPr>
          <w:rFonts w:ascii="Times New Roman" w:hAnsi="Times New Roman" w:cs="Times New Roman"/>
        </w:rPr>
        <w:t xml:space="preserve"> </w:t>
      </w:r>
      <w:r w:rsidR="00470AF4" w:rsidRPr="005317B5">
        <w:rPr>
          <w:rFonts w:ascii="Times New Roman" w:hAnsi="Times New Roman" w:cs="Times New Roman"/>
        </w:rPr>
        <w:t>from the temporal pole</w:t>
      </w:r>
      <w:commentRangeEnd w:id="12"/>
      <w:r w:rsidR="002B66CE">
        <w:rPr>
          <w:rStyle w:val="CommentReference"/>
        </w:rPr>
        <w:commentReference w:id="12"/>
      </w:r>
      <w:r w:rsidR="00470AF4" w:rsidRPr="002B66CE">
        <w:rPr>
          <w:rFonts w:ascii="Times New Roman" w:hAnsi="Times New Roman" w:cs="Times New Roman"/>
        </w:rPr>
        <w:t xml:space="preserve">, there is more variation between </w:t>
      </w:r>
      <w:r w:rsidRPr="002B66CE">
        <w:rPr>
          <w:rFonts w:ascii="Times New Roman" w:hAnsi="Times New Roman" w:cs="Times New Roman"/>
        </w:rPr>
        <w:t xml:space="preserve">right ATL </w:t>
      </w:r>
      <w:r w:rsidR="00470AF4" w:rsidRPr="002B66CE">
        <w:rPr>
          <w:rFonts w:ascii="Times New Roman" w:hAnsi="Times New Roman" w:cs="Times New Roman"/>
        </w:rPr>
        <w:t xml:space="preserve">to </w:t>
      </w:r>
      <w:r w:rsidRPr="002B66CE">
        <w:rPr>
          <w:rFonts w:ascii="Times New Roman" w:hAnsi="Times New Roman" w:cs="Times New Roman"/>
        </w:rPr>
        <w:t xml:space="preserve">left ATL </w:t>
      </w:r>
      <w:r w:rsidR="00470AF4" w:rsidRPr="002B66CE">
        <w:rPr>
          <w:rFonts w:ascii="Times New Roman" w:hAnsi="Times New Roman" w:cs="Times New Roman"/>
        </w:rPr>
        <w:t>because of consideration of preserving memory</w:t>
      </w:r>
      <w:r w:rsidR="00470AF4" w:rsidRPr="00246BBD">
        <w:rPr>
          <w:rFonts w:ascii="Times New Roman" w:hAnsi="Times New Roman" w:cs="Times New Roman"/>
        </w:rPr>
        <w:fldChar w:fldCharType="begin" w:fldLock="1"/>
      </w:r>
      <w:r w:rsidR="007904BD" w:rsidRPr="005317B5">
        <w:rPr>
          <w:rFonts w:ascii="Times New Roman" w:hAnsi="Times New Roman" w:cs="Times New Roman"/>
        </w:rPr>
        <w:instrText>ADDIN CSL_CITATION { "citationItems" : [ { "id" : "ITEM-1", "itemData" : { "DOI" : "10.1016/j.seizure.2005.08.011", "abstract" : "Objectives: To investigate the effects of the resection of hippocampus and temporal neocortex on postsurgical seizure and memory outcomes in mesial temporal lobe epilepsy (mTLE) patients. Methods: Sixty-eight mTLE patients underwent pre-and postsurgical brain magnetic resonance imaging (MRI). The patients were divided into seizure-free group (SF, N = 54) and non-seizure-free group (NSF, N = 14). The resection length of hippocampus was determined by the difference between presurgical and postsurgical hippocampus lengths in MRIs. The lengths of resected temporal gyri were measured on three-dimensional MRI reconstruction. Among SF group, 37 patients performed pre-and postsurgical neuropsychological tests. The postsurgical memory decline (PMD) was calculated by subtracting postsurgical memory score from presurgical one in verbal and visual memory tests. Results: The resection length of hippocampus in SF was significantly longer than in NSF (32.7 AE 7.7 mm versus 25.1 AE 7.3 mm, t-test, p = 0.002), regardless of * Corresponding author. Tel.: +82 2 3410 3592; fax: +82 2 3410 0052.", "author" : [ { "dropping-particle" : "", "family" : "Joo", "given" : "Eun Yeon", "non-dropping-particle" : "", "parse-names" : false, "suffix" : "" }, { "dropping-particle" : "", "family" : "Han", "given" : "Hyun Jung", "non-dropping-particle" : "", "parse-names" : false, "suffix" : "" }, { "dropping-particle" : "", "family" : "Lee", "given" : "Eun Kyung", "non-dropping-particle" : "", "parse-names" : false, "suffix" : "" }, { "dropping-particle" : "", "family" : "Choi", "given" : "Sujung", "non-dropping-particle" : "", "parse-names" : false, "suffix" : "" }, { "dropping-particle" : "", "family" : "Jin", "given" : "Ju Hee", "non-dropping-particle" : "", "parse-names" : false, "suffix" : "" }, { "dropping-particle" : "", "family" : "Kim", "given" : "Jee Hyun", "non-dropping-particle" : "", "parse-names" : false, "suffix" : "" }, { "dropping-particle" : "", "family" : "Tae", "given" : "Woo Suk", "non-dropping-particle" : "", "parse-names" : false, "suffix" : "" }, { "dropping-particle" : "", "family" : "Seo", "given" : "Dae Won", "non-dropping-particle" : "", "parse-names" : false, "suffix" : "" }, { "dropping-particle" : "", "family" : "Hong", "given" : "Seung-Chyul", "non-dropping-particle" : "", "parse-names" : false, "suffix" : "" }, { "dropping-particle" : "", "family" : "Lee", "given" : "Munhyang", "non-dropping-particle" : "", "parse-names" : false, "suffix" : "" }, { "dropping-particle" : "", "family" : "Hong", "given" : "Seung Bong", "non-dropping-particle" : "", "parse-names" : false, "suffix" : "" } ], "container-title" : "Seizure", "id" : "ITEM-1", "issued" : { "date-parts" : [ [ "2005" ] ] }, "page" : "541-551", "title" : "Resection extent versus postoperative outcomes of seizure and memory in mesial temporal lobe epilepsy", "type" : "article-journal", "volume" : "14" }, "uris" : [ "http://www.mendeley.com/documents/?uuid=780d4508-0980-35bc-b254-cb63f5c55d59" ] } ], "mendeley" : { "formattedCitation" : "&lt;sup&gt;20&lt;/sup&gt;", "plainTextFormattedCitation" : "20", "previouslyFormattedCitation" : "&lt;sup&gt;20&lt;/sup&gt;" }, "properties" : { "noteIndex" : 10 }, "schema" : "https://github.com/citation-style-language/schema/raw/master/csl-citation.json" }</w:instrText>
      </w:r>
      <w:r w:rsidR="00470AF4" w:rsidRPr="00246BBD">
        <w:rPr>
          <w:rFonts w:ascii="Times New Roman" w:hAnsi="Times New Roman" w:cs="Times New Roman"/>
        </w:rPr>
        <w:fldChar w:fldCharType="separate"/>
      </w:r>
      <w:r w:rsidR="007904BD" w:rsidRPr="00246BBD">
        <w:rPr>
          <w:rFonts w:ascii="Times New Roman" w:hAnsi="Times New Roman" w:cs="Times New Roman"/>
          <w:noProof/>
          <w:vertAlign w:val="superscript"/>
        </w:rPr>
        <w:t>20</w:t>
      </w:r>
      <w:r w:rsidR="00470AF4" w:rsidRPr="00246BBD">
        <w:rPr>
          <w:rFonts w:ascii="Times New Roman" w:hAnsi="Times New Roman" w:cs="Times New Roman"/>
        </w:rPr>
        <w:fldChar w:fldCharType="end"/>
      </w:r>
      <w:r w:rsidRPr="005317B5">
        <w:rPr>
          <w:rFonts w:ascii="Times New Roman" w:hAnsi="Times New Roman" w:cs="Times New Roman"/>
        </w:rPr>
        <w:t xml:space="preserve">. </w:t>
      </w:r>
      <w:r w:rsidR="007911BC" w:rsidRPr="00246BBD">
        <w:rPr>
          <w:rFonts w:ascii="Times New Roman" w:hAnsi="Times New Roman" w:cs="Times New Roman"/>
        </w:rPr>
        <w:t xml:space="preserve">These differences would be driven primarily by significant differences between resection volumes in the two types of resection, namely increased resection volumes of temporal lobectomies as compared to partial resections </w:t>
      </w:r>
      <w:r w:rsidR="001A5A75" w:rsidRPr="005317B5">
        <w:rPr>
          <w:rFonts w:ascii="Times New Roman" w:hAnsi="Times New Roman" w:cs="Times New Roman"/>
        </w:rPr>
        <w:t xml:space="preserve">and increased resection volumes between left and right temporal resections </w:t>
      </w:r>
      <w:r w:rsidR="007911BC" w:rsidRPr="005317B5">
        <w:rPr>
          <w:rFonts w:ascii="Times New Roman" w:hAnsi="Times New Roman" w:cs="Times New Roman"/>
        </w:rPr>
        <w:t>(Supplementary Material Figure S</w:t>
      </w:r>
      <w:r w:rsidR="009E10A4" w:rsidRPr="005317B5">
        <w:rPr>
          <w:rFonts w:ascii="Times New Roman" w:hAnsi="Times New Roman" w:cs="Times New Roman"/>
        </w:rPr>
        <w:t>1, Wilcoxon rank sum statistic –0.91</w:t>
      </w:r>
      <w:r w:rsidR="007911BC" w:rsidRPr="005317B5">
        <w:rPr>
          <w:rFonts w:ascii="Times New Roman" w:hAnsi="Times New Roman" w:cs="Times New Roman"/>
        </w:rPr>
        <w:t xml:space="preserve">, p = </w:t>
      </w:r>
      <w:r w:rsidR="009E10A4" w:rsidRPr="005317B5">
        <w:rPr>
          <w:rFonts w:ascii="Times New Roman" w:hAnsi="Times New Roman" w:cs="Times New Roman"/>
        </w:rPr>
        <w:t>0.36</w:t>
      </w:r>
      <w:r w:rsidR="007911BC" w:rsidRPr="005317B5">
        <w:rPr>
          <w:rFonts w:ascii="Times New Roman" w:hAnsi="Times New Roman" w:cs="Times New Roman"/>
        </w:rPr>
        <w:t>).</w:t>
      </w:r>
      <w:r w:rsidR="0082298A" w:rsidRPr="005317B5">
        <w:rPr>
          <w:rFonts w:ascii="Times New Roman" w:hAnsi="Times New Roman" w:cs="Times New Roman"/>
        </w:rPr>
        <w:t xml:space="preserve"> Table 4 shows the severity of effects as a function of resection type.</w:t>
      </w:r>
    </w:p>
    <w:p w14:paraId="6FCA87DA" w14:textId="6171BA1E" w:rsidR="00A05DF3" w:rsidRPr="00246BBD" w:rsidRDefault="00F978F7" w:rsidP="00FC2025">
      <w:pPr>
        <w:ind w:firstLine="720"/>
        <w:rPr>
          <w:rFonts w:ascii="Times New Roman" w:hAnsi="Times New Roman" w:cs="Times New Roman"/>
        </w:rPr>
      </w:pPr>
      <w:r>
        <w:rPr>
          <w:rFonts w:ascii="Times New Roman" w:hAnsi="Times New Roman" w:cs="Times New Roman"/>
        </w:rPr>
        <w:t>Focal cortical</w:t>
      </w:r>
      <w:r w:rsidRPr="00F978F7">
        <w:rPr>
          <w:rFonts w:ascii="Times New Roman" w:hAnsi="Times New Roman" w:cs="Times New Roman"/>
        </w:rPr>
        <w:t xml:space="preserve"> </w:t>
      </w:r>
      <w:r w:rsidR="00E3606D" w:rsidRPr="00F978F7">
        <w:rPr>
          <w:rFonts w:ascii="Times New Roman" w:hAnsi="Times New Roman" w:cs="Times New Roman"/>
        </w:rPr>
        <w:t xml:space="preserve">resections </w:t>
      </w:r>
      <w:r w:rsidR="003B71C1" w:rsidRPr="00F978F7">
        <w:rPr>
          <w:rFonts w:ascii="Times New Roman" w:hAnsi="Times New Roman" w:cs="Times New Roman"/>
        </w:rPr>
        <w:t xml:space="preserve">had </w:t>
      </w:r>
      <w:r w:rsidR="000D059F" w:rsidRPr="00F978F7">
        <w:rPr>
          <w:rFonts w:ascii="Times New Roman" w:hAnsi="Times New Roman" w:cs="Times New Roman"/>
        </w:rPr>
        <w:t xml:space="preserve">a </w:t>
      </w:r>
      <w:r w:rsidR="003B71C1" w:rsidRPr="00F978F7">
        <w:rPr>
          <w:rFonts w:ascii="Times New Roman" w:hAnsi="Times New Roman" w:cs="Times New Roman"/>
        </w:rPr>
        <w:t xml:space="preserve">more severe effect on </w:t>
      </w:r>
      <w:r w:rsidR="00E3606D" w:rsidRPr="00F978F7">
        <w:rPr>
          <w:rFonts w:ascii="Times New Roman" w:hAnsi="Times New Roman" w:cs="Times New Roman"/>
        </w:rPr>
        <w:t xml:space="preserve">frontal and parietal regions </w:t>
      </w:r>
      <w:r w:rsidR="00AD1D9C" w:rsidRPr="00F978F7">
        <w:rPr>
          <w:rFonts w:ascii="Times New Roman" w:hAnsi="Times New Roman" w:cs="Times New Roman"/>
        </w:rPr>
        <w:t xml:space="preserve">such as </w:t>
      </w:r>
      <w:r w:rsidR="009E10A4" w:rsidRPr="00F978F7">
        <w:rPr>
          <w:rFonts w:ascii="Times New Roman" w:hAnsi="Times New Roman" w:cs="Times New Roman"/>
        </w:rPr>
        <w:t>the</w:t>
      </w:r>
      <w:r w:rsidR="00E3606D" w:rsidRPr="00F978F7">
        <w:rPr>
          <w:rFonts w:ascii="Times New Roman" w:hAnsi="Times New Roman" w:cs="Times New Roman"/>
        </w:rPr>
        <w:t xml:space="preserve"> ipsilateral superior parietal gyrus </w:t>
      </w:r>
      <w:r w:rsidR="003B71C1" w:rsidRPr="00F978F7">
        <w:rPr>
          <w:rFonts w:ascii="Times New Roman" w:hAnsi="Times New Roman" w:cs="Times New Roman"/>
        </w:rPr>
        <w:t xml:space="preserve">as compared to </w:t>
      </w:r>
      <w:r w:rsidR="00E3606D" w:rsidRPr="00F978F7">
        <w:rPr>
          <w:rFonts w:ascii="Times New Roman" w:hAnsi="Times New Roman" w:cs="Times New Roman"/>
        </w:rPr>
        <w:t>anterior temporal lobectomies (</w:t>
      </w:r>
      <w:r w:rsidR="00FA6FF9" w:rsidRPr="00F978F7">
        <w:rPr>
          <w:rFonts w:ascii="Times New Roman" w:hAnsi="Times New Roman" w:cs="Times New Roman"/>
        </w:rPr>
        <w:t xml:space="preserve">unadjusted </w:t>
      </w:r>
      <w:r w:rsidR="00E3606D" w:rsidRPr="00F978F7">
        <w:rPr>
          <w:rFonts w:ascii="Times New Roman" w:hAnsi="Times New Roman" w:cs="Times New Roman"/>
        </w:rPr>
        <w:t xml:space="preserve">ANOVA </w:t>
      </w:r>
      <w:r w:rsidR="009E10A4" w:rsidRPr="00F978F7">
        <w:rPr>
          <w:rFonts w:ascii="Times New Roman" w:hAnsi="Times New Roman" w:cs="Times New Roman"/>
        </w:rPr>
        <w:t>p = 0.09</w:t>
      </w:r>
      <w:r w:rsidR="007F471C" w:rsidRPr="00F978F7">
        <w:rPr>
          <w:rFonts w:ascii="Times New Roman" w:hAnsi="Times New Roman" w:cs="Times New Roman"/>
        </w:rPr>
        <w:t>, pairwise RATL-Fr</w:t>
      </w:r>
      <w:r w:rsidR="009E10A4" w:rsidRPr="00F978F7">
        <w:rPr>
          <w:rFonts w:ascii="Times New Roman" w:hAnsi="Times New Roman" w:cs="Times New Roman"/>
        </w:rPr>
        <w:t>ontal Partial resection p = 0.07</w:t>
      </w:r>
      <w:r w:rsidR="007F471C" w:rsidRPr="00F978F7">
        <w:rPr>
          <w:rFonts w:ascii="Times New Roman" w:hAnsi="Times New Roman" w:cs="Times New Roman"/>
        </w:rPr>
        <w:t>)</w:t>
      </w:r>
      <w:r w:rsidR="003B71C1" w:rsidRPr="00F978F7">
        <w:rPr>
          <w:rFonts w:ascii="Times New Roman" w:hAnsi="Times New Roman" w:cs="Times New Roman"/>
        </w:rPr>
        <w:t>.</w:t>
      </w:r>
      <w:r w:rsidR="007F471C" w:rsidRPr="00F978F7">
        <w:rPr>
          <w:rFonts w:ascii="Times New Roman" w:hAnsi="Times New Roman" w:cs="Times New Roman"/>
        </w:rPr>
        <w:t xml:space="preserve"> This might have more to do with location of some of the frontal partial resections including superior temporal gyrus resections of lesions rather than simply indicative of connectedness between the frontal lobe, anterior temporal lobe and superior temporal gyrus.</w:t>
      </w:r>
      <w:r w:rsidR="003B71C1" w:rsidRPr="005317B5">
        <w:rPr>
          <w:rFonts w:ascii="Times New Roman" w:hAnsi="Times New Roman" w:cs="Times New Roman"/>
        </w:rPr>
        <w:t xml:space="preserve"> </w:t>
      </w:r>
      <w:r w:rsidR="00AD1D9C" w:rsidRPr="005317B5">
        <w:rPr>
          <w:rFonts w:ascii="Times New Roman" w:hAnsi="Times New Roman" w:cs="Times New Roman"/>
        </w:rPr>
        <w:t>Note that t</w:t>
      </w:r>
      <w:r w:rsidR="00A05DF3" w:rsidRPr="005317B5">
        <w:rPr>
          <w:rFonts w:ascii="Times New Roman" w:hAnsi="Times New Roman" w:cs="Times New Roman"/>
        </w:rPr>
        <w:t>hese are all regions that are adjacent to the site of resection and are known to be connected in DTI atlases of fiber tracks</w:t>
      </w:r>
      <w:r w:rsidR="008718BD" w:rsidRPr="00246BBD">
        <w:rPr>
          <w:rFonts w:ascii="Times New Roman" w:hAnsi="Times New Roman" w:cs="Times New Roman"/>
        </w:rPr>
        <w:fldChar w:fldCharType="begin" w:fldLock="1"/>
      </w:r>
      <w:r w:rsidR="007904BD" w:rsidRPr="005317B5">
        <w:rPr>
          <w:rFonts w:ascii="Times New Roman" w:hAnsi="Times New Roman" w:cs="Times New Roman"/>
        </w:rPr>
        <w:instrText>ADDIN CSL_CITATION { "citationItems" : [ { "id" : "ITEM-1", "itemData" : { "DOI" : "10.1016/j.neuroimage.2007.02.049", "ISSN" : "1053-8119", "PMID" : "17481925", "abstract" : "Tractography based on diffusion tensor imaging (DTI) allows visualization of white matter tracts. In this study, protocols to reconstruct eleven major white matter tracts are described. The protocols were refined by several iterations of intra- and inter-rater measurements and identification of sources of variability. Reproducibility of the established protocols was then tested by raters who did not have previous experience in tractography. The protocols were applied to a DTI database of adult normal subjects to study size, fractional anisotropy (FA), and T2 of individual white matter tracts. Distinctive features in FA and T2 were found for the corticospinal tract and callosal fibers. Hemispheric asymmetry was observed for the size of white matter tracts projecting to the temporal lobe. This protocol provides guidelines for reproducible DTI-based tract-specific quantification.", "author" : [ { "dropping-particle" : "", "family" : "Wakana", "given" : "Setsu", "non-dropping-particle" : "", "parse-names" : false, "suffix" : "" }, { "dropping-particle" : "", "family" : "Caprihan", "given" : "Arvind", "non-dropping-particle" : "", "parse-names" : false, "suffix" : "" }, { "dropping-particle" : "", "family" : "Panzenboeck", "given" : "Martina M", "non-dropping-particle" : "", "parse-names" : false, "suffix" : "" }, { "dropping-particle" : "", "family" : "Fallon", "given" : "James H", "non-dropping-particle" : "", "parse-names" : false, "suffix" : "" }, { "dropping-particle" : "", "family" : "Perry", "given" : "Michele", "non-dropping-particle" : "", "parse-names" : false, "suffix" : "" }, { "dropping-particle" : "", "family" : "Gollub", "given" : "Randy L", "non-dropping-particle" : "", "parse-names" : false, "suffix" : "" }, { "dropping-particle" : "", "family" : "Hua", "given" : "Kegang", "non-dropping-particle" : "", "parse-names" : false, "suffix" : "" }, { "dropping-particle" : "", "family" : "Zhang", "given" : "Jiangyang", "non-dropping-particle" : "", "parse-names" : false, "suffix" : "" }, { "dropping-particle" : "", "family" : "Jiang", "given" : "Hangyi", "non-dropping-particle" : "", "parse-names" : false, "suffix" : "" }, { "dropping-particle" : "", "family" : "Dubey", "given" : "Prachi", "non-dropping-particle" : "", "parse-names" : false, "suffix" : "" }, { "dropping-particle" : "", "family" : "Blitz", "given" : "Ari", "non-dropping-particle" : "", "parse-names" : false, "suffix" : "" }, { "dropping-particle" : "", "family" : "Zijl", "given" : "Peter", "non-dropping-particle" : "van", "parse-names" : false, "suffix" : "" }, { "dropping-particle" : "", "family" : "Mori", "given" : "Susumu", "non-dropping-particle" : "", "parse-names" : false, "suffix" : "" } ], "container-title" : "NeuroImage", "id" : "ITEM-1", "issue" : "3", "issued" : { "date-parts" : [ [ "2007", "7", "1" ] ] }, "page" : "630-44", "publisher" : "NIH Public Access", "title" : "Reproducibility of quantitative tractography methods applied to cerebral white matter.", "type" : "article-journal", "volume" : "36" }, "uris" : [ "http://www.mendeley.com/documents/?uuid=ea3ad088-ef45-3498-974d-7d7daedac6e9" ] } ], "mendeley" : { "formattedCitation" : "&lt;sup&gt;18&lt;/sup&gt;", "plainTextFormattedCitation" : "18", "previouslyFormattedCitation" : "&lt;sup&gt;18&lt;/sup&gt;" }, "properties" : { "noteIndex" : 11 }, "schema" : "https://github.com/citation-style-language/schema/raw/master/csl-citation.json" }</w:instrText>
      </w:r>
      <w:r w:rsidR="008718BD" w:rsidRPr="00246BBD">
        <w:rPr>
          <w:rFonts w:ascii="Times New Roman" w:hAnsi="Times New Roman" w:cs="Times New Roman"/>
        </w:rPr>
        <w:fldChar w:fldCharType="separate"/>
      </w:r>
      <w:r w:rsidR="007904BD" w:rsidRPr="00246BBD">
        <w:rPr>
          <w:rFonts w:ascii="Times New Roman" w:hAnsi="Times New Roman" w:cs="Times New Roman"/>
          <w:noProof/>
          <w:vertAlign w:val="superscript"/>
        </w:rPr>
        <w:t>18</w:t>
      </w:r>
      <w:r w:rsidR="008718BD" w:rsidRPr="00246BBD">
        <w:rPr>
          <w:rFonts w:ascii="Times New Roman" w:hAnsi="Times New Roman" w:cs="Times New Roman"/>
        </w:rPr>
        <w:fldChar w:fldCharType="end"/>
      </w:r>
      <w:r w:rsidR="00A05DF3" w:rsidRPr="005317B5">
        <w:rPr>
          <w:rFonts w:ascii="Times New Roman" w:hAnsi="Times New Roman" w:cs="Times New Roman"/>
        </w:rPr>
        <w:t>.</w:t>
      </w:r>
    </w:p>
    <w:p w14:paraId="4623400B" w14:textId="53596DE8" w:rsidR="00A05DF3" w:rsidRPr="005317B5" w:rsidRDefault="00A05DF3" w:rsidP="00FC2025">
      <w:pPr>
        <w:ind w:firstLine="720"/>
        <w:rPr>
          <w:rFonts w:ascii="Times New Roman" w:hAnsi="Times New Roman" w:cs="Times New Roman"/>
        </w:rPr>
      </w:pPr>
      <w:r w:rsidRPr="00F978F7">
        <w:rPr>
          <w:rFonts w:ascii="Times New Roman" w:hAnsi="Times New Roman" w:cs="Times New Roman"/>
        </w:rPr>
        <w:t xml:space="preserve">Deep </w:t>
      </w:r>
      <w:r w:rsidR="00F72DF8" w:rsidRPr="00F978F7">
        <w:rPr>
          <w:rFonts w:ascii="Times New Roman" w:hAnsi="Times New Roman" w:cs="Times New Roman"/>
        </w:rPr>
        <w:t xml:space="preserve">gray matter structures were more significantly </w:t>
      </w:r>
      <w:r w:rsidR="00BC4AA4" w:rsidRPr="00F978F7">
        <w:rPr>
          <w:rFonts w:ascii="Times New Roman" w:hAnsi="Times New Roman" w:cs="Times New Roman"/>
        </w:rPr>
        <w:t>affected</w:t>
      </w:r>
      <w:r w:rsidR="00F72DF8" w:rsidRPr="00F978F7">
        <w:rPr>
          <w:rFonts w:ascii="Times New Roman" w:hAnsi="Times New Roman" w:cs="Times New Roman"/>
        </w:rPr>
        <w:t xml:space="preserve"> </w:t>
      </w:r>
      <w:r w:rsidR="00BC4AA4" w:rsidRPr="00F978F7">
        <w:rPr>
          <w:rFonts w:ascii="Times New Roman" w:hAnsi="Times New Roman" w:cs="Times New Roman"/>
        </w:rPr>
        <w:t>in LATL and RATL patients than compared to frontal</w:t>
      </w:r>
      <w:r w:rsidR="00F978F7">
        <w:rPr>
          <w:rFonts w:ascii="Times New Roman" w:hAnsi="Times New Roman" w:cs="Times New Roman"/>
        </w:rPr>
        <w:t xml:space="preserve"> cortical</w:t>
      </w:r>
      <w:r w:rsidR="00BC4AA4" w:rsidRPr="00F978F7">
        <w:rPr>
          <w:rFonts w:ascii="Times New Roman" w:hAnsi="Times New Roman" w:cs="Times New Roman"/>
        </w:rPr>
        <w:t xml:space="preserve"> resection patients. Structures such as ipsilateral pallidum were more</w:t>
      </w:r>
      <w:r w:rsidRPr="00F978F7">
        <w:rPr>
          <w:rFonts w:ascii="Times New Roman" w:hAnsi="Times New Roman" w:cs="Times New Roman"/>
        </w:rPr>
        <w:t xml:space="preserve"> </w:t>
      </w:r>
      <w:r w:rsidR="00F65953" w:rsidRPr="00F978F7">
        <w:rPr>
          <w:rFonts w:ascii="Times New Roman" w:hAnsi="Times New Roman" w:cs="Times New Roman"/>
        </w:rPr>
        <w:t xml:space="preserve">significantly atrophied (–39% in </w:t>
      </w:r>
      <w:r w:rsidR="00F65953" w:rsidRPr="00F978F7">
        <w:rPr>
          <w:rFonts w:ascii="Times New Roman" w:hAnsi="Times New Roman" w:cs="Times New Roman"/>
        </w:rPr>
        <w:lastRenderedPageBreak/>
        <w:t>LATL, –45% in RATL versus –</w:t>
      </w:r>
      <w:r w:rsidR="00BC4AA4" w:rsidRPr="00F978F7">
        <w:rPr>
          <w:rFonts w:ascii="Times New Roman" w:hAnsi="Times New Roman" w:cs="Times New Roman"/>
        </w:rPr>
        <w:t xml:space="preserve">4% in FP, </w:t>
      </w:r>
      <w:r w:rsidR="00FA6FF9" w:rsidRPr="00F978F7">
        <w:rPr>
          <w:rFonts w:ascii="Times New Roman" w:hAnsi="Times New Roman" w:cs="Times New Roman"/>
        </w:rPr>
        <w:t xml:space="preserve">unadjusted ANOVA </w:t>
      </w:r>
      <w:r w:rsidR="00BC4AA4" w:rsidRPr="00F978F7">
        <w:rPr>
          <w:rFonts w:ascii="Times New Roman" w:hAnsi="Times New Roman" w:cs="Times New Roman"/>
        </w:rPr>
        <w:t xml:space="preserve">p &lt; 0.001) but structures such as caudate both ipsilateral and contralateral to the resected region were hypertrophied in ATL patients </w:t>
      </w:r>
      <w:r w:rsidR="00BC4AA4" w:rsidRPr="005317B5">
        <w:rPr>
          <w:rFonts w:ascii="Times New Roman" w:hAnsi="Times New Roman" w:cs="Times New Roman"/>
        </w:rPr>
        <w:t xml:space="preserve">but slightly atrophied in FP patients (p=0.03 ipsilateral, p = 0.17 contralateral). The ipsilateral thalamus was </w:t>
      </w:r>
      <w:r w:rsidR="00F65953" w:rsidRPr="005317B5">
        <w:rPr>
          <w:rFonts w:ascii="Times New Roman" w:hAnsi="Times New Roman" w:cs="Times New Roman"/>
        </w:rPr>
        <w:t xml:space="preserve">more atrophied in </w:t>
      </w:r>
      <w:commentRangeStart w:id="13"/>
      <w:r w:rsidR="00F65953" w:rsidRPr="005317B5">
        <w:rPr>
          <w:rFonts w:ascii="Times New Roman" w:hAnsi="Times New Roman" w:cs="Times New Roman"/>
        </w:rPr>
        <w:t xml:space="preserve">FP </w:t>
      </w:r>
      <w:commentRangeEnd w:id="13"/>
      <w:r w:rsidR="00F978F7">
        <w:rPr>
          <w:rStyle w:val="CommentReference"/>
        </w:rPr>
        <w:commentReference w:id="13"/>
      </w:r>
      <w:r w:rsidR="00F65953" w:rsidRPr="00F978F7">
        <w:rPr>
          <w:rFonts w:ascii="Times New Roman" w:hAnsi="Times New Roman" w:cs="Times New Roman"/>
        </w:rPr>
        <w:t>patients (–</w:t>
      </w:r>
      <w:r w:rsidR="00BC4AA4" w:rsidRPr="00F978F7">
        <w:rPr>
          <w:rFonts w:ascii="Times New Roman" w:hAnsi="Times New Roman" w:cs="Times New Roman"/>
        </w:rPr>
        <w:t>9%</w:t>
      </w:r>
      <w:r w:rsidR="00F65953" w:rsidRPr="00F978F7">
        <w:rPr>
          <w:rFonts w:ascii="Times New Roman" w:hAnsi="Times New Roman" w:cs="Times New Roman"/>
        </w:rPr>
        <w:t>) as compared to ATL patients (–3% in LATL, –</w:t>
      </w:r>
      <w:r w:rsidR="00BC4AA4" w:rsidRPr="005317B5">
        <w:rPr>
          <w:rFonts w:ascii="Times New Roman" w:hAnsi="Times New Roman" w:cs="Times New Roman"/>
        </w:rPr>
        <w:t>5% in RATL) (</w:t>
      </w:r>
      <w:r w:rsidR="00FA6FF9" w:rsidRPr="005317B5">
        <w:rPr>
          <w:rFonts w:ascii="Times New Roman" w:hAnsi="Times New Roman" w:cs="Times New Roman"/>
        </w:rPr>
        <w:t xml:space="preserve">unadjusted ANOVA </w:t>
      </w:r>
      <w:r w:rsidR="00BC4AA4" w:rsidRPr="005317B5">
        <w:rPr>
          <w:rFonts w:ascii="Times New Roman" w:hAnsi="Times New Roman" w:cs="Times New Roman"/>
        </w:rPr>
        <w:t>p = 0.40).</w:t>
      </w:r>
    </w:p>
    <w:p w14:paraId="49ABF28A" w14:textId="774465CB" w:rsidR="00A05DF3" w:rsidRPr="002578C8" w:rsidRDefault="00BC4AA4" w:rsidP="00FC2025">
      <w:pPr>
        <w:ind w:firstLine="720"/>
        <w:rPr>
          <w:rFonts w:ascii="Times New Roman" w:hAnsi="Times New Roman" w:cs="Times New Roman"/>
        </w:rPr>
      </w:pPr>
      <w:r w:rsidRPr="005317B5">
        <w:rPr>
          <w:rFonts w:ascii="Times New Roman" w:hAnsi="Times New Roman" w:cs="Times New Roman"/>
        </w:rPr>
        <w:t xml:space="preserve">Deep white matter structures </w:t>
      </w:r>
      <w:r w:rsidR="001B5C81" w:rsidRPr="005317B5">
        <w:rPr>
          <w:rFonts w:ascii="Times New Roman" w:hAnsi="Times New Roman" w:cs="Times New Roman"/>
        </w:rPr>
        <w:t xml:space="preserve">were more significantly atrophied in partial resection patients but had </w:t>
      </w:r>
      <w:r w:rsidR="00E46EDC">
        <w:rPr>
          <w:rFonts w:ascii="Times New Roman" w:hAnsi="Times New Roman" w:cs="Times New Roman"/>
        </w:rPr>
        <w:t>increased</w:t>
      </w:r>
      <w:r w:rsidR="00E46EDC" w:rsidRPr="00E46EDC">
        <w:rPr>
          <w:rFonts w:ascii="Times New Roman" w:hAnsi="Times New Roman" w:cs="Times New Roman"/>
        </w:rPr>
        <w:t xml:space="preserve"> </w:t>
      </w:r>
      <w:r w:rsidR="001B5C81" w:rsidRPr="00E46EDC">
        <w:rPr>
          <w:rFonts w:ascii="Times New Roman" w:hAnsi="Times New Roman" w:cs="Times New Roman"/>
        </w:rPr>
        <w:t>in volume in patients with ATLs. Corpus callosum was enlarged in LATL patients but atrophied in partial resection patients (Table 4</w:t>
      </w:r>
      <w:r w:rsidR="00113B84" w:rsidRPr="00E46EDC">
        <w:rPr>
          <w:rFonts w:ascii="Times New Roman" w:hAnsi="Times New Roman" w:cs="Times New Roman"/>
        </w:rPr>
        <w:t>, Figure 1</w:t>
      </w:r>
      <w:r w:rsidR="001B5C81" w:rsidRPr="00E46EDC">
        <w:rPr>
          <w:rFonts w:ascii="Times New Roman" w:hAnsi="Times New Roman" w:cs="Times New Roman"/>
        </w:rPr>
        <w:t xml:space="preserve">). </w:t>
      </w:r>
      <w:r w:rsidR="005839C9" w:rsidRPr="00E46EDC">
        <w:rPr>
          <w:rFonts w:ascii="Times New Roman" w:hAnsi="Times New Roman" w:cs="Times New Roman"/>
        </w:rPr>
        <w:t xml:space="preserve">Similarly, the </w:t>
      </w:r>
      <w:commentRangeStart w:id="14"/>
      <w:r w:rsidR="005839C9" w:rsidRPr="00E46EDC">
        <w:rPr>
          <w:rFonts w:ascii="Times New Roman" w:hAnsi="Times New Roman" w:cs="Times New Roman"/>
        </w:rPr>
        <w:t xml:space="preserve">superior longitudinal fasciculus </w:t>
      </w:r>
      <w:commentRangeEnd w:id="14"/>
      <w:r w:rsidR="00E46EDC">
        <w:rPr>
          <w:rStyle w:val="CommentReference"/>
        </w:rPr>
        <w:commentReference w:id="14"/>
      </w:r>
      <w:r w:rsidR="005839C9" w:rsidRPr="00E46EDC">
        <w:rPr>
          <w:rFonts w:ascii="Times New Roman" w:hAnsi="Times New Roman" w:cs="Times New Roman"/>
        </w:rPr>
        <w:t>was enlarged in LATL patients (</w:t>
      </w:r>
      <w:r w:rsidR="00237CA2" w:rsidRPr="00E46EDC">
        <w:rPr>
          <w:rFonts w:ascii="Times New Roman" w:hAnsi="Times New Roman" w:cs="Times New Roman"/>
        </w:rPr>
        <w:t>5</w:t>
      </w:r>
      <w:r w:rsidR="005839C9" w:rsidRPr="00E46EDC">
        <w:rPr>
          <w:rFonts w:ascii="Times New Roman" w:hAnsi="Times New Roman" w:cs="Times New Roman"/>
        </w:rPr>
        <w:t xml:space="preserve">%) but atrophied </w:t>
      </w:r>
      <w:r w:rsidR="00F65953" w:rsidRPr="00E46EDC">
        <w:rPr>
          <w:rFonts w:ascii="Times New Roman" w:hAnsi="Times New Roman" w:cs="Times New Roman"/>
        </w:rPr>
        <w:t>in partial resection patients (–</w:t>
      </w:r>
      <w:r w:rsidR="005839C9" w:rsidRPr="005317B5">
        <w:rPr>
          <w:rFonts w:ascii="Times New Roman" w:hAnsi="Times New Roman" w:cs="Times New Roman"/>
        </w:rPr>
        <w:t>8%), thought RATL</w:t>
      </w:r>
      <w:r w:rsidR="00237CA2" w:rsidRPr="005317B5">
        <w:rPr>
          <w:rFonts w:ascii="Times New Roman" w:hAnsi="Times New Roman" w:cs="Times New Roman"/>
        </w:rPr>
        <w:t xml:space="preserve"> patients showed some atrophy (–0.</w:t>
      </w:r>
      <w:r w:rsidR="005839C9" w:rsidRPr="005317B5">
        <w:rPr>
          <w:rFonts w:ascii="Times New Roman" w:hAnsi="Times New Roman" w:cs="Times New Roman"/>
        </w:rPr>
        <w:t xml:space="preserve">5%). In contrast, the ipsilateral fornix and </w:t>
      </w:r>
      <w:proofErr w:type="spellStart"/>
      <w:r w:rsidR="005839C9" w:rsidRPr="005317B5">
        <w:rPr>
          <w:rFonts w:ascii="Times New Roman" w:hAnsi="Times New Roman" w:cs="Times New Roman"/>
        </w:rPr>
        <w:t>stria</w:t>
      </w:r>
      <w:proofErr w:type="spellEnd"/>
      <w:r w:rsidR="005839C9" w:rsidRPr="005317B5">
        <w:rPr>
          <w:rFonts w:ascii="Times New Roman" w:hAnsi="Times New Roman" w:cs="Times New Roman"/>
        </w:rPr>
        <w:t xml:space="preserve"> terminalis was significantly atrophied in</w:t>
      </w:r>
      <w:r w:rsidR="00F65953" w:rsidRPr="005317B5">
        <w:rPr>
          <w:rFonts w:ascii="Times New Roman" w:hAnsi="Times New Roman" w:cs="Times New Roman"/>
        </w:rPr>
        <w:t xml:space="preserve"> ATL patients (–19% in LATL, –</w:t>
      </w:r>
      <w:r w:rsidR="00237CA2" w:rsidRPr="005317B5">
        <w:rPr>
          <w:rFonts w:ascii="Times New Roman" w:hAnsi="Times New Roman" w:cs="Times New Roman"/>
        </w:rPr>
        <w:t>24</w:t>
      </w:r>
      <w:r w:rsidR="005839C9" w:rsidRPr="005317B5">
        <w:rPr>
          <w:rFonts w:ascii="Times New Roman" w:hAnsi="Times New Roman" w:cs="Times New Roman"/>
        </w:rPr>
        <w:t>% in RATL) as compared</w:t>
      </w:r>
      <w:r w:rsidR="00F65953" w:rsidRPr="005317B5">
        <w:rPr>
          <w:rFonts w:ascii="Times New Roman" w:hAnsi="Times New Roman" w:cs="Times New Roman"/>
        </w:rPr>
        <w:t xml:space="preserve"> to frontal partial resection (–</w:t>
      </w:r>
      <w:r w:rsidR="005839C9" w:rsidRPr="005317B5">
        <w:rPr>
          <w:rFonts w:ascii="Times New Roman" w:hAnsi="Times New Roman" w:cs="Times New Roman"/>
        </w:rPr>
        <w:t>3%, p &lt; 0.001 pairwise to LATL).</w:t>
      </w:r>
      <w:r w:rsidR="00237CA2" w:rsidRPr="005317B5">
        <w:rPr>
          <w:rFonts w:ascii="Times New Roman" w:hAnsi="Times New Roman" w:cs="Times New Roman"/>
        </w:rPr>
        <w:t xml:space="preserve"> Additionally, the ipsilateral cingulum </w:t>
      </w:r>
      <w:r w:rsidR="00BE3D1F" w:rsidRPr="005317B5">
        <w:rPr>
          <w:rFonts w:ascii="Times New Roman" w:hAnsi="Times New Roman" w:cs="Times New Roman"/>
        </w:rPr>
        <w:t>conne</w:t>
      </w:r>
      <w:r w:rsidR="00BE3D1F">
        <w:rPr>
          <w:rFonts w:ascii="Times New Roman" w:hAnsi="Times New Roman" w:cs="Times New Roman"/>
        </w:rPr>
        <w:t>cted</w:t>
      </w:r>
      <w:r w:rsidR="00BE3D1F" w:rsidRPr="00BE3D1F">
        <w:rPr>
          <w:rFonts w:ascii="Times New Roman" w:hAnsi="Times New Roman" w:cs="Times New Roman"/>
        </w:rPr>
        <w:t xml:space="preserve"> </w:t>
      </w:r>
      <w:r w:rsidR="00237CA2" w:rsidRPr="00BE3D1F">
        <w:rPr>
          <w:rFonts w:ascii="Times New Roman" w:hAnsi="Times New Roman" w:cs="Times New Roman"/>
        </w:rPr>
        <w:t xml:space="preserve">to the hippocampus </w:t>
      </w:r>
      <w:r w:rsidR="00F65953" w:rsidRPr="00BE3D1F">
        <w:rPr>
          <w:rFonts w:ascii="Times New Roman" w:hAnsi="Times New Roman" w:cs="Times New Roman"/>
        </w:rPr>
        <w:t>was significantly atrophied in all temporal lobe resections (–19% in LATL, –35% in RATL, –21% in temporal partial resections).</w:t>
      </w:r>
    </w:p>
    <w:p w14:paraId="40066F2F" w14:textId="7CBE8C47" w:rsidR="00001900" w:rsidRPr="005317B5" w:rsidRDefault="00001900" w:rsidP="00FC2025">
      <w:pPr>
        <w:ind w:firstLine="720"/>
        <w:rPr>
          <w:rFonts w:ascii="Times New Roman" w:hAnsi="Times New Roman" w:cs="Times New Roman"/>
        </w:rPr>
      </w:pPr>
      <w:r w:rsidRPr="005317B5">
        <w:rPr>
          <w:rFonts w:ascii="Times New Roman" w:hAnsi="Times New Roman" w:cs="Times New Roman"/>
        </w:rPr>
        <w:t>When left ATL and right ATL groups were compared</w:t>
      </w:r>
      <w:r w:rsidR="00FA6FF9" w:rsidRPr="005317B5">
        <w:rPr>
          <w:rFonts w:ascii="Times New Roman" w:hAnsi="Times New Roman" w:cs="Times New Roman"/>
        </w:rPr>
        <w:t xml:space="preserve">, </w:t>
      </w:r>
      <w:r w:rsidR="00753561" w:rsidRPr="005317B5">
        <w:rPr>
          <w:rFonts w:ascii="Times New Roman" w:hAnsi="Times New Roman" w:cs="Times New Roman"/>
        </w:rPr>
        <w:t>there was</w:t>
      </w:r>
      <w:r w:rsidR="00FA6FF9" w:rsidRPr="005317B5">
        <w:rPr>
          <w:rFonts w:ascii="Times New Roman" w:hAnsi="Times New Roman" w:cs="Times New Roman"/>
        </w:rPr>
        <w:t xml:space="preserve"> little difference</w:t>
      </w:r>
      <w:r w:rsidR="00753561" w:rsidRPr="005317B5">
        <w:rPr>
          <w:rFonts w:ascii="Times New Roman" w:hAnsi="Times New Roman" w:cs="Times New Roman"/>
        </w:rPr>
        <w:t xml:space="preserve"> seen</w:t>
      </w:r>
      <w:r w:rsidR="00E56B4B" w:rsidRPr="005317B5">
        <w:rPr>
          <w:rFonts w:ascii="Times New Roman" w:hAnsi="Times New Roman" w:cs="Times New Roman"/>
        </w:rPr>
        <w:t xml:space="preserve"> in any of the structural features</w:t>
      </w:r>
      <w:r w:rsidR="00FA6FF9" w:rsidRPr="005317B5">
        <w:rPr>
          <w:rFonts w:ascii="Times New Roman" w:hAnsi="Times New Roman" w:cs="Times New Roman"/>
        </w:rPr>
        <w:t xml:space="preserve">. In general, there was more neocortical thickness atrophy in LATL patients as compared to RATL patients but these were not significant. In deep gray matter structures, the opposite was seen with RATL patients showing more volume loss compared to LATL patients. This was true in deep white matter structures as well. For instance, there was a larger proportional volume loss in the </w:t>
      </w:r>
      <w:r w:rsidR="00533568" w:rsidRPr="005317B5">
        <w:rPr>
          <w:rFonts w:ascii="Times New Roman" w:hAnsi="Times New Roman" w:cs="Times New Roman"/>
        </w:rPr>
        <w:t>external capsule in RATL (–</w:t>
      </w:r>
      <w:r w:rsidR="00B332C0" w:rsidRPr="005317B5">
        <w:rPr>
          <w:rFonts w:ascii="Times New Roman" w:hAnsi="Times New Roman" w:cs="Times New Roman"/>
        </w:rPr>
        <w:t>13%)</w:t>
      </w:r>
      <w:r w:rsidR="00533568" w:rsidRPr="005317B5">
        <w:rPr>
          <w:rFonts w:ascii="Times New Roman" w:hAnsi="Times New Roman" w:cs="Times New Roman"/>
        </w:rPr>
        <w:t xml:space="preserve"> as compared to LATL (–</w:t>
      </w:r>
      <w:r w:rsidR="008A0570" w:rsidRPr="005317B5">
        <w:rPr>
          <w:rFonts w:ascii="Times New Roman" w:hAnsi="Times New Roman" w:cs="Times New Roman"/>
        </w:rPr>
        <w:t>4%) (pairwise adjusted p =0.14</w:t>
      </w:r>
      <w:r w:rsidR="005C5960" w:rsidRPr="005317B5">
        <w:rPr>
          <w:rFonts w:ascii="Times New Roman" w:hAnsi="Times New Roman" w:cs="Times New Roman"/>
        </w:rPr>
        <w:t>)</w:t>
      </w:r>
      <w:r w:rsidR="0071527E" w:rsidRPr="005317B5">
        <w:rPr>
          <w:rFonts w:ascii="Times New Roman" w:hAnsi="Times New Roman" w:cs="Times New Roman"/>
        </w:rPr>
        <w:t>.</w:t>
      </w:r>
    </w:p>
    <w:p w14:paraId="52D6DEF7" w14:textId="66CB9338" w:rsidR="00B5160F" w:rsidRPr="005317B5" w:rsidRDefault="00B5160F" w:rsidP="00B5160F">
      <w:pPr>
        <w:pStyle w:val="Heading2"/>
        <w:rPr>
          <w:rFonts w:ascii="Times New Roman" w:hAnsi="Times New Roman" w:cs="Times New Roman"/>
        </w:rPr>
      </w:pPr>
      <w:r w:rsidRPr="005317B5">
        <w:rPr>
          <w:rFonts w:ascii="Times New Roman" w:hAnsi="Times New Roman" w:cs="Times New Roman"/>
        </w:rPr>
        <w:t xml:space="preserve">These changes </w:t>
      </w:r>
      <w:r w:rsidR="00591DBB" w:rsidRPr="005317B5">
        <w:rPr>
          <w:rFonts w:ascii="Times New Roman" w:hAnsi="Times New Roman" w:cs="Times New Roman"/>
        </w:rPr>
        <w:t xml:space="preserve">weakly </w:t>
      </w:r>
      <w:r w:rsidRPr="005317B5">
        <w:rPr>
          <w:rFonts w:ascii="Times New Roman" w:hAnsi="Times New Roman" w:cs="Times New Roman"/>
        </w:rPr>
        <w:t>portend prognosis</w:t>
      </w:r>
      <w:r w:rsidR="00591DBB" w:rsidRPr="005317B5">
        <w:rPr>
          <w:rFonts w:ascii="Times New Roman" w:hAnsi="Times New Roman" w:cs="Times New Roman"/>
        </w:rPr>
        <w:t xml:space="preserve"> or lesion status</w:t>
      </w:r>
    </w:p>
    <w:p w14:paraId="39ACE225" w14:textId="29338104" w:rsidR="004E7362" w:rsidRPr="005317B5" w:rsidRDefault="00592CEA" w:rsidP="004E7362">
      <w:pPr>
        <w:rPr>
          <w:rFonts w:ascii="Times New Roman" w:hAnsi="Times New Roman" w:cs="Times New Roman"/>
        </w:rPr>
      </w:pPr>
      <w:r w:rsidRPr="005317B5">
        <w:rPr>
          <w:rFonts w:ascii="Times New Roman" w:hAnsi="Times New Roman" w:cs="Times New Roman"/>
        </w:rPr>
        <w:tab/>
      </w:r>
      <w:commentRangeStart w:id="15"/>
      <w:r w:rsidR="004C4718" w:rsidRPr="005317B5">
        <w:rPr>
          <w:rFonts w:ascii="Times New Roman" w:hAnsi="Times New Roman" w:cs="Times New Roman"/>
        </w:rPr>
        <w:t xml:space="preserve">Table </w:t>
      </w:r>
      <w:r w:rsidR="00540576" w:rsidRPr="005317B5">
        <w:rPr>
          <w:rFonts w:ascii="Times New Roman" w:hAnsi="Times New Roman" w:cs="Times New Roman"/>
        </w:rPr>
        <w:t>5</w:t>
      </w:r>
      <w:r w:rsidR="001E7FB1" w:rsidRPr="005317B5">
        <w:rPr>
          <w:rFonts w:ascii="Times New Roman" w:hAnsi="Times New Roman" w:cs="Times New Roman"/>
        </w:rPr>
        <w:t xml:space="preserve"> shows the </w:t>
      </w:r>
      <w:commentRangeEnd w:id="15"/>
      <w:r w:rsidR="002578C8">
        <w:rPr>
          <w:rStyle w:val="CommentReference"/>
        </w:rPr>
        <w:commentReference w:id="15"/>
      </w:r>
      <w:r w:rsidR="001E7FB1" w:rsidRPr="002578C8">
        <w:rPr>
          <w:rFonts w:ascii="Times New Roman" w:hAnsi="Times New Roman" w:cs="Times New Roman"/>
        </w:rPr>
        <w:t xml:space="preserve">correlation to surgical outcome of covariates of interest, including volume of resection, </w:t>
      </w:r>
      <w:r w:rsidR="00BE7350" w:rsidRPr="005317B5">
        <w:rPr>
          <w:rFonts w:ascii="Times New Roman" w:hAnsi="Times New Roman" w:cs="Times New Roman"/>
        </w:rPr>
        <w:t>resection type</w:t>
      </w:r>
      <w:r w:rsidR="001E7FB1" w:rsidRPr="005317B5">
        <w:rPr>
          <w:rFonts w:ascii="Times New Roman" w:hAnsi="Times New Roman" w:cs="Times New Roman"/>
        </w:rPr>
        <w:t xml:space="preserve">, and measurements in different ROIs. Only significant correlations are shown with unadjusted and adjusted p values after </w:t>
      </w:r>
      <w:r w:rsidR="00B33F19" w:rsidRPr="005317B5">
        <w:rPr>
          <w:rFonts w:ascii="Times New Roman" w:hAnsi="Times New Roman" w:cs="Times New Roman"/>
        </w:rPr>
        <w:t>multiple comparisons correction at family-wise error rate (</w:t>
      </w:r>
      <w:r w:rsidR="00B963E2" w:rsidRPr="005317B5">
        <w:rPr>
          <w:rFonts w:ascii="Times New Roman" w:hAnsi="Times New Roman" w:cs="Times New Roman"/>
        </w:rPr>
        <w:t>FWER</w:t>
      </w:r>
      <w:r w:rsidR="00B33F19" w:rsidRPr="005317B5">
        <w:rPr>
          <w:rFonts w:ascii="Times New Roman" w:hAnsi="Times New Roman" w:cs="Times New Roman"/>
        </w:rPr>
        <w:t>)</w:t>
      </w:r>
      <w:r w:rsidR="001E7FB1" w:rsidRPr="005317B5">
        <w:rPr>
          <w:rFonts w:ascii="Times New Roman" w:hAnsi="Times New Roman" w:cs="Times New Roman"/>
        </w:rPr>
        <w:t xml:space="preserve"> </w:t>
      </w:r>
      <w:r w:rsidR="00B33F19" w:rsidRPr="005317B5">
        <w:rPr>
          <w:rFonts w:ascii="Times New Roman" w:hAnsi="Times New Roman" w:cs="Times New Roman"/>
        </w:rPr>
        <w:t>of 0.05</w:t>
      </w:r>
      <w:r w:rsidR="00D835F9" w:rsidRPr="005317B5">
        <w:rPr>
          <w:rFonts w:ascii="Times New Roman" w:hAnsi="Times New Roman" w:cs="Times New Roman"/>
        </w:rPr>
        <w:t xml:space="preserve"> </w:t>
      </w:r>
      <w:r w:rsidR="001E7FB1" w:rsidRPr="005317B5">
        <w:rPr>
          <w:rFonts w:ascii="Times New Roman" w:hAnsi="Times New Roman" w:cs="Times New Roman"/>
        </w:rPr>
        <w:t xml:space="preserve">(full </w:t>
      </w:r>
      <w:r w:rsidR="00D835F9" w:rsidRPr="005317B5">
        <w:rPr>
          <w:rFonts w:ascii="Times New Roman" w:hAnsi="Times New Roman" w:cs="Times New Roman"/>
        </w:rPr>
        <w:t>table in Supplementary Table S4</w:t>
      </w:r>
      <w:r w:rsidR="001E7FB1" w:rsidRPr="005317B5">
        <w:rPr>
          <w:rFonts w:ascii="Times New Roman" w:hAnsi="Times New Roman" w:cs="Times New Roman"/>
        </w:rPr>
        <w:t xml:space="preserve">). </w:t>
      </w:r>
      <w:r w:rsidR="00D835F9" w:rsidRPr="005317B5">
        <w:rPr>
          <w:rFonts w:ascii="Times New Roman" w:hAnsi="Times New Roman" w:cs="Times New Roman"/>
        </w:rPr>
        <w:t>Linear models were</w:t>
      </w:r>
      <w:r w:rsidR="003926E8" w:rsidRPr="005317B5">
        <w:rPr>
          <w:rFonts w:ascii="Times New Roman" w:hAnsi="Times New Roman" w:cs="Times New Roman"/>
        </w:rPr>
        <w:t xml:space="preserve"> </w:t>
      </w:r>
      <w:r w:rsidR="00D835F9" w:rsidRPr="005317B5">
        <w:rPr>
          <w:rFonts w:ascii="Times New Roman" w:hAnsi="Times New Roman" w:cs="Times New Roman"/>
        </w:rPr>
        <w:t xml:space="preserve">modeled as </w:t>
      </w:r>
      <w:r w:rsidR="003926E8" w:rsidRPr="005317B5">
        <w:rPr>
          <w:rFonts w:ascii="Times New Roman" w:hAnsi="Times New Roman" w:cs="Times New Roman"/>
        </w:rPr>
        <w:t>(</w:t>
      </w:r>
      <w:r w:rsidR="0049552E" w:rsidRPr="005317B5">
        <w:rPr>
          <w:rFonts w:ascii="Times New Roman" w:hAnsi="Times New Roman" w:cs="Times New Roman"/>
        </w:rPr>
        <w:t>in R notation</w:t>
      </w:r>
      <w:r w:rsidR="00D835F9" w:rsidRPr="005317B5">
        <w:rPr>
          <w:rFonts w:ascii="Times New Roman" w:hAnsi="Times New Roman" w:cs="Times New Roman"/>
        </w:rPr>
        <w:t>):</w:t>
      </w:r>
      <w:r w:rsidR="00740D68" w:rsidRPr="005317B5">
        <w:rPr>
          <w:rFonts w:ascii="Times New Roman" w:hAnsi="Times New Roman" w:cs="Times New Roman"/>
        </w:rPr>
        <w:t xml:space="preserve"> outcome ~ volume of resection + </w:t>
      </w:r>
      <w:r w:rsidR="00BE7350" w:rsidRPr="005317B5">
        <w:rPr>
          <w:rFonts w:ascii="Times New Roman" w:hAnsi="Times New Roman" w:cs="Times New Roman"/>
        </w:rPr>
        <w:t>resection type</w:t>
      </w:r>
      <w:r w:rsidR="00D835F9" w:rsidRPr="005317B5">
        <w:rPr>
          <w:rFonts w:ascii="Times New Roman" w:hAnsi="Times New Roman" w:cs="Times New Roman"/>
        </w:rPr>
        <w:t xml:space="preserve"> + proportional ch</w:t>
      </w:r>
      <w:r w:rsidR="00414981" w:rsidRPr="005317B5">
        <w:rPr>
          <w:rFonts w:ascii="Times New Roman" w:hAnsi="Times New Roman" w:cs="Times New Roman"/>
        </w:rPr>
        <w:t>ange in feature in a given ROI.</w:t>
      </w:r>
    </w:p>
    <w:p w14:paraId="359F36FB" w14:textId="245254CC" w:rsidR="00AE7426" w:rsidRPr="00EE2009" w:rsidRDefault="00D57AEB" w:rsidP="00230216">
      <w:pPr>
        <w:ind w:firstLine="720"/>
        <w:rPr>
          <w:rFonts w:ascii="Times New Roman" w:hAnsi="Times New Roman" w:cs="Times New Roman"/>
        </w:rPr>
      </w:pPr>
      <w:commentRangeStart w:id="16"/>
      <w:r w:rsidRPr="005317B5">
        <w:rPr>
          <w:rFonts w:ascii="Times New Roman" w:hAnsi="Times New Roman" w:cs="Times New Roman"/>
        </w:rPr>
        <w:t>Atrophy in the</w:t>
      </w:r>
      <w:r w:rsidR="00DA67F5" w:rsidRPr="005317B5">
        <w:rPr>
          <w:rFonts w:ascii="Times New Roman" w:hAnsi="Times New Roman" w:cs="Times New Roman"/>
        </w:rPr>
        <w:t xml:space="preserve"> ipsilateral </w:t>
      </w:r>
      <w:r w:rsidR="00BD10B2" w:rsidRPr="005317B5">
        <w:rPr>
          <w:rFonts w:ascii="Times New Roman" w:hAnsi="Times New Roman" w:cs="Times New Roman"/>
        </w:rPr>
        <w:t xml:space="preserve">cuneus </w:t>
      </w:r>
      <w:r w:rsidR="00740D68" w:rsidRPr="005317B5">
        <w:rPr>
          <w:rFonts w:ascii="Times New Roman" w:hAnsi="Times New Roman" w:cs="Times New Roman"/>
        </w:rPr>
        <w:t xml:space="preserve">(mean change of </w:t>
      </w:r>
      <w:r w:rsidR="00DA67F5" w:rsidRPr="005317B5">
        <w:rPr>
          <w:rFonts w:ascii="Times New Roman" w:hAnsi="Times New Roman" w:cs="Times New Roman"/>
        </w:rPr>
        <w:t>–8</w:t>
      </w:r>
      <w:r w:rsidR="00740D68" w:rsidRPr="005317B5">
        <w:rPr>
          <w:rFonts w:ascii="Times New Roman" w:hAnsi="Times New Roman" w:cs="Times New Roman"/>
        </w:rPr>
        <w:t xml:space="preserve"> </w:t>
      </w:r>
      <w:r w:rsidR="00120588" w:rsidRPr="005317B5">
        <w:rPr>
          <w:rFonts w:ascii="Times New Roman" w:hAnsi="Times New Roman" w:cs="Times New Roman"/>
        </w:rPr>
        <w:t>%</w:t>
      </w:r>
      <w:r w:rsidR="00740D68" w:rsidRPr="005317B5">
        <w:rPr>
          <w:rFonts w:ascii="Times New Roman" w:hAnsi="Times New Roman" w:cs="Times New Roman"/>
        </w:rPr>
        <w:t xml:space="preserve"> </w:t>
      </w:r>
      <w:r w:rsidR="001C2C89" w:rsidRPr="005317B5">
        <w:rPr>
          <w:rFonts w:ascii="Times New Roman" w:hAnsi="Times New Roman" w:cs="Times New Roman"/>
        </w:rPr>
        <w:t>in cortical thickness</w:t>
      </w:r>
      <w:r w:rsidR="00DA67F5" w:rsidRPr="005317B5">
        <w:rPr>
          <w:rFonts w:ascii="Times New Roman" w:hAnsi="Times New Roman" w:cs="Times New Roman"/>
        </w:rPr>
        <w:t>, 0.02</w:t>
      </w:r>
      <w:r w:rsidR="00740D68" w:rsidRPr="005317B5">
        <w:rPr>
          <w:rFonts w:ascii="Times New Roman" w:hAnsi="Times New Roman" w:cs="Times New Roman"/>
        </w:rPr>
        <w:t xml:space="preserve"> correlation)</w:t>
      </w:r>
      <w:r w:rsidR="0032594A" w:rsidRPr="005317B5">
        <w:rPr>
          <w:rFonts w:ascii="Times New Roman" w:hAnsi="Times New Roman" w:cs="Times New Roman"/>
        </w:rPr>
        <w:t>,</w:t>
      </w:r>
      <w:r w:rsidR="00CA00FA" w:rsidRPr="005317B5">
        <w:rPr>
          <w:rFonts w:ascii="Times New Roman" w:hAnsi="Times New Roman" w:cs="Times New Roman"/>
        </w:rPr>
        <w:t xml:space="preserve"> </w:t>
      </w:r>
      <w:r w:rsidR="00DA67F5" w:rsidRPr="005317B5">
        <w:rPr>
          <w:rFonts w:ascii="Times New Roman" w:hAnsi="Times New Roman" w:cs="Times New Roman"/>
        </w:rPr>
        <w:t xml:space="preserve">and contralateral </w:t>
      </w:r>
      <w:r w:rsidR="00BD10B2" w:rsidRPr="005317B5">
        <w:rPr>
          <w:rFonts w:ascii="Times New Roman" w:hAnsi="Times New Roman" w:cs="Times New Roman"/>
        </w:rPr>
        <w:t xml:space="preserve">cuneus </w:t>
      </w:r>
      <w:r w:rsidR="00DA67F5" w:rsidRPr="005317B5">
        <w:rPr>
          <w:rFonts w:ascii="Times New Roman" w:hAnsi="Times New Roman" w:cs="Times New Roman"/>
        </w:rPr>
        <w:t>(mean change of –</w:t>
      </w:r>
      <w:r w:rsidRPr="005317B5">
        <w:rPr>
          <w:rFonts w:ascii="Times New Roman" w:hAnsi="Times New Roman" w:cs="Times New Roman"/>
        </w:rPr>
        <w:t>8</w:t>
      </w:r>
      <w:r w:rsidR="00740D68" w:rsidRPr="005317B5">
        <w:rPr>
          <w:rFonts w:ascii="Times New Roman" w:hAnsi="Times New Roman" w:cs="Times New Roman"/>
        </w:rPr>
        <w:t xml:space="preserve"> </w:t>
      </w:r>
      <w:r w:rsidR="00120588" w:rsidRPr="005317B5">
        <w:rPr>
          <w:rFonts w:ascii="Times New Roman" w:hAnsi="Times New Roman" w:cs="Times New Roman"/>
        </w:rPr>
        <w:t>%</w:t>
      </w:r>
      <w:r w:rsidR="00740D68" w:rsidRPr="005317B5">
        <w:rPr>
          <w:rFonts w:ascii="Times New Roman" w:hAnsi="Times New Roman" w:cs="Times New Roman"/>
        </w:rPr>
        <w:t xml:space="preserve"> </w:t>
      </w:r>
      <w:r w:rsidR="001C2C89" w:rsidRPr="005317B5">
        <w:rPr>
          <w:rFonts w:ascii="Times New Roman" w:hAnsi="Times New Roman" w:cs="Times New Roman"/>
        </w:rPr>
        <w:t xml:space="preserve">in </w:t>
      </w:r>
      <w:r w:rsidRPr="005317B5">
        <w:rPr>
          <w:rFonts w:ascii="Times New Roman" w:hAnsi="Times New Roman" w:cs="Times New Roman"/>
        </w:rPr>
        <w:t>cortical thickness</w:t>
      </w:r>
      <w:r w:rsidR="00DA67F5" w:rsidRPr="005317B5">
        <w:rPr>
          <w:rFonts w:ascii="Times New Roman" w:hAnsi="Times New Roman" w:cs="Times New Roman"/>
        </w:rPr>
        <w:t>, 0.03 correlation</w:t>
      </w:r>
      <w:r w:rsidRPr="005317B5">
        <w:rPr>
          <w:rFonts w:ascii="Times New Roman" w:hAnsi="Times New Roman" w:cs="Times New Roman"/>
        </w:rPr>
        <w:t xml:space="preserve">) </w:t>
      </w:r>
      <w:r w:rsidR="00DA67F5" w:rsidRPr="005317B5">
        <w:rPr>
          <w:rFonts w:ascii="Times New Roman" w:hAnsi="Times New Roman" w:cs="Times New Roman"/>
        </w:rPr>
        <w:t>were</w:t>
      </w:r>
      <w:r w:rsidR="00591DBB" w:rsidRPr="005317B5">
        <w:rPr>
          <w:rFonts w:ascii="Times New Roman" w:hAnsi="Times New Roman" w:cs="Times New Roman"/>
        </w:rPr>
        <w:t xml:space="preserve"> </w:t>
      </w:r>
      <w:r w:rsidR="00DA67F5" w:rsidRPr="005317B5">
        <w:rPr>
          <w:rFonts w:ascii="Times New Roman" w:hAnsi="Times New Roman" w:cs="Times New Roman"/>
        </w:rPr>
        <w:t xml:space="preserve">weakly </w:t>
      </w:r>
      <w:r w:rsidR="00591DBB" w:rsidRPr="005317B5">
        <w:rPr>
          <w:rFonts w:ascii="Times New Roman" w:hAnsi="Times New Roman" w:cs="Times New Roman"/>
        </w:rPr>
        <w:t xml:space="preserve">correlated to outcome (coded as 0 for favorable and 1 as poor) </w:t>
      </w:r>
      <w:r w:rsidRPr="005317B5">
        <w:rPr>
          <w:rFonts w:ascii="Times New Roman" w:hAnsi="Times New Roman" w:cs="Times New Roman"/>
        </w:rPr>
        <w:t xml:space="preserve">though these was not statistically significant after correction for multiple comparison. </w:t>
      </w:r>
      <w:commentRangeEnd w:id="16"/>
      <w:r w:rsidR="00816C09">
        <w:rPr>
          <w:rStyle w:val="CommentReference"/>
        </w:rPr>
        <w:commentReference w:id="16"/>
      </w:r>
      <w:r w:rsidR="00591DBB" w:rsidRPr="00816C09">
        <w:rPr>
          <w:rFonts w:ascii="Times New Roman" w:hAnsi="Times New Roman" w:cs="Times New Roman"/>
        </w:rPr>
        <w:t xml:space="preserve">Volume change in the contralateral pallidum was correlated to </w:t>
      </w:r>
      <w:commentRangeStart w:id="17"/>
      <w:r w:rsidR="00591DBB" w:rsidRPr="00816C09">
        <w:rPr>
          <w:rFonts w:ascii="Times New Roman" w:hAnsi="Times New Roman" w:cs="Times New Roman"/>
        </w:rPr>
        <w:t>sur</w:t>
      </w:r>
      <w:r w:rsidR="00DA67F5" w:rsidRPr="00816C09">
        <w:rPr>
          <w:rFonts w:ascii="Times New Roman" w:hAnsi="Times New Roman" w:cs="Times New Roman"/>
        </w:rPr>
        <w:t>gical</w:t>
      </w:r>
      <w:commentRangeEnd w:id="17"/>
      <w:r w:rsidR="00EE2009">
        <w:rPr>
          <w:rStyle w:val="CommentReference"/>
        </w:rPr>
        <w:commentReference w:id="17"/>
      </w:r>
      <w:r w:rsidR="00DA67F5" w:rsidRPr="00816C09">
        <w:rPr>
          <w:rFonts w:ascii="Times New Roman" w:hAnsi="Times New Roman" w:cs="Times New Roman"/>
        </w:rPr>
        <w:t xml:space="preserve"> outcome with correlation –</w:t>
      </w:r>
      <w:r w:rsidR="00591DBB" w:rsidRPr="00816C09">
        <w:rPr>
          <w:rFonts w:ascii="Times New Roman" w:hAnsi="Times New Roman" w:cs="Times New Roman"/>
        </w:rPr>
        <w:t>0.0</w:t>
      </w:r>
      <w:r w:rsidR="00DA67F5" w:rsidRPr="00816C09">
        <w:rPr>
          <w:rFonts w:ascii="Times New Roman" w:hAnsi="Times New Roman" w:cs="Times New Roman"/>
        </w:rPr>
        <w:t>2 (unadjusted p = 0.03, p = 0.32</w:t>
      </w:r>
      <w:r w:rsidR="00591DBB" w:rsidRPr="00EE2009">
        <w:rPr>
          <w:rFonts w:ascii="Times New Roman" w:hAnsi="Times New Roman" w:cs="Times New Roman"/>
        </w:rPr>
        <w:t xml:space="preserve">). In terms of white matter, the ipsilateral superior longitudinal fasciculus was correlated to </w:t>
      </w:r>
      <w:commentRangeStart w:id="18"/>
      <w:r w:rsidR="00591DBB" w:rsidRPr="00EE2009">
        <w:rPr>
          <w:rFonts w:ascii="Times New Roman" w:hAnsi="Times New Roman" w:cs="Times New Roman"/>
        </w:rPr>
        <w:t>outcome</w:t>
      </w:r>
      <w:commentRangeEnd w:id="18"/>
      <w:r w:rsidR="00EE2009">
        <w:rPr>
          <w:rStyle w:val="CommentReference"/>
        </w:rPr>
        <w:commentReference w:id="18"/>
      </w:r>
      <w:r w:rsidR="00591DBB" w:rsidRPr="00EE2009">
        <w:rPr>
          <w:rFonts w:ascii="Times New Roman" w:hAnsi="Times New Roman" w:cs="Times New Roman"/>
        </w:rPr>
        <w:t xml:space="preserve"> </w:t>
      </w:r>
      <w:r w:rsidR="00DA67F5" w:rsidRPr="00EE2009">
        <w:rPr>
          <w:rFonts w:ascii="Times New Roman" w:hAnsi="Times New Roman" w:cs="Times New Roman"/>
        </w:rPr>
        <w:t>with correlation 0.03 (p = 0.03</w:t>
      </w:r>
      <w:r w:rsidR="00591DBB" w:rsidRPr="00EE2009">
        <w:rPr>
          <w:rFonts w:ascii="Times New Roman" w:hAnsi="Times New Roman" w:cs="Times New Roman"/>
        </w:rPr>
        <w:t>).</w:t>
      </w:r>
    </w:p>
    <w:p w14:paraId="0108472D" w14:textId="7FF110A7" w:rsidR="00AE7426" w:rsidRPr="005317B5" w:rsidRDefault="00AE7426" w:rsidP="00AB529E">
      <w:pPr>
        <w:ind w:firstLine="720"/>
        <w:rPr>
          <w:rFonts w:ascii="Times New Roman" w:hAnsi="Times New Roman" w:cs="Times New Roman"/>
        </w:rPr>
      </w:pPr>
      <w:r w:rsidRPr="005317B5">
        <w:rPr>
          <w:rFonts w:ascii="Times New Roman" w:hAnsi="Times New Roman" w:cs="Times New Roman"/>
        </w:rPr>
        <w:t xml:space="preserve">Similar to the outcome analysis, using </w:t>
      </w:r>
      <w:r w:rsidR="005F7F41" w:rsidRPr="005317B5">
        <w:rPr>
          <w:rFonts w:ascii="Times New Roman" w:hAnsi="Times New Roman" w:cs="Times New Roman"/>
        </w:rPr>
        <w:t xml:space="preserve">the same </w:t>
      </w:r>
      <w:r w:rsidRPr="005317B5">
        <w:rPr>
          <w:rFonts w:ascii="Times New Roman" w:hAnsi="Times New Roman" w:cs="Times New Roman"/>
        </w:rPr>
        <w:t>regions that were a</w:t>
      </w:r>
      <w:r w:rsidR="005F7F41" w:rsidRPr="005317B5">
        <w:rPr>
          <w:rFonts w:ascii="Times New Roman" w:hAnsi="Times New Roman" w:cs="Times New Roman"/>
        </w:rPr>
        <w:t>ltered as a result of resection</w:t>
      </w:r>
      <w:r w:rsidRPr="005317B5">
        <w:rPr>
          <w:rFonts w:ascii="Times New Roman" w:hAnsi="Times New Roman" w:cs="Times New Roman"/>
        </w:rPr>
        <w:t>,</w:t>
      </w:r>
      <w:r w:rsidR="005F7F41" w:rsidRPr="005317B5">
        <w:rPr>
          <w:rFonts w:ascii="Times New Roman" w:hAnsi="Times New Roman" w:cs="Times New Roman"/>
        </w:rPr>
        <w:t xml:space="preserve"> </w:t>
      </w:r>
      <w:r w:rsidR="00753561" w:rsidRPr="005317B5">
        <w:rPr>
          <w:rFonts w:ascii="Times New Roman" w:hAnsi="Times New Roman" w:cs="Times New Roman"/>
        </w:rPr>
        <w:t xml:space="preserve">models were created to see </w:t>
      </w:r>
      <w:r w:rsidRPr="005317B5">
        <w:rPr>
          <w:rFonts w:ascii="Times New Roman" w:hAnsi="Times New Roman" w:cs="Times New Roman"/>
        </w:rPr>
        <w:t xml:space="preserve">whether lesion status was highly correlated. </w:t>
      </w:r>
      <w:r w:rsidR="00591DBB" w:rsidRPr="005317B5">
        <w:rPr>
          <w:rFonts w:ascii="Times New Roman" w:hAnsi="Times New Roman" w:cs="Times New Roman"/>
        </w:rPr>
        <w:t>Changes in volume and cortical thickness in most</w:t>
      </w:r>
      <w:r w:rsidR="005F7F41" w:rsidRPr="005317B5">
        <w:rPr>
          <w:rFonts w:ascii="Times New Roman" w:hAnsi="Times New Roman" w:cs="Times New Roman"/>
        </w:rPr>
        <w:t xml:space="preserve"> regions were not correlated to lesion status</w:t>
      </w:r>
      <w:r w:rsidR="00E41F83" w:rsidRPr="005317B5">
        <w:rPr>
          <w:rFonts w:ascii="Times New Roman" w:hAnsi="Times New Roman" w:cs="Times New Roman"/>
        </w:rPr>
        <w:t xml:space="preserve">. </w:t>
      </w:r>
      <w:r w:rsidR="002A3A3C" w:rsidRPr="005317B5">
        <w:rPr>
          <w:rFonts w:ascii="Times New Roman" w:hAnsi="Times New Roman" w:cs="Times New Roman"/>
        </w:rPr>
        <w:t>Changes in cortical thickness in regions known to harbor common epileptogenic lesions, such as regions in the frontal lobe</w:t>
      </w:r>
      <w:r w:rsidR="00E56B4B" w:rsidRPr="005317B5">
        <w:rPr>
          <w:rFonts w:ascii="Times New Roman" w:hAnsi="Times New Roman" w:cs="Times New Roman"/>
        </w:rPr>
        <w:t>, were found to be slightly correlated to lesion status</w:t>
      </w:r>
      <w:r w:rsidR="002A3A3C" w:rsidRPr="005317B5">
        <w:rPr>
          <w:rFonts w:ascii="Times New Roman" w:hAnsi="Times New Roman" w:cs="Times New Roman"/>
        </w:rPr>
        <w:t xml:space="preserve"> (e.g. rostral end of the middle f</w:t>
      </w:r>
      <w:r w:rsidR="0044106E" w:rsidRPr="005317B5">
        <w:rPr>
          <w:rFonts w:ascii="Times New Roman" w:hAnsi="Times New Roman" w:cs="Times New Roman"/>
        </w:rPr>
        <w:t>rontal gyrus correlation –</w:t>
      </w:r>
      <w:r w:rsidR="002A3A3C" w:rsidRPr="005317B5">
        <w:rPr>
          <w:rFonts w:ascii="Times New Roman" w:hAnsi="Times New Roman" w:cs="Times New Roman"/>
        </w:rPr>
        <w:t>0.03, p = 0.43)</w:t>
      </w:r>
      <w:r w:rsidR="00E56B4B" w:rsidRPr="005317B5">
        <w:rPr>
          <w:rFonts w:ascii="Times New Roman" w:hAnsi="Times New Roman" w:cs="Times New Roman"/>
        </w:rPr>
        <w:t xml:space="preserve">. </w:t>
      </w:r>
      <w:commentRangeStart w:id="19"/>
      <w:r w:rsidR="00E56B4B" w:rsidRPr="005317B5">
        <w:rPr>
          <w:rFonts w:ascii="Times New Roman" w:hAnsi="Times New Roman" w:cs="Times New Roman"/>
        </w:rPr>
        <w:t>These regions</w:t>
      </w:r>
      <w:r w:rsidR="002A3A3C" w:rsidRPr="005317B5">
        <w:rPr>
          <w:rFonts w:ascii="Times New Roman" w:hAnsi="Times New Roman" w:cs="Times New Roman"/>
        </w:rPr>
        <w:t xml:space="preserve"> can sometimes show malformations of cortical development</w:t>
      </w:r>
      <w:r w:rsidR="001F63F0" w:rsidRPr="005317B5">
        <w:rPr>
          <w:rFonts w:ascii="Times New Roman" w:hAnsi="Times New Roman" w:cs="Times New Roman"/>
        </w:rPr>
        <w:t xml:space="preserve"> associated with radiological pseudo-thickening of gray matter,</w:t>
      </w:r>
      <w:r w:rsidR="002A3A3C" w:rsidRPr="005317B5">
        <w:rPr>
          <w:rFonts w:ascii="Times New Roman" w:hAnsi="Times New Roman" w:cs="Times New Roman"/>
        </w:rPr>
        <w:t xml:space="preserve"> like bottom of the sulcus focal cortical </w:t>
      </w:r>
      <w:proofErr w:type="spellStart"/>
      <w:r w:rsidR="002A3A3C" w:rsidRPr="005317B5">
        <w:rPr>
          <w:rFonts w:ascii="Times New Roman" w:hAnsi="Times New Roman" w:cs="Times New Roman"/>
        </w:rPr>
        <w:t>dysplasias</w:t>
      </w:r>
      <w:proofErr w:type="spellEnd"/>
      <w:r w:rsidR="002A3A3C" w:rsidRPr="005317B5">
        <w:rPr>
          <w:rFonts w:ascii="Times New Roman" w:hAnsi="Times New Roman" w:cs="Times New Roman"/>
        </w:rPr>
        <w:t xml:space="preserve">. </w:t>
      </w:r>
      <w:commentRangeEnd w:id="19"/>
      <w:r w:rsidR="007D1203">
        <w:rPr>
          <w:rStyle w:val="CommentReference"/>
        </w:rPr>
        <w:commentReference w:id="19"/>
      </w:r>
      <w:r w:rsidR="00DD4845" w:rsidRPr="007D1203">
        <w:rPr>
          <w:rFonts w:ascii="Times New Roman" w:hAnsi="Times New Roman" w:cs="Times New Roman"/>
        </w:rPr>
        <w:t xml:space="preserve">These </w:t>
      </w:r>
      <w:r w:rsidR="002A3A3C" w:rsidRPr="007D1203">
        <w:rPr>
          <w:rFonts w:ascii="Times New Roman" w:hAnsi="Times New Roman" w:cs="Times New Roman"/>
        </w:rPr>
        <w:t xml:space="preserve">finding </w:t>
      </w:r>
      <w:r w:rsidR="00DD4845" w:rsidRPr="007D1203">
        <w:rPr>
          <w:rFonts w:ascii="Times New Roman" w:hAnsi="Times New Roman" w:cs="Times New Roman"/>
        </w:rPr>
        <w:t xml:space="preserve">likely reflect the large number of </w:t>
      </w:r>
      <w:proofErr w:type="spellStart"/>
      <w:r w:rsidR="00DD4845" w:rsidRPr="007D1203">
        <w:rPr>
          <w:rFonts w:ascii="Times New Roman" w:hAnsi="Times New Roman" w:cs="Times New Roman"/>
        </w:rPr>
        <w:t>lesional</w:t>
      </w:r>
      <w:proofErr w:type="spellEnd"/>
      <w:r w:rsidR="00DD4845" w:rsidRPr="007D1203">
        <w:rPr>
          <w:rFonts w:ascii="Times New Roman" w:hAnsi="Times New Roman" w:cs="Times New Roman"/>
        </w:rPr>
        <w:t xml:space="preserve"> patients who had resections near these sites.</w:t>
      </w:r>
      <w:r w:rsidR="00FE049B" w:rsidRPr="007D1203">
        <w:rPr>
          <w:rFonts w:ascii="Times New Roman" w:hAnsi="Times New Roman" w:cs="Times New Roman"/>
        </w:rPr>
        <w:t xml:space="preserve"> </w:t>
      </w:r>
      <w:r w:rsidR="005F7F41" w:rsidRPr="005317B5">
        <w:rPr>
          <w:rFonts w:ascii="Times New Roman" w:hAnsi="Times New Roman" w:cs="Times New Roman"/>
        </w:rPr>
        <w:t>Isolating analyses to</w:t>
      </w:r>
      <w:r w:rsidRPr="005317B5">
        <w:rPr>
          <w:rFonts w:ascii="Times New Roman" w:hAnsi="Times New Roman" w:cs="Times New Roman"/>
        </w:rPr>
        <w:t xml:space="preserve"> ATL </w:t>
      </w:r>
      <w:r w:rsidR="005F7F41" w:rsidRPr="005317B5">
        <w:rPr>
          <w:rFonts w:ascii="Times New Roman" w:hAnsi="Times New Roman" w:cs="Times New Roman"/>
        </w:rPr>
        <w:t xml:space="preserve">patients </w:t>
      </w:r>
      <w:r w:rsidRPr="005317B5">
        <w:rPr>
          <w:rFonts w:ascii="Times New Roman" w:hAnsi="Times New Roman" w:cs="Times New Roman"/>
        </w:rPr>
        <w:t>or partial resection</w:t>
      </w:r>
      <w:r w:rsidR="005F7F41" w:rsidRPr="005317B5">
        <w:rPr>
          <w:rFonts w:ascii="Times New Roman" w:hAnsi="Times New Roman" w:cs="Times New Roman"/>
        </w:rPr>
        <w:t xml:space="preserve"> patients alone</w:t>
      </w:r>
      <w:r w:rsidRPr="005317B5">
        <w:rPr>
          <w:rFonts w:ascii="Times New Roman" w:hAnsi="Times New Roman" w:cs="Times New Roman"/>
        </w:rPr>
        <w:t xml:space="preserve">, </w:t>
      </w:r>
      <w:r w:rsidR="00FE049B" w:rsidRPr="005317B5">
        <w:rPr>
          <w:rFonts w:ascii="Times New Roman" w:hAnsi="Times New Roman" w:cs="Times New Roman"/>
        </w:rPr>
        <w:t xml:space="preserve">these changes were not correlated to </w:t>
      </w:r>
      <w:r w:rsidRPr="005317B5">
        <w:rPr>
          <w:rFonts w:ascii="Times New Roman" w:hAnsi="Times New Roman" w:cs="Times New Roman"/>
        </w:rPr>
        <w:t>lesion status</w:t>
      </w:r>
      <w:r w:rsidR="00FE049B" w:rsidRPr="005317B5">
        <w:rPr>
          <w:rFonts w:ascii="Times New Roman" w:hAnsi="Times New Roman" w:cs="Times New Roman"/>
        </w:rPr>
        <w:t xml:space="preserve"> likely due to smaller patient size </w:t>
      </w:r>
      <w:r w:rsidR="00E02AB1" w:rsidRPr="005317B5">
        <w:rPr>
          <w:rFonts w:ascii="Times New Roman" w:hAnsi="Times New Roman" w:cs="Times New Roman"/>
        </w:rPr>
        <w:t>in each of these groups</w:t>
      </w:r>
      <w:r w:rsidRPr="005317B5">
        <w:rPr>
          <w:rFonts w:ascii="Times New Roman" w:hAnsi="Times New Roman" w:cs="Times New Roman"/>
        </w:rPr>
        <w:t>.</w:t>
      </w:r>
      <w:r w:rsidR="00FE049B" w:rsidRPr="005317B5">
        <w:rPr>
          <w:rFonts w:ascii="Times New Roman" w:hAnsi="Times New Roman" w:cs="Times New Roman"/>
        </w:rPr>
        <w:t xml:space="preserve"> </w:t>
      </w:r>
      <w:r w:rsidR="002A3A3C" w:rsidRPr="005317B5">
        <w:rPr>
          <w:rFonts w:ascii="Times New Roman" w:hAnsi="Times New Roman" w:cs="Times New Roman"/>
        </w:rPr>
        <w:t>Deep gray and white matter structures were not correlated to lesion status.</w:t>
      </w:r>
    </w:p>
    <w:p w14:paraId="11570E8E" w14:textId="77777777" w:rsidR="00B332C0" w:rsidRPr="005317B5" w:rsidRDefault="00B332C0" w:rsidP="003E2C43">
      <w:pPr>
        <w:rPr>
          <w:rFonts w:ascii="Times New Roman" w:hAnsi="Times New Roman" w:cs="Times New Roman"/>
        </w:rPr>
      </w:pPr>
      <w:r w:rsidRPr="005317B5">
        <w:rPr>
          <w:rFonts w:ascii="Times New Roman" w:hAnsi="Times New Roman" w:cs="Times New Roman"/>
        </w:rPr>
        <w:br w:type="page"/>
      </w:r>
    </w:p>
    <w:p w14:paraId="4ED07BD5" w14:textId="77777777" w:rsidR="00B332C0" w:rsidRPr="005317B5" w:rsidRDefault="00B332C0" w:rsidP="00B332C0">
      <w:pPr>
        <w:rPr>
          <w:rFonts w:ascii="Garamond" w:hAnsi="Garamond"/>
        </w:rPr>
      </w:pPr>
    </w:p>
    <w:p w14:paraId="2F2B69E1" w14:textId="77777777" w:rsidR="00B332C0" w:rsidRPr="005317B5" w:rsidRDefault="00B332C0" w:rsidP="00B332C0">
      <w:pPr>
        <w:rPr>
          <w:rFonts w:ascii="Garamond" w:hAnsi="Garamond"/>
        </w:rPr>
      </w:pPr>
    </w:p>
    <w:tbl>
      <w:tblPr>
        <w:tblW w:w="10911" w:type="dxa"/>
        <w:tblInd w:w="-536" w:type="dxa"/>
        <w:tblLook w:val="04A0" w:firstRow="1" w:lastRow="0" w:firstColumn="1" w:lastColumn="0" w:noHBand="0" w:noVBand="1"/>
      </w:tblPr>
      <w:tblGrid>
        <w:gridCol w:w="2573"/>
        <w:gridCol w:w="606"/>
        <w:gridCol w:w="615"/>
        <w:gridCol w:w="1286"/>
        <w:gridCol w:w="606"/>
        <w:gridCol w:w="615"/>
        <w:gridCol w:w="1286"/>
        <w:gridCol w:w="790"/>
        <w:gridCol w:w="606"/>
        <w:gridCol w:w="615"/>
        <w:gridCol w:w="1291"/>
        <w:gridCol w:w="22"/>
      </w:tblGrid>
      <w:tr w:rsidR="00B332C0" w:rsidRPr="005317B5" w14:paraId="4F930FEE" w14:textId="77777777" w:rsidTr="005409BE">
        <w:tc>
          <w:tcPr>
            <w:tcW w:w="10911" w:type="dxa"/>
            <w:gridSpan w:val="12"/>
            <w:shd w:val="clear" w:color="auto" w:fill="B8CCE4" w:themeFill="accent1" w:themeFillTint="66"/>
          </w:tcPr>
          <w:p w14:paraId="2F89ABDD" w14:textId="77777777" w:rsidR="00B332C0" w:rsidRPr="005317B5" w:rsidRDefault="00B332C0" w:rsidP="005409BE">
            <w:pPr>
              <w:jc w:val="center"/>
              <w:rPr>
                <w:rFonts w:ascii="Garamond" w:hAnsi="Garamond"/>
                <w:b/>
              </w:rPr>
            </w:pPr>
            <w:r w:rsidRPr="005317B5">
              <w:rPr>
                <w:rFonts w:ascii="Garamond" w:hAnsi="Garamond"/>
                <w:b/>
              </w:rPr>
              <w:t>Table 1. Demographics</w:t>
            </w:r>
          </w:p>
        </w:tc>
      </w:tr>
      <w:tr w:rsidR="00B332C0" w:rsidRPr="005317B5" w14:paraId="4F431A6A" w14:textId="77777777" w:rsidTr="005409BE">
        <w:trPr>
          <w:gridAfter w:val="1"/>
          <w:wAfter w:w="22" w:type="dxa"/>
        </w:trPr>
        <w:tc>
          <w:tcPr>
            <w:tcW w:w="2573" w:type="dxa"/>
            <w:tcBorders>
              <w:top w:val="nil"/>
              <w:bottom w:val="nil"/>
              <w:right w:val="nil"/>
            </w:tcBorders>
          </w:tcPr>
          <w:p w14:paraId="57D704B6" w14:textId="77777777" w:rsidR="00B332C0" w:rsidRPr="005317B5" w:rsidRDefault="00B332C0" w:rsidP="005409BE">
            <w:pPr>
              <w:rPr>
                <w:rFonts w:ascii="Garamond" w:hAnsi="Garamond"/>
              </w:rPr>
            </w:pPr>
          </w:p>
        </w:tc>
        <w:tc>
          <w:tcPr>
            <w:tcW w:w="2507" w:type="dxa"/>
            <w:gridSpan w:val="3"/>
            <w:tcBorders>
              <w:left w:val="nil"/>
              <w:bottom w:val="nil"/>
              <w:right w:val="nil"/>
            </w:tcBorders>
          </w:tcPr>
          <w:p w14:paraId="6EDC9F7E" w14:textId="77777777" w:rsidR="00B332C0" w:rsidRPr="005317B5" w:rsidRDefault="00B332C0" w:rsidP="005409BE">
            <w:pPr>
              <w:jc w:val="center"/>
              <w:rPr>
                <w:rFonts w:ascii="Garamond" w:hAnsi="Garamond"/>
              </w:rPr>
            </w:pPr>
            <w:r w:rsidRPr="005317B5">
              <w:rPr>
                <w:rFonts w:ascii="Garamond" w:hAnsi="Garamond"/>
              </w:rPr>
              <w:t>Favorable Surgical Outcome (Engel I, ILAE 2)</w:t>
            </w:r>
          </w:p>
        </w:tc>
        <w:tc>
          <w:tcPr>
            <w:tcW w:w="3297" w:type="dxa"/>
            <w:gridSpan w:val="4"/>
            <w:tcBorders>
              <w:left w:val="nil"/>
              <w:bottom w:val="nil"/>
              <w:right w:val="nil"/>
            </w:tcBorders>
          </w:tcPr>
          <w:p w14:paraId="20DF9BC3" w14:textId="77777777" w:rsidR="00B332C0" w:rsidRPr="005317B5" w:rsidRDefault="00B332C0" w:rsidP="005409BE">
            <w:pPr>
              <w:jc w:val="center"/>
              <w:rPr>
                <w:rFonts w:ascii="Garamond" w:hAnsi="Garamond"/>
              </w:rPr>
            </w:pPr>
            <w:r w:rsidRPr="005317B5">
              <w:rPr>
                <w:rFonts w:ascii="Garamond" w:hAnsi="Garamond"/>
              </w:rPr>
              <w:t xml:space="preserve">Poor Surgical Outcome </w:t>
            </w:r>
          </w:p>
          <w:p w14:paraId="3D674C66" w14:textId="77777777" w:rsidR="00B332C0" w:rsidRPr="005317B5" w:rsidRDefault="00B332C0" w:rsidP="005409BE">
            <w:pPr>
              <w:jc w:val="center"/>
              <w:rPr>
                <w:rFonts w:ascii="Garamond" w:hAnsi="Garamond"/>
              </w:rPr>
            </w:pPr>
            <w:r w:rsidRPr="005317B5">
              <w:rPr>
                <w:rFonts w:ascii="Garamond" w:hAnsi="Garamond"/>
              </w:rPr>
              <w:t>(Engel II-IV, ILAE 3-6)</w:t>
            </w:r>
          </w:p>
        </w:tc>
        <w:tc>
          <w:tcPr>
            <w:tcW w:w="2512" w:type="dxa"/>
            <w:gridSpan w:val="3"/>
            <w:tcBorders>
              <w:left w:val="nil"/>
              <w:bottom w:val="nil"/>
            </w:tcBorders>
          </w:tcPr>
          <w:p w14:paraId="3EEAC69D" w14:textId="77777777" w:rsidR="00B332C0" w:rsidRPr="005317B5" w:rsidRDefault="00B332C0" w:rsidP="005409BE">
            <w:pPr>
              <w:jc w:val="center"/>
              <w:rPr>
                <w:rFonts w:ascii="Garamond" w:hAnsi="Garamond"/>
              </w:rPr>
            </w:pPr>
            <w:r w:rsidRPr="005317B5">
              <w:rPr>
                <w:rFonts w:ascii="Garamond" w:hAnsi="Garamond"/>
              </w:rPr>
              <w:t xml:space="preserve">Surgical Outcome </w:t>
            </w:r>
          </w:p>
          <w:p w14:paraId="4FD23B8B" w14:textId="77777777" w:rsidR="00B332C0" w:rsidRPr="005317B5" w:rsidRDefault="00B332C0" w:rsidP="005409BE">
            <w:pPr>
              <w:jc w:val="center"/>
              <w:rPr>
                <w:rFonts w:ascii="Garamond" w:hAnsi="Garamond"/>
              </w:rPr>
            </w:pPr>
            <w:r w:rsidRPr="005317B5">
              <w:rPr>
                <w:rFonts w:ascii="Garamond" w:hAnsi="Garamond"/>
              </w:rPr>
              <w:t>Not Available</w:t>
            </w:r>
          </w:p>
        </w:tc>
      </w:tr>
      <w:tr w:rsidR="00B332C0" w:rsidRPr="005317B5" w14:paraId="76DE2081" w14:textId="77777777" w:rsidTr="005409BE">
        <w:trPr>
          <w:gridAfter w:val="1"/>
          <w:wAfter w:w="22" w:type="dxa"/>
        </w:trPr>
        <w:tc>
          <w:tcPr>
            <w:tcW w:w="2573" w:type="dxa"/>
            <w:tcBorders>
              <w:top w:val="nil"/>
              <w:bottom w:val="single" w:sz="4" w:space="0" w:color="auto"/>
              <w:right w:val="nil"/>
            </w:tcBorders>
          </w:tcPr>
          <w:p w14:paraId="5C5922F5" w14:textId="77777777" w:rsidR="00B332C0" w:rsidRPr="005317B5" w:rsidRDefault="00B332C0" w:rsidP="005409BE">
            <w:pPr>
              <w:rPr>
                <w:rFonts w:ascii="Garamond" w:hAnsi="Garamond"/>
              </w:rPr>
            </w:pPr>
          </w:p>
        </w:tc>
        <w:tc>
          <w:tcPr>
            <w:tcW w:w="606" w:type="dxa"/>
            <w:tcBorders>
              <w:top w:val="nil"/>
              <w:left w:val="nil"/>
              <w:bottom w:val="single" w:sz="4" w:space="0" w:color="auto"/>
              <w:right w:val="nil"/>
            </w:tcBorders>
          </w:tcPr>
          <w:p w14:paraId="629EF1A9" w14:textId="77777777" w:rsidR="00B332C0" w:rsidRPr="005317B5" w:rsidRDefault="00B332C0" w:rsidP="005409BE">
            <w:pPr>
              <w:jc w:val="center"/>
              <w:rPr>
                <w:rFonts w:ascii="Garamond" w:hAnsi="Garamond"/>
                <w:sz w:val="16"/>
                <w:szCs w:val="16"/>
              </w:rPr>
            </w:pPr>
            <w:r w:rsidRPr="005317B5">
              <w:rPr>
                <w:rFonts w:ascii="Garamond" w:hAnsi="Garamond"/>
                <w:sz w:val="16"/>
                <w:szCs w:val="16"/>
              </w:rPr>
              <w:t>LATL</w:t>
            </w:r>
          </w:p>
        </w:tc>
        <w:tc>
          <w:tcPr>
            <w:tcW w:w="615" w:type="dxa"/>
            <w:tcBorders>
              <w:top w:val="nil"/>
              <w:left w:val="nil"/>
              <w:bottom w:val="single" w:sz="4" w:space="0" w:color="auto"/>
              <w:right w:val="nil"/>
            </w:tcBorders>
          </w:tcPr>
          <w:p w14:paraId="06A9C660" w14:textId="77777777" w:rsidR="00B332C0" w:rsidRPr="005317B5" w:rsidRDefault="00B332C0" w:rsidP="005409BE">
            <w:pPr>
              <w:jc w:val="center"/>
              <w:rPr>
                <w:rFonts w:ascii="Garamond" w:hAnsi="Garamond"/>
                <w:sz w:val="16"/>
                <w:szCs w:val="16"/>
              </w:rPr>
            </w:pPr>
            <w:r w:rsidRPr="005317B5">
              <w:rPr>
                <w:rFonts w:ascii="Garamond" w:hAnsi="Garamond"/>
                <w:sz w:val="16"/>
                <w:szCs w:val="16"/>
              </w:rPr>
              <w:t>RATL</w:t>
            </w:r>
          </w:p>
        </w:tc>
        <w:tc>
          <w:tcPr>
            <w:tcW w:w="1286" w:type="dxa"/>
            <w:tcBorders>
              <w:top w:val="nil"/>
              <w:left w:val="nil"/>
              <w:bottom w:val="single" w:sz="4" w:space="0" w:color="auto"/>
              <w:right w:val="nil"/>
            </w:tcBorders>
          </w:tcPr>
          <w:p w14:paraId="3A2C0C85" w14:textId="77777777" w:rsidR="00B332C0" w:rsidRPr="005317B5" w:rsidRDefault="00B332C0" w:rsidP="005409BE">
            <w:pPr>
              <w:jc w:val="center"/>
              <w:rPr>
                <w:rFonts w:ascii="Garamond" w:hAnsi="Garamond"/>
                <w:sz w:val="16"/>
                <w:szCs w:val="16"/>
              </w:rPr>
            </w:pPr>
            <w:r w:rsidRPr="005317B5">
              <w:rPr>
                <w:rFonts w:ascii="Garamond" w:hAnsi="Garamond"/>
                <w:sz w:val="16"/>
                <w:szCs w:val="16"/>
              </w:rPr>
              <w:t>Partial/Ablations</w:t>
            </w:r>
          </w:p>
        </w:tc>
        <w:tc>
          <w:tcPr>
            <w:tcW w:w="606" w:type="dxa"/>
            <w:tcBorders>
              <w:top w:val="nil"/>
              <w:left w:val="nil"/>
              <w:bottom w:val="single" w:sz="4" w:space="0" w:color="auto"/>
              <w:right w:val="nil"/>
            </w:tcBorders>
          </w:tcPr>
          <w:p w14:paraId="46E91445" w14:textId="77777777" w:rsidR="00B332C0" w:rsidRPr="005317B5" w:rsidRDefault="00B332C0" w:rsidP="005409BE">
            <w:pPr>
              <w:jc w:val="center"/>
              <w:rPr>
                <w:rFonts w:ascii="Garamond" w:hAnsi="Garamond"/>
                <w:sz w:val="16"/>
                <w:szCs w:val="16"/>
              </w:rPr>
            </w:pPr>
            <w:r w:rsidRPr="005317B5">
              <w:rPr>
                <w:rFonts w:ascii="Garamond" w:hAnsi="Garamond"/>
                <w:sz w:val="16"/>
                <w:szCs w:val="16"/>
              </w:rPr>
              <w:t>LATL</w:t>
            </w:r>
          </w:p>
        </w:tc>
        <w:tc>
          <w:tcPr>
            <w:tcW w:w="615" w:type="dxa"/>
            <w:tcBorders>
              <w:top w:val="nil"/>
              <w:left w:val="nil"/>
              <w:bottom w:val="single" w:sz="4" w:space="0" w:color="auto"/>
              <w:right w:val="nil"/>
            </w:tcBorders>
          </w:tcPr>
          <w:p w14:paraId="76BB7F9E" w14:textId="77777777" w:rsidR="00B332C0" w:rsidRPr="005317B5" w:rsidRDefault="00B332C0" w:rsidP="005409BE">
            <w:pPr>
              <w:jc w:val="center"/>
              <w:rPr>
                <w:rFonts w:ascii="Garamond" w:hAnsi="Garamond"/>
                <w:sz w:val="16"/>
                <w:szCs w:val="16"/>
              </w:rPr>
            </w:pPr>
            <w:r w:rsidRPr="005317B5">
              <w:rPr>
                <w:rFonts w:ascii="Garamond" w:hAnsi="Garamond"/>
                <w:sz w:val="16"/>
                <w:szCs w:val="16"/>
              </w:rPr>
              <w:t>RATL</w:t>
            </w:r>
          </w:p>
        </w:tc>
        <w:tc>
          <w:tcPr>
            <w:tcW w:w="1286" w:type="dxa"/>
            <w:tcBorders>
              <w:top w:val="nil"/>
              <w:left w:val="nil"/>
              <w:bottom w:val="single" w:sz="4" w:space="0" w:color="auto"/>
              <w:right w:val="nil"/>
            </w:tcBorders>
          </w:tcPr>
          <w:p w14:paraId="121BC776" w14:textId="77777777" w:rsidR="00B332C0" w:rsidRPr="005317B5" w:rsidRDefault="00B332C0" w:rsidP="005409BE">
            <w:pPr>
              <w:jc w:val="center"/>
              <w:rPr>
                <w:rFonts w:ascii="Garamond" w:hAnsi="Garamond"/>
                <w:sz w:val="16"/>
                <w:szCs w:val="16"/>
              </w:rPr>
            </w:pPr>
            <w:r w:rsidRPr="005317B5">
              <w:rPr>
                <w:rFonts w:ascii="Garamond" w:hAnsi="Garamond"/>
                <w:sz w:val="16"/>
                <w:szCs w:val="16"/>
              </w:rPr>
              <w:t>Partial/Ablations</w:t>
            </w:r>
          </w:p>
        </w:tc>
        <w:tc>
          <w:tcPr>
            <w:tcW w:w="790" w:type="dxa"/>
            <w:tcBorders>
              <w:top w:val="nil"/>
              <w:left w:val="nil"/>
              <w:bottom w:val="single" w:sz="4" w:space="0" w:color="auto"/>
              <w:right w:val="nil"/>
            </w:tcBorders>
          </w:tcPr>
          <w:p w14:paraId="4EBFC578" w14:textId="3C875873" w:rsidR="00B332C0" w:rsidRPr="005317B5" w:rsidRDefault="00B332C0" w:rsidP="005409BE">
            <w:pPr>
              <w:jc w:val="center"/>
              <w:rPr>
                <w:rFonts w:ascii="Garamond" w:hAnsi="Garamond"/>
                <w:sz w:val="16"/>
                <w:szCs w:val="16"/>
              </w:rPr>
            </w:pPr>
          </w:p>
        </w:tc>
        <w:tc>
          <w:tcPr>
            <w:tcW w:w="606" w:type="dxa"/>
            <w:tcBorders>
              <w:top w:val="nil"/>
              <w:left w:val="nil"/>
              <w:bottom w:val="single" w:sz="4" w:space="0" w:color="auto"/>
              <w:right w:val="nil"/>
            </w:tcBorders>
          </w:tcPr>
          <w:p w14:paraId="2E077100" w14:textId="77777777" w:rsidR="00B332C0" w:rsidRPr="005317B5" w:rsidRDefault="00B332C0" w:rsidP="005409BE">
            <w:pPr>
              <w:jc w:val="center"/>
              <w:rPr>
                <w:rFonts w:ascii="Garamond" w:hAnsi="Garamond"/>
                <w:sz w:val="16"/>
                <w:szCs w:val="16"/>
              </w:rPr>
            </w:pPr>
            <w:r w:rsidRPr="005317B5">
              <w:rPr>
                <w:rFonts w:ascii="Garamond" w:hAnsi="Garamond"/>
                <w:sz w:val="16"/>
                <w:szCs w:val="16"/>
              </w:rPr>
              <w:t>LATL</w:t>
            </w:r>
          </w:p>
        </w:tc>
        <w:tc>
          <w:tcPr>
            <w:tcW w:w="615" w:type="dxa"/>
            <w:tcBorders>
              <w:top w:val="nil"/>
              <w:left w:val="nil"/>
              <w:bottom w:val="single" w:sz="4" w:space="0" w:color="auto"/>
              <w:right w:val="nil"/>
            </w:tcBorders>
          </w:tcPr>
          <w:p w14:paraId="6E86CFC2" w14:textId="77777777" w:rsidR="00B332C0" w:rsidRPr="005317B5" w:rsidRDefault="00B332C0" w:rsidP="005409BE">
            <w:pPr>
              <w:jc w:val="center"/>
              <w:rPr>
                <w:rFonts w:ascii="Garamond" w:hAnsi="Garamond"/>
                <w:sz w:val="16"/>
                <w:szCs w:val="16"/>
              </w:rPr>
            </w:pPr>
            <w:r w:rsidRPr="005317B5">
              <w:rPr>
                <w:rFonts w:ascii="Garamond" w:hAnsi="Garamond"/>
                <w:sz w:val="16"/>
                <w:szCs w:val="16"/>
              </w:rPr>
              <w:t>RATL</w:t>
            </w:r>
          </w:p>
        </w:tc>
        <w:tc>
          <w:tcPr>
            <w:tcW w:w="1291" w:type="dxa"/>
            <w:tcBorders>
              <w:top w:val="nil"/>
              <w:left w:val="nil"/>
              <w:bottom w:val="single" w:sz="4" w:space="0" w:color="auto"/>
            </w:tcBorders>
          </w:tcPr>
          <w:p w14:paraId="44DD3F9C" w14:textId="77777777" w:rsidR="00B332C0" w:rsidRPr="005317B5" w:rsidRDefault="00B332C0" w:rsidP="005409BE">
            <w:pPr>
              <w:jc w:val="center"/>
              <w:rPr>
                <w:rFonts w:ascii="Garamond" w:hAnsi="Garamond"/>
                <w:sz w:val="16"/>
                <w:szCs w:val="16"/>
              </w:rPr>
            </w:pPr>
            <w:r w:rsidRPr="005317B5">
              <w:rPr>
                <w:rFonts w:ascii="Garamond" w:hAnsi="Garamond"/>
                <w:sz w:val="16"/>
                <w:szCs w:val="16"/>
              </w:rPr>
              <w:t>Partial/Ablations</w:t>
            </w:r>
          </w:p>
        </w:tc>
      </w:tr>
      <w:tr w:rsidR="00B332C0" w:rsidRPr="005317B5" w14:paraId="1D99E2BD" w14:textId="77777777" w:rsidTr="005409BE">
        <w:trPr>
          <w:gridAfter w:val="1"/>
          <w:wAfter w:w="22" w:type="dxa"/>
        </w:trPr>
        <w:tc>
          <w:tcPr>
            <w:tcW w:w="2573" w:type="dxa"/>
            <w:tcBorders>
              <w:bottom w:val="single" w:sz="4" w:space="0" w:color="auto"/>
              <w:right w:val="single" w:sz="4" w:space="0" w:color="auto"/>
            </w:tcBorders>
          </w:tcPr>
          <w:p w14:paraId="4291F717" w14:textId="77777777" w:rsidR="00B332C0" w:rsidRPr="005317B5" w:rsidRDefault="00B332C0" w:rsidP="005409BE">
            <w:pPr>
              <w:jc w:val="right"/>
              <w:rPr>
                <w:rFonts w:ascii="Garamond" w:hAnsi="Garamond"/>
                <w:b/>
              </w:rPr>
            </w:pPr>
            <w:r w:rsidRPr="005317B5">
              <w:rPr>
                <w:rFonts w:ascii="Garamond" w:hAnsi="Garamond"/>
                <w:b/>
              </w:rPr>
              <w:t>Total Number of Subjects</w:t>
            </w:r>
          </w:p>
        </w:tc>
        <w:tc>
          <w:tcPr>
            <w:tcW w:w="2507" w:type="dxa"/>
            <w:gridSpan w:val="3"/>
            <w:tcBorders>
              <w:left w:val="single" w:sz="4" w:space="0" w:color="auto"/>
            </w:tcBorders>
          </w:tcPr>
          <w:p w14:paraId="74C0FB81" w14:textId="7B6DC5FA" w:rsidR="00B332C0" w:rsidRPr="005317B5" w:rsidRDefault="00B332C0" w:rsidP="005409BE">
            <w:pPr>
              <w:jc w:val="center"/>
              <w:rPr>
                <w:rFonts w:ascii="Garamond" w:hAnsi="Garamond"/>
                <w:b/>
              </w:rPr>
            </w:pPr>
            <w:r w:rsidRPr="005317B5">
              <w:rPr>
                <w:rFonts w:ascii="Garamond" w:hAnsi="Garamond"/>
                <w:b/>
              </w:rPr>
              <w:t>2</w:t>
            </w:r>
            <w:r w:rsidR="00EA4022" w:rsidRPr="005317B5">
              <w:rPr>
                <w:rFonts w:ascii="Garamond" w:hAnsi="Garamond"/>
                <w:b/>
              </w:rPr>
              <w:t>2</w:t>
            </w:r>
          </w:p>
        </w:tc>
        <w:tc>
          <w:tcPr>
            <w:tcW w:w="2507" w:type="dxa"/>
            <w:gridSpan w:val="3"/>
            <w:tcBorders>
              <w:right w:val="single" w:sz="4" w:space="0" w:color="auto"/>
            </w:tcBorders>
          </w:tcPr>
          <w:p w14:paraId="2A7D6F03" w14:textId="288235ED" w:rsidR="00B332C0" w:rsidRPr="005317B5" w:rsidRDefault="00B332C0" w:rsidP="005409BE">
            <w:pPr>
              <w:jc w:val="center"/>
              <w:rPr>
                <w:rFonts w:ascii="Garamond" w:hAnsi="Garamond"/>
                <w:b/>
              </w:rPr>
            </w:pPr>
            <w:r w:rsidRPr="005317B5">
              <w:rPr>
                <w:rFonts w:ascii="Garamond" w:hAnsi="Garamond"/>
                <w:b/>
              </w:rPr>
              <w:t>1</w:t>
            </w:r>
            <w:r w:rsidR="000159B0" w:rsidRPr="005317B5">
              <w:rPr>
                <w:rFonts w:ascii="Garamond" w:hAnsi="Garamond"/>
                <w:b/>
              </w:rPr>
              <w:t>1</w:t>
            </w:r>
          </w:p>
        </w:tc>
        <w:tc>
          <w:tcPr>
            <w:tcW w:w="790" w:type="dxa"/>
            <w:tcBorders>
              <w:left w:val="single" w:sz="4" w:space="0" w:color="auto"/>
              <w:right w:val="single" w:sz="4" w:space="0" w:color="auto"/>
            </w:tcBorders>
          </w:tcPr>
          <w:p w14:paraId="29189657" w14:textId="77777777" w:rsidR="00B332C0" w:rsidRPr="005317B5" w:rsidRDefault="00B332C0" w:rsidP="005409BE">
            <w:pPr>
              <w:jc w:val="center"/>
              <w:rPr>
                <w:rFonts w:ascii="Garamond" w:hAnsi="Garamond"/>
                <w:b/>
              </w:rPr>
            </w:pPr>
          </w:p>
        </w:tc>
        <w:tc>
          <w:tcPr>
            <w:tcW w:w="2512" w:type="dxa"/>
            <w:gridSpan w:val="3"/>
            <w:tcBorders>
              <w:left w:val="single" w:sz="4" w:space="0" w:color="auto"/>
            </w:tcBorders>
          </w:tcPr>
          <w:p w14:paraId="2F4C4FB0" w14:textId="12B964A1" w:rsidR="00B332C0" w:rsidRPr="005317B5" w:rsidRDefault="00C2257B" w:rsidP="005409BE">
            <w:pPr>
              <w:jc w:val="center"/>
              <w:rPr>
                <w:rFonts w:ascii="Garamond" w:hAnsi="Garamond"/>
                <w:b/>
              </w:rPr>
            </w:pPr>
            <w:r w:rsidRPr="005317B5">
              <w:rPr>
                <w:rFonts w:ascii="Garamond" w:hAnsi="Garamond"/>
                <w:b/>
              </w:rPr>
              <w:t>16</w:t>
            </w:r>
          </w:p>
        </w:tc>
      </w:tr>
      <w:tr w:rsidR="00B332C0" w:rsidRPr="005317B5" w14:paraId="71048BFC" w14:textId="77777777" w:rsidTr="005409BE">
        <w:trPr>
          <w:gridAfter w:val="1"/>
          <w:wAfter w:w="22" w:type="dxa"/>
        </w:trPr>
        <w:tc>
          <w:tcPr>
            <w:tcW w:w="2573" w:type="dxa"/>
            <w:tcBorders>
              <w:top w:val="single" w:sz="4" w:space="0" w:color="auto"/>
              <w:bottom w:val="nil"/>
              <w:right w:val="nil"/>
            </w:tcBorders>
          </w:tcPr>
          <w:p w14:paraId="339C314C" w14:textId="77777777" w:rsidR="00B332C0" w:rsidRPr="005317B5" w:rsidRDefault="00B332C0" w:rsidP="005409BE">
            <w:pPr>
              <w:jc w:val="right"/>
              <w:rPr>
                <w:rFonts w:ascii="Garamond" w:hAnsi="Garamond"/>
              </w:rPr>
            </w:pPr>
            <w:r w:rsidRPr="005317B5">
              <w:rPr>
                <w:rFonts w:ascii="Garamond" w:hAnsi="Garamond"/>
              </w:rPr>
              <w:t>Hospital of the University of Pennsylvania</w:t>
            </w:r>
          </w:p>
        </w:tc>
        <w:tc>
          <w:tcPr>
            <w:tcW w:w="606" w:type="dxa"/>
            <w:tcBorders>
              <w:top w:val="nil"/>
              <w:left w:val="nil"/>
              <w:bottom w:val="nil"/>
              <w:right w:val="nil"/>
            </w:tcBorders>
          </w:tcPr>
          <w:p w14:paraId="0A1BF2C6" w14:textId="2C0BEF56" w:rsidR="00B332C0" w:rsidRPr="005317B5" w:rsidRDefault="00862B19" w:rsidP="005409BE">
            <w:pPr>
              <w:jc w:val="center"/>
              <w:rPr>
                <w:rFonts w:ascii="Garamond" w:hAnsi="Garamond"/>
              </w:rPr>
            </w:pPr>
            <w:r w:rsidRPr="005317B5">
              <w:rPr>
                <w:rFonts w:ascii="Garamond" w:hAnsi="Garamond"/>
              </w:rPr>
              <w:t>3</w:t>
            </w:r>
          </w:p>
        </w:tc>
        <w:tc>
          <w:tcPr>
            <w:tcW w:w="615" w:type="dxa"/>
            <w:tcBorders>
              <w:top w:val="nil"/>
              <w:left w:val="nil"/>
              <w:bottom w:val="nil"/>
              <w:right w:val="nil"/>
            </w:tcBorders>
          </w:tcPr>
          <w:p w14:paraId="6D3D5850" w14:textId="46015B0F" w:rsidR="00B332C0" w:rsidRPr="005317B5" w:rsidRDefault="00B332C0" w:rsidP="005409BE">
            <w:pPr>
              <w:jc w:val="center"/>
              <w:rPr>
                <w:rFonts w:ascii="Garamond" w:hAnsi="Garamond"/>
              </w:rPr>
            </w:pPr>
            <w:r w:rsidRPr="005317B5">
              <w:rPr>
                <w:rFonts w:ascii="Garamond" w:hAnsi="Garamond"/>
              </w:rPr>
              <w:t>1</w:t>
            </w:r>
            <w:r w:rsidR="0014615C" w:rsidRPr="005317B5">
              <w:rPr>
                <w:rFonts w:ascii="Garamond" w:hAnsi="Garamond"/>
              </w:rPr>
              <w:t>0</w:t>
            </w:r>
          </w:p>
        </w:tc>
        <w:tc>
          <w:tcPr>
            <w:tcW w:w="1286" w:type="dxa"/>
            <w:tcBorders>
              <w:top w:val="nil"/>
              <w:left w:val="nil"/>
              <w:bottom w:val="nil"/>
              <w:right w:val="nil"/>
            </w:tcBorders>
          </w:tcPr>
          <w:p w14:paraId="6571F2B7" w14:textId="27FBA24F" w:rsidR="00B332C0" w:rsidRPr="005317B5" w:rsidRDefault="00DB4B29" w:rsidP="005409BE">
            <w:pPr>
              <w:jc w:val="center"/>
              <w:rPr>
                <w:rFonts w:ascii="Garamond" w:hAnsi="Garamond"/>
              </w:rPr>
            </w:pPr>
            <w:r w:rsidRPr="005317B5">
              <w:rPr>
                <w:rFonts w:ascii="Garamond" w:hAnsi="Garamond"/>
              </w:rPr>
              <w:t>8</w:t>
            </w:r>
          </w:p>
        </w:tc>
        <w:tc>
          <w:tcPr>
            <w:tcW w:w="606" w:type="dxa"/>
            <w:tcBorders>
              <w:top w:val="nil"/>
              <w:left w:val="nil"/>
              <w:bottom w:val="nil"/>
              <w:right w:val="nil"/>
            </w:tcBorders>
          </w:tcPr>
          <w:p w14:paraId="5F7947D8" w14:textId="63D3E034" w:rsidR="00B332C0" w:rsidRPr="005317B5" w:rsidRDefault="00945CBF" w:rsidP="005409BE">
            <w:pPr>
              <w:jc w:val="center"/>
              <w:rPr>
                <w:rFonts w:ascii="Garamond" w:hAnsi="Garamond"/>
              </w:rPr>
            </w:pPr>
            <w:r w:rsidRPr="005317B5">
              <w:rPr>
                <w:rFonts w:ascii="Garamond" w:hAnsi="Garamond"/>
              </w:rPr>
              <w:t>2</w:t>
            </w:r>
          </w:p>
        </w:tc>
        <w:tc>
          <w:tcPr>
            <w:tcW w:w="615" w:type="dxa"/>
            <w:tcBorders>
              <w:top w:val="nil"/>
              <w:left w:val="nil"/>
              <w:bottom w:val="nil"/>
              <w:right w:val="nil"/>
            </w:tcBorders>
          </w:tcPr>
          <w:p w14:paraId="4AC622DA" w14:textId="77777777" w:rsidR="00B332C0" w:rsidRPr="005317B5" w:rsidRDefault="00B332C0" w:rsidP="005409BE">
            <w:pPr>
              <w:jc w:val="center"/>
              <w:rPr>
                <w:rFonts w:ascii="Garamond" w:hAnsi="Garamond"/>
              </w:rPr>
            </w:pPr>
            <w:r w:rsidRPr="005317B5">
              <w:rPr>
                <w:rFonts w:ascii="Garamond" w:hAnsi="Garamond"/>
              </w:rPr>
              <w:t>2</w:t>
            </w:r>
          </w:p>
        </w:tc>
        <w:tc>
          <w:tcPr>
            <w:tcW w:w="1286" w:type="dxa"/>
            <w:tcBorders>
              <w:top w:val="nil"/>
              <w:left w:val="nil"/>
              <w:bottom w:val="nil"/>
              <w:right w:val="single" w:sz="4" w:space="0" w:color="auto"/>
            </w:tcBorders>
          </w:tcPr>
          <w:p w14:paraId="2E33E8ED" w14:textId="16D36700" w:rsidR="00B332C0" w:rsidRPr="005317B5" w:rsidRDefault="008A0690" w:rsidP="005409BE">
            <w:pPr>
              <w:jc w:val="center"/>
              <w:rPr>
                <w:rFonts w:ascii="Garamond" w:hAnsi="Garamond"/>
              </w:rPr>
            </w:pPr>
            <w:r w:rsidRPr="005317B5">
              <w:rPr>
                <w:rFonts w:ascii="Garamond" w:hAnsi="Garamond"/>
              </w:rPr>
              <w:t>2</w:t>
            </w:r>
          </w:p>
        </w:tc>
        <w:tc>
          <w:tcPr>
            <w:tcW w:w="790" w:type="dxa"/>
            <w:tcBorders>
              <w:top w:val="nil"/>
              <w:left w:val="single" w:sz="4" w:space="0" w:color="auto"/>
              <w:bottom w:val="nil"/>
              <w:right w:val="single" w:sz="4" w:space="0" w:color="auto"/>
            </w:tcBorders>
          </w:tcPr>
          <w:p w14:paraId="187B9CE0"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593DE982" w14:textId="0C36CF11" w:rsidR="00B332C0" w:rsidRPr="005317B5" w:rsidRDefault="008A70C6" w:rsidP="005409BE">
            <w:pPr>
              <w:jc w:val="center"/>
              <w:rPr>
                <w:rFonts w:ascii="Garamond" w:hAnsi="Garamond"/>
              </w:rPr>
            </w:pPr>
            <w:r w:rsidRPr="005317B5">
              <w:rPr>
                <w:rFonts w:ascii="Garamond" w:hAnsi="Garamond"/>
              </w:rPr>
              <w:t>5</w:t>
            </w:r>
          </w:p>
        </w:tc>
        <w:tc>
          <w:tcPr>
            <w:tcW w:w="615" w:type="dxa"/>
            <w:tcBorders>
              <w:top w:val="nil"/>
              <w:left w:val="nil"/>
              <w:bottom w:val="nil"/>
              <w:right w:val="nil"/>
            </w:tcBorders>
          </w:tcPr>
          <w:p w14:paraId="3733F98B" w14:textId="2FAD7FEE" w:rsidR="00B332C0" w:rsidRPr="005317B5" w:rsidRDefault="008A70C6" w:rsidP="005409BE">
            <w:pPr>
              <w:jc w:val="center"/>
              <w:rPr>
                <w:rFonts w:ascii="Garamond" w:hAnsi="Garamond"/>
              </w:rPr>
            </w:pPr>
            <w:r w:rsidRPr="005317B5">
              <w:rPr>
                <w:rFonts w:ascii="Garamond" w:hAnsi="Garamond"/>
              </w:rPr>
              <w:t>7</w:t>
            </w:r>
          </w:p>
        </w:tc>
        <w:tc>
          <w:tcPr>
            <w:tcW w:w="1291" w:type="dxa"/>
            <w:tcBorders>
              <w:left w:val="nil"/>
              <w:bottom w:val="nil"/>
            </w:tcBorders>
          </w:tcPr>
          <w:p w14:paraId="5FF910C0" w14:textId="2953D774" w:rsidR="00B332C0" w:rsidRPr="005317B5" w:rsidRDefault="008A70C6" w:rsidP="005409BE">
            <w:pPr>
              <w:jc w:val="center"/>
              <w:rPr>
                <w:rFonts w:ascii="Garamond" w:hAnsi="Garamond"/>
              </w:rPr>
            </w:pPr>
            <w:r w:rsidRPr="005317B5">
              <w:rPr>
                <w:rFonts w:ascii="Garamond" w:hAnsi="Garamond"/>
              </w:rPr>
              <w:t>4</w:t>
            </w:r>
          </w:p>
        </w:tc>
      </w:tr>
      <w:tr w:rsidR="00B332C0" w:rsidRPr="005317B5" w14:paraId="6064E4BF" w14:textId="77777777" w:rsidTr="005409BE">
        <w:trPr>
          <w:gridAfter w:val="1"/>
          <w:wAfter w:w="22" w:type="dxa"/>
        </w:trPr>
        <w:tc>
          <w:tcPr>
            <w:tcW w:w="2573" w:type="dxa"/>
            <w:tcBorders>
              <w:top w:val="nil"/>
              <w:bottom w:val="nil"/>
              <w:right w:val="nil"/>
            </w:tcBorders>
          </w:tcPr>
          <w:p w14:paraId="567B3483" w14:textId="77777777" w:rsidR="00B332C0" w:rsidRPr="005317B5" w:rsidRDefault="00B332C0" w:rsidP="005409BE">
            <w:pPr>
              <w:jc w:val="right"/>
              <w:rPr>
                <w:rFonts w:ascii="Garamond" w:hAnsi="Garamond"/>
              </w:rPr>
            </w:pPr>
            <w:r w:rsidRPr="005317B5">
              <w:rPr>
                <w:rFonts w:ascii="Garamond" w:hAnsi="Garamond"/>
              </w:rPr>
              <w:t>Mayo Clinic</w:t>
            </w:r>
          </w:p>
        </w:tc>
        <w:tc>
          <w:tcPr>
            <w:tcW w:w="606" w:type="dxa"/>
            <w:tcBorders>
              <w:top w:val="nil"/>
              <w:left w:val="nil"/>
              <w:bottom w:val="nil"/>
              <w:right w:val="nil"/>
            </w:tcBorders>
          </w:tcPr>
          <w:p w14:paraId="4F9A6A11"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71E3FE44" w14:textId="77777777" w:rsidR="00B332C0" w:rsidRPr="005317B5" w:rsidRDefault="00B332C0" w:rsidP="005409BE">
            <w:pPr>
              <w:jc w:val="center"/>
              <w:rPr>
                <w:rFonts w:ascii="Garamond" w:hAnsi="Garamond"/>
              </w:rPr>
            </w:pPr>
            <w:r w:rsidRPr="005317B5">
              <w:rPr>
                <w:rFonts w:ascii="Garamond" w:hAnsi="Garamond"/>
              </w:rPr>
              <w:t>0</w:t>
            </w:r>
          </w:p>
        </w:tc>
        <w:tc>
          <w:tcPr>
            <w:tcW w:w="1286" w:type="dxa"/>
            <w:tcBorders>
              <w:top w:val="nil"/>
              <w:left w:val="nil"/>
              <w:bottom w:val="nil"/>
              <w:right w:val="nil"/>
            </w:tcBorders>
          </w:tcPr>
          <w:p w14:paraId="529E6CB7" w14:textId="266B618C" w:rsidR="00B332C0" w:rsidRPr="005317B5" w:rsidRDefault="00DB4B29" w:rsidP="005409BE">
            <w:pPr>
              <w:jc w:val="center"/>
              <w:rPr>
                <w:rFonts w:ascii="Garamond" w:hAnsi="Garamond"/>
              </w:rPr>
            </w:pPr>
            <w:r w:rsidRPr="005317B5">
              <w:rPr>
                <w:rFonts w:ascii="Garamond" w:hAnsi="Garamond"/>
              </w:rPr>
              <w:t>1</w:t>
            </w:r>
          </w:p>
        </w:tc>
        <w:tc>
          <w:tcPr>
            <w:tcW w:w="606" w:type="dxa"/>
            <w:tcBorders>
              <w:top w:val="nil"/>
              <w:left w:val="nil"/>
              <w:bottom w:val="nil"/>
              <w:right w:val="nil"/>
            </w:tcBorders>
          </w:tcPr>
          <w:p w14:paraId="22BD859E" w14:textId="77777777" w:rsidR="00B332C0" w:rsidRPr="005317B5" w:rsidRDefault="00B332C0" w:rsidP="005409BE">
            <w:pPr>
              <w:jc w:val="center"/>
              <w:rPr>
                <w:rFonts w:ascii="Garamond" w:hAnsi="Garamond"/>
              </w:rPr>
            </w:pPr>
            <w:r w:rsidRPr="005317B5">
              <w:rPr>
                <w:rFonts w:ascii="Garamond" w:hAnsi="Garamond"/>
              </w:rPr>
              <w:t>2</w:t>
            </w:r>
          </w:p>
        </w:tc>
        <w:tc>
          <w:tcPr>
            <w:tcW w:w="615" w:type="dxa"/>
            <w:tcBorders>
              <w:top w:val="nil"/>
              <w:left w:val="nil"/>
              <w:bottom w:val="nil"/>
              <w:right w:val="nil"/>
            </w:tcBorders>
          </w:tcPr>
          <w:p w14:paraId="5BBBCFC5" w14:textId="02E9FDE4" w:rsidR="00B332C0" w:rsidRPr="005317B5" w:rsidRDefault="00BF342C" w:rsidP="005409BE">
            <w:pPr>
              <w:jc w:val="center"/>
              <w:rPr>
                <w:rFonts w:ascii="Garamond" w:hAnsi="Garamond"/>
              </w:rPr>
            </w:pPr>
            <w:r w:rsidRPr="005317B5">
              <w:rPr>
                <w:rFonts w:ascii="Garamond" w:hAnsi="Garamond"/>
              </w:rPr>
              <w:t>1</w:t>
            </w:r>
          </w:p>
        </w:tc>
        <w:tc>
          <w:tcPr>
            <w:tcW w:w="1286" w:type="dxa"/>
            <w:tcBorders>
              <w:top w:val="nil"/>
              <w:left w:val="nil"/>
              <w:bottom w:val="nil"/>
              <w:right w:val="single" w:sz="4" w:space="0" w:color="auto"/>
            </w:tcBorders>
          </w:tcPr>
          <w:p w14:paraId="4F1E9C72" w14:textId="280D4EBD" w:rsidR="00B332C0" w:rsidRPr="005317B5" w:rsidRDefault="008A0690" w:rsidP="005409BE">
            <w:pPr>
              <w:jc w:val="center"/>
              <w:rPr>
                <w:rFonts w:ascii="Garamond" w:hAnsi="Garamond"/>
              </w:rPr>
            </w:pPr>
            <w:r w:rsidRPr="005317B5">
              <w:rPr>
                <w:rFonts w:ascii="Garamond" w:hAnsi="Garamond"/>
              </w:rPr>
              <w:t>2</w:t>
            </w:r>
          </w:p>
        </w:tc>
        <w:tc>
          <w:tcPr>
            <w:tcW w:w="790" w:type="dxa"/>
            <w:tcBorders>
              <w:top w:val="nil"/>
              <w:left w:val="single" w:sz="4" w:space="0" w:color="auto"/>
              <w:bottom w:val="nil"/>
              <w:right w:val="single" w:sz="4" w:space="0" w:color="auto"/>
            </w:tcBorders>
          </w:tcPr>
          <w:p w14:paraId="6464A01F"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035FB5E2"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09D152CE" w14:textId="77777777" w:rsidR="00B332C0" w:rsidRPr="005317B5" w:rsidRDefault="00B332C0" w:rsidP="005409BE">
            <w:pPr>
              <w:jc w:val="center"/>
              <w:rPr>
                <w:rFonts w:ascii="Garamond" w:hAnsi="Garamond"/>
              </w:rPr>
            </w:pPr>
            <w:r w:rsidRPr="005317B5">
              <w:rPr>
                <w:rFonts w:ascii="Garamond" w:hAnsi="Garamond"/>
              </w:rPr>
              <w:t>0</w:t>
            </w:r>
          </w:p>
        </w:tc>
        <w:tc>
          <w:tcPr>
            <w:tcW w:w="1291" w:type="dxa"/>
            <w:tcBorders>
              <w:top w:val="nil"/>
              <w:left w:val="nil"/>
              <w:bottom w:val="nil"/>
            </w:tcBorders>
          </w:tcPr>
          <w:p w14:paraId="3E62690D" w14:textId="77777777" w:rsidR="00B332C0" w:rsidRPr="005317B5" w:rsidRDefault="00B332C0" w:rsidP="005409BE">
            <w:pPr>
              <w:jc w:val="center"/>
              <w:rPr>
                <w:rFonts w:ascii="Garamond" w:hAnsi="Garamond"/>
              </w:rPr>
            </w:pPr>
            <w:r w:rsidRPr="005317B5">
              <w:rPr>
                <w:rFonts w:ascii="Garamond" w:hAnsi="Garamond"/>
              </w:rPr>
              <w:t>0</w:t>
            </w:r>
          </w:p>
        </w:tc>
      </w:tr>
      <w:tr w:rsidR="00B332C0" w:rsidRPr="005317B5" w14:paraId="065DBA8F" w14:textId="77777777" w:rsidTr="005409BE">
        <w:trPr>
          <w:gridAfter w:val="1"/>
          <w:wAfter w:w="22" w:type="dxa"/>
        </w:trPr>
        <w:tc>
          <w:tcPr>
            <w:tcW w:w="2573" w:type="dxa"/>
            <w:tcBorders>
              <w:top w:val="nil"/>
              <w:bottom w:val="nil"/>
              <w:right w:val="nil"/>
            </w:tcBorders>
          </w:tcPr>
          <w:p w14:paraId="19A8691A" w14:textId="77777777" w:rsidR="00B332C0" w:rsidRPr="005317B5" w:rsidRDefault="00B332C0" w:rsidP="005409BE">
            <w:pPr>
              <w:jc w:val="right"/>
              <w:rPr>
                <w:rFonts w:ascii="Garamond" w:hAnsi="Garamond"/>
                <w:b/>
              </w:rPr>
            </w:pPr>
            <w:r w:rsidRPr="005317B5">
              <w:rPr>
                <w:rFonts w:ascii="Garamond" w:hAnsi="Garamond"/>
                <w:b/>
              </w:rPr>
              <w:t>Resected Regions</w:t>
            </w:r>
          </w:p>
        </w:tc>
        <w:tc>
          <w:tcPr>
            <w:tcW w:w="606" w:type="dxa"/>
            <w:tcBorders>
              <w:top w:val="nil"/>
              <w:left w:val="nil"/>
              <w:bottom w:val="nil"/>
              <w:right w:val="nil"/>
            </w:tcBorders>
          </w:tcPr>
          <w:p w14:paraId="6CD4CBA1" w14:textId="77777777" w:rsidR="00B332C0" w:rsidRPr="005317B5" w:rsidRDefault="00B332C0" w:rsidP="005409BE">
            <w:pPr>
              <w:jc w:val="center"/>
              <w:rPr>
                <w:rFonts w:ascii="Garamond" w:hAnsi="Garamond"/>
              </w:rPr>
            </w:pPr>
          </w:p>
        </w:tc>
        <w:tc>
          <w:tcPr>
            <w:tcW w:w="615" w:type="dxa"/>
            <w:tcBorders>
              <w:top w:val="nil"/>
              <w:left w:val="nil"/>
              <w:bottom w:val="nil"/>
              <w:right w:val="nil"/>
            </w:tcBorders>
          </w:tcPr>
          <w:p w14:paraId="3A94E0BE" w14:textId="77777777" w:rsidR="00B332C0" w:rsidRPr="005317B5" w:rsidRDefault="00B332C0" w:rsidP="005409BE">
            <w:pPr>
              <w:jc w:val="center"/>
              <w:rPr>
                <w:rFonts w:ascii="Garamond" w:hAnsi="Garamond"/>
              </w:rPr>
            </w:pPr>
          </w:p>
        </w:tc>
        <w:tc>
          <w:tcPr>
            <w:tcW w:w="1286" w:type="dxa"/>
            <w:tcBorders>
              <w:top w:val="nil"/>
              <w:left w:val="nil"/>
              <w:bottom w:val="nil"/>
              <w:right w:val="nil"/>
            </w:tcBorders>
          </w:tcPr>
          <w:p w14:paraId="7C7E993C" w14:textId="77777777" w:rsidR="00B332C0" w:rsidRPr="005317B5" w:rsidRDefault="00B332C0" w:rsidP="005409BE">
            <w:pPr>
              <w:jc w:val="center"/>
              <w:rPr>
                <w:rFonts w:ascii="Garamond" w:hAnsi="Garamond"/>
              </w:rPr>
            </w:pPr>
          </w:p>
        </w:tc>
        <w:tc>
          <w:tcPr>
            <w:tcW w:w="606" w:type="dxa"/>
            <w:tcBorders>
              <w:top w:val="nil"/>
              <w:left w:val="nil"/>
              <w:bottom w:val="nil"/>
              <w:right w:val="nil"/>
            </w:tcBorders>
          </w:tcPr>
          <w:p w14:paraId="1FC98630" w14:textId="77777777" w:rsidR="00B332C0" w:rsidRPr="005317B5" w:rsidRDefault="00B332C0" w:rsidP="005409BE">
            <w:pPr>
              <w:jc w:val="center"/>
              <w:rPr>
                <w:rFonts w:ascii="Garamond" w:hAnsi="Garamond"/>
              </w:rPr>
            </w:pPr>
          </w:p>
        </w:tc>
        <w:tc>
          <w:tcPr>
            <w:tcW w:w="615" w:type="dxa"/>
            <w:tcBorders>
              <w:top w:val="nil"/>
              <w:left w:val="nil"/>
              <w:bottom w:val="nil"/>
              <w:right w:val="nil"/>
            </w:tcBorders>
          </w:tcPr>
          <w:p w14:paraId="112DAECA" w14:textId="77777777" w:rsidR="00B332C0" w:rsidRPr="005317B5" w:rsidRDefault="00B332C0" w:rsidP="005409BE">
            <w:pPr>
              <w:jc w:val="center"/>
              <w:rPr>
                <w:rFonts w:ascii="Garamond" w:hAnsi="Garamond"/>
              </w:rPr>
            </w:pPr>
          </w:p>
        </w:tc>
        <w:tc>
          <w:tcPr>
            <w:tcW w:w="1286" w:type="dxa"/>
            <w:tcBorders>
              <w:top w:val="nil"/>
              <w:left w:val="nil"/>
              <w:bottom w:val="nil"/>
              <w:right w:val="single" w:sz="4" w:space="0" w:color="auto"/>
            </w:tcBorders>
          </w:tcPr>
          <w:p w14:paraId="20973C93" w14:textId="77777777" w:rsidR="00B332C0" w:rsidRPr="005317B5" w:rsidRDefault="00B332C0" w:rsidP="005409BE">
            <w:pPr>
              <w:jc w:val="center"/>
              <w:rPr>
                <w:rFonts w:ascii="Garamond" w:hAnsi="Garamond"/>
              </w:rPr>
            </w:pPr>
          </w:p>
        </w:tc>
        <w:tc>
          <w:tcPr>
            <w:tcW w:w="790" w:type="dxa"/>
            <w:tcBorders>
              <w:top w:val="nil"/>
              <w:left w:val="single" w:sz="4" w:space="0" w:color="auto"/>
              <w:bottom w:val="nil"/>
              <w:right w:val="single" w:sz="4" w:space="0" w:color="auto"/>
            </w:tcBorders>
          </w:tcPr>
          <w:p w14:paraId="64FB87ED" w14:textId="636536A0"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209A759A" w14:textId="77777777" w:rsidR="00B332C0" w:rsidRPr="005317B5" w:rsidRDefault="00B332C0" w:rsidP="005409BE">
            <w:pPr>
              <w:jc w:val="center"/>
              <w:rPr>
                <w:rFonts w:ascii="Garamond" w:hAnsi="Garamond"/>
              </w:rPr>
            </w:pPr>
          </w:p>
        </w:tc>
        <w:tc>
          <w:tcPr>
            <w:tcW w:w="615" w:type="dxa"/>
            <w:tcBorders>
              <w:top w:val="nil"/>
              <w:left w:val="nil"/>
              <w:bottom w:val="nil"/>
              <w:right w:val="nil"/>
            </w:tcBorders>
          </w:tcPr>
          <w:p w14:paraId="609E5B00" w14:textId="77777777" w:rsidR="00B332C0" w:rsidRPr="005317B5" w:rsidRDefault="00B332C0" w:rsidP="005409BE">
            <w:pPr>
              <w:jc w:val="center"/>
              <w:rPr>
                <w:rFonts w:ascii="Garamond" w:hAnsi="Garamond"/>
              </w:rPr>
            </w:pPr>
          </w:p>
        </w:tc>
        <w:tc>
          <w:tcPr>
            <w:tcW w:w="1291" w:type="dxa"/>
            <w:tcBorders>
              <w:top w:val="nil"/>
              <w:left w:val="nil"/>
              <w:bottom w:val="nil"/>
            </w:tcBorders>
          </w:tcPr>
          <w:p w14:paraId="361608D6" w14:textId="77777777" w:rsidR="00B332C0" w:rsidRPr="005317B5" w:rsidRDefault="00B332C0" w:rsidP="005409BE">
            <w:pPr>
              <w:jc w:val="center"/>
              <w:rPr>
                <w:rFonts w:ascii="Garamond" w:hAnsi="Garamond"/>
              </w:rPr>
            </w:pPr>
          </w:p>
        </w:tc>
      </w:tr>
      <w:tr w:rsidR="00B332C0" w:rsidRPr="005317B5" w14:paraId="2FCAA03C" w14:textId="77777777" w:rsidTr="005409BE">
        <w:trPr>
          <w:gridAfter w:val="1"/>
          <w:wAfter w:w="22" w:type="dxa"/>
        </w:trPr>
        <w:tc>
          <w:tcPr>
            <w:tcW w:w="2573" w:type="dxa"/>
            <w:tcBorders>
              <w:top w:val="nil"/>
              <w:bottom w:val="nil"/>
              <w:right w:val="nil"/>
            </w:tcBorders>
          </w:tcPr>
          <w:p w14:paraId="54CAB7FF" w14:textId="77777777" w:rsidR="00B332C0" w:rsidRPr="005317B5" w:rsidRDefault="00B332C0" w:rsidP="005409BE">
            <w:pPr>
              <w:jc w:val="right"/>
              <w:rPr>
                <w:rFonts w:ascii="Garamond" w:hAnsi="Garamond"/>
              </w:rPr>
            </w:pPr>
            <w:r w:rsidRPr="005317B5">
              <w:rPr>
                <w:rFonts w:ascii="Garamond" w:hAnsi="Garamond"/>
              </w:rPr>
              <w:t>LTL</w:t>
            </w:r>
          </w:p>
        </w:tc>
        <w:tc>
          <w:tcPr>
            <w:tcW w:w="606" w:type="dxa"/>
            <w:tcBorders>
              <w:top w:val="nil"/>
              <w:left w:val="nil"/>
              <w:bottom w:val="nil"/>
              <w:right w:val="nil"/>
            </w:tcBorders>
          </w:tcPr>
          <w:p w14:paraId="00018663" w14:textId="5699A3B7" w:rsidR="00B332C0" w:rsidRPr="005317B5" w:rsidRDefault="00F132A7" w:rsidP="005409BE">
            <w:pPr>
              <w:jc w:val="center"/>
              <w:rPr>
                <w:rFonts w:ascii="Garamond" w:hAnsi="Garamond"/>
              </w:rPr>
            </w:pPr>
            <w:r w:rsidRPr="005317B5">
              <w:rPr>
                <w:rFonts w:ascii="Garamond" w:hAnsi="Garamond"/>
              </w:rPr>
              <w:t>2</w:t>
            </w:r>
          </w:p>
        </w:tc>
        <w:tc>
          <w:tcPr>
            <w:tcW w:w="615" w:type="dxa"/>
            <w:tcBorders>
              <w:top w:val="nil"/>
              <w:left w:val="nil"/>
              <w:bottom w:val="nil"/>
              <w:right w:val="nil"/>
            </w:tcBorders>
          </w:tcPr>
          <w:p w14:paraId="558D21C9" w14:textId="77777777" w:rsidR="00B332C0" w:rsidRPr="005317B5" w:rsidRDefault="00B332C0" w:rsidP="005409BE">
            <w:pPr>
              <w:jc w:val="center"/>
              <w:rPr>
                <w:rFonts w:ascii="Garamond" w:hAnsi="Garamond"/>
              </w:rPr>
            </w:pPr>
            <w:r w:rsidRPr="005317B5">
              <w:rPr>
                <w:rFonts w:ascii="Garamond" w:hAnsi="Garamond"/>
              </w:rPr>
              <w:t>0</w:t>
            </w:r>
          </w:p>
        </w:tc>
        <w:tc>
          <w:tcPr>
            <w:tcW w:w="1286" w:type="dxa"/>
            <w:tcBorders>
              <w:top w:val="nil"/>
              <w:left w:val="nil"/>
              <w:bottom w:val="nil"/>
              <w:right w:val="nil"/>
            </w:tcBorders>
          </w:tcPr>
          <w:p w14:paraId="2256011A" w14:textId="7B8C8AAA" w:rsidR="00B332C0" w:rsidRPr="005317B5" w:rsidRDefault="00F132A7" w:rsidP="005409BE">
            <w:pPr>
              <w:jc w:val="center"/>
              <w:rPr>
                <w:rFonts w:ascii="Garamond" w:hAnsi="Garamond"/>
              </w:rPr>
            </w:pPr>
            <w:r w:rsidRPr="005317B5">
              <w:rPr>
                <w:rFonts w:ascii="Garamond" w:hAnsi="Garamond"/>
              </w:rPr>
              <w:t>1</w:t>
            </w:r>
          </w:p>
        </w:tc>
        <w:tc>
          <w:tcPr>
            <w:tcW w:w="606" w:type="dxa"/>
            <w:tcBorders>
              <w:top w:val="nil"/>
              <w:left w:val="nil"/>
              <w:bottom w:val="nil"/>
              <w:right w:val="nil"/>
            </w:tcBorders>
          </w:tcPr>
          <w:p w14:paraId="5875050E" w14:textId="083E6CDF" w:rsidR="00B332C0" w:rsidRPr="005317B5" w:rsidRDefault="008A0690" w:rsidP="005409BE">
            <w:pPr>
              <w:jc w:val="center"/>
              <w:rPr>
                <w:rFonts w:ascii="Garamond" w:hAnsi="Garamond"/>
              </w:rPr>
            </w:pPr>
            <w:r w:rsidRPr="005317B5">
              <w:rPr>
                <w:rFonts w:ascii="Garamond" w:hAnsi="Garamond"/>
              </w:rPr>
              <w:t>4</w:t>
            </w:r>
          </w:p>
        </w:tc>
        <w:tc>
          <w:tcPr>
            <w:tcW w:w="615" w:type="dxa"/>
            <w:tcBorders>
              <w:top w:val="nil"/>
              <w:left w:val="nil"/>
              <w:bottom w:val="nil"/>
              <w:right w:val="nil"/>
            </w:tcBorders>
          </w:tcPr>
          <w:p w14:paraId="1C4FD649" w14:textId="77777777" w:rsidR="00B332C0" w:rsidRPr="005317B5" w:rsidRDefault="00B332C0" w:rsidP="005409BE">
            <w:pPr>
              <w:jc w:val="center"/>
              <w:rPr>
                <w:rFonts w:ascii="Garamond" w:hAnsi="Garamond"/>
              </w:rPr>
            </w:pPr>
            <w:r w:rsidRPr="005317B5">
              <w:rPr>
                <w:rFonts w:ascii="Garamond" w:hAnsi="Garamond"/>
              </w:rPr>
              <w:t>0</w:t>
            </w:r>
          </w:p>
        </w:tc>
        <w:tc>
          <w:tcPr>
            <w:tcW w:w="1286" w:type="dxa"/>
            <w:tcBorders>
              <w:top w:val="nil"/>
              <w:left w:val="nil"/>
              <w:bottom w:val="nil"/>
              <w:right w:val="single" w:sz="4" w:space="0" w:color="auto"/>
            </w:tcBorders>
          </w:tcPr>
          <w:p w14:paraId="3DDC6D16" w14:textId="77777777" w:rsidR="00B332C0" w:rsidRPr="005317B5" w:rsidRDefault="00B332C0" w:rsidP="005409BE">
            <w:pPr>
              <w:jc w:val="center"/>
              <w:rPr>
                <w:rFonts w:ascii="Garamond" w:hAnsi="Garamond"/>
              </w:rPr>
            </w:pPr>
            <w:r w:rsidRPr="005317B5">
              <w:rPr>
                <w:rFonts w:ascii="Garamond" w:hAnsi="Garamond"/>
              </w:rPr>
              <w:t>2</w:t>
            </w:r>
          </w:p>
        </w:tc>
        <w:tc>
          <w:tcPr>
            <w:tcW w:w="790" w:type="dxa"/>
            <w:tcBorders>
              <w:top w:val="nil"/>
              <w:left w:val="single" w:sz="4" w:space="0" w:color="auto"/>
              <w:bottom w:val="nil"/>
              <w:right w:val="single" w:sz="4" w:space="0" w:color="auto"/>
            </w:tcBorders>
          </w:tcPr>
          <w:p w14:paraId="4C51B22B"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752CF8E7" w14:textId="2F06A054" w:rsidR="00B332C0" w:rsidRPr="005317B5" w:rsidRDefault="008A70C6" w:rsidP="005409BE">
            <w:pPr>
              <w:jc w:val="center"/>
              <w:rPr>
                <w:rFonts w:ascii="Garamond" w:hAnsi="Garamond"/>
              </w:rPr>
            </w:pPr>
            <w:r w:rsidRPr="005317B5">
              <w:rPr>
                <w:rFonts w:ascii="Garamond" w:hAnsi="Garamond"/>
              </w:rPr>
              <w:t>5</w:t>
            </w:r>
          </w:p>
        </w:tc>
        <w:tc>
          <w:tcPr>
            <w:tcW w:w="615" w:type="dxa"/>
            <w:tcBorders>
              <w:top w:val="nil"/>
              <w:left w:val="nil"/>
              <w:bottom w:val="nil"/>
              <w:right w:val="nil"/>
            </w:tcBorders>
          </w:tcPr>
          <w:p w14:paraId="5955BB97" w14:textId="77777777" w:rsidR="00B332C0" w:rsidRPr="005317B5" w:rsidRDefault="00B332C0" w:rsidP="005409BE">
            <w:pPr>
              <w:jc w:val="center"/>
              <w:rPr>
                <w:rFonts w:ascii="Garamond" w:hAnsi="Garamond"/>
              </w:rPr>
            </w:pPr>
            <w:r w:rsidRPr="005317B5">
              <w:rPr>
                <w:rFonts w:ascii="Garamond" w:hAnsi="Garamond"/>
              </w:rPr>
              <w:t>0</w:t>
            </w:r>
          </w:p>
        </w:tc>
        <w:tc>
          <w:tcPr>
            <w:tcW w:w="1291" w:type="dxa"/>
            <w:tcBorders>
              <w:top w:val="nil"/>
              <w:left w:val="nil"/>
              <w:bottom w:val="nil"/>
            </w:tcBorders>
          </w:tcPr>
          <w:p w14:paraId="490A6B7E" w14:textId="77777777" w:rsidR="00B332C0" w:rsidRPr="005317B5" w:rsidRDefault="00B332C0" w:rsidP="005409BE">
            <w:pPr>
              <w:jc w:val="center"/>
              <w:rPr>
                <w:rFonts w:ascii="Garamond" w:hAnsi="Garamond"/>
              </w:rPr>
            </w:pPr>
            <w:r w:rsidRPr="005317B5">
              <w:rPr>
                <w:rFonts w:ascii="Garamond" w:hAnsi="Garamond"/>
              </w:rPr>
              <w:t>1</w:t>
            </w:r>
          </w:p>
        </w:tc>
      </w:tr>
      <w:tr w:rsidR="00B332C0" w:rsidRPr="005317B5" w14:paraId="0BE3D941" w14:textId="77777777" w:rsidTr="005409BE">
        <w:trPr>
          <w:gridAfter w:val="1"/>
          <w:wAfter w:w="22" w:type="dxa"/>
        </w:trPr>
        <w:tc>
          <w:tcPr>
            <w:tcW w:w="2573" w:type="dxa"/>
            <w:tcBorders>
              <w:top w:val="nil"/>
              <w:bottom w:val="nil"/>
              <w:right w:val="nil"/>
            </w:tcBorders>
          </w:tcPr>
          <w:p w14:paraId="0B71E103" w14:textId="77777777" w:rsidR="00B332C0" w:rsidRPr="005317B5" w:rsidRDefault="00B332C0" w:rsidP="005409BE">
            <w:pPr>
              <w:jc w:val="right"/>
              <w:rPr>
                <w:rFonts w:ascii="Garamond" w:hAnsi="Garamond"/>
              </w:rPr>
            </w:pPr>
            <w:r w:rsidRPr="005317B5">
              <w:rPr>
                <w:rFonts w:ascii="Garamond" w:hAnsi="Garamond"/>
              </w:rPr>
              <w:t>RTL</w:t>
            </w:r>
          </w:p>
        </w:tc>
        <w:tc>
          <w:tcPr>
            <w:tcW w:w="606" w:type="dxa"/>
            <w:tcBorders>
              <w:top w:val="nil"/>
              <w:left w:val="nil"/>
              <w:bottom w:val="nil"/>
              <w:right w:val="nil"/>
            </w:tcBorders>
          </w:tcPr>
          <w:p w14:paraId="2AD1E0F2"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50AF67E0" w14:textId="03C92E32" w:rsidR="00B332C0" w:rsidRPr="005317B5" w:rsidRDefault="00B332C0" w:rsidP="005409BE">
            <w:pPr>
              <w:jc w:val="center"/>
              <w:rPr>
                <w:rFonts w:ascii="Garamond" w:hAnsi="Garamond"/>
              </w:rPr>
            </w:pPr>
            <w:r w:rsidRPr="005317B5">
              <w:rPr>
                <w:rFonts w:ascii="Garamond" w:hAnsi="Garamond"/>
              </w:rPr>
              <w:t>1</w:t>
            </w:r>
            <w:r w:rsidR="008A0690" w:rsidRPr="005317B5">
              <w:rPr>
                <w:rFonts w:ascii="Garamond" w:hAnsi="Garamond"/>
              </w:rPr>
              <w:t>0</w:t>
            </w:r>
          </w:p>
        </w:tc>
        <w:tc>
          <w:tcPr>
            <w:tcW w:w="1286" w:type="dxa"/>
            <w:tcBorders>
              <w:top w:val="nil"/>
              <w:left w:val="nil"/>
              <w:bottom w:val="nil"/>
              <w:right w:val="nil"/>
            </w:tcBorders>
          </w:tcPr>
          <w:p w14:paraId="7430CC8C" w14:textId="77777777" w:rsidR="00B332C0" w:rsidRPr="005317B5" w:rsidRDefault="00B332C0" w:rsidP="005409BE">
            <w:pPr>
              <w:jc w:val="center"/>
              <w:rPr>
                <w:rFonts w:ascii="Garamond" w:hAnsi="Garamond"/>
              </w:rPr>
            </w:pPr>
            <w:r w:rsidRPr="005317B5">
              <w:rPr>
                <w:rFonts w:ascii="Garamond" w:hAnsi="Garamond"/>
              </w:rPr>
              <w:t>3</w:t>
            </w:r>
          </w:p>
        </w:tc>
        <w:tc>
          <w:tcPr>
            <w:tcW w:w="606" w:type="dxa"/>
            <w:tcBorders>
              <w:top w:val="nil"/>
              <w:left w:val="nil"/>
              <w:bottom w:val="nil"/>
              <w:right w:val="nil"/>
            </w:tcBorders>
          </w:tcPr>
          <w:p w14:paraId="0F23FE57"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72E0FD3C" w14:textId="76A2F89D" w:rsidR="00B332C0" w:rsidRPr="005317B5" w:rsidRDefault="008A0690" w:rsidP="005409BE">
            <w:pPr>
              <w:jc w:val="center"/>
              <w:rPr>
                <w:rFonts w:ascii="Garamond" w:hAnsi="Garamond"/>
              </w:rPr>
            </w:pPr>
            <w:r w:rsidRPr="005317B5">
              <w:rPr>
                <w:rFonts w:ascii="Garamond" w:hAnsi="Garamond"/>
              </w:rPr>
              <w:t>2</w:t>
            </w:r>
          </w:p>
        </w:tc>
        <w:tc>
          <w:tcPr>
            <w:tcW w:w="1286" w:type="dxa"/>
            <w:tcBorders>
              <w:top w:val="nil"/>
              <w:left w:val="nil"/>
              <w:bottom w:val="nil"/>
              <w:right w:val="single" w:sz="4" w:space="0" w:color="auto"/>
            </w:tcBorders>
          </w:tcPr>
          <w:p w14:paraId="3C5FD864" w14:textId="77777777" w:rsidR="00B332C0" w:rsidRPr="005317B5" w:rsidRDefault="00B332C0" w:rsidP="005409BE">
            <w:pPr>
              <w:jc w:val="center"/>
              <w:rPr>
                <w:rFonts w:ascii="Garamond" w:hAnsi="Garamond"/>
              </w:rPr>
            </w:pPr>
            <w:r w:rsidRPr="005317B5">
              <w:rPr>
                <w:rFonts w:ascii="Garamond" w:hAnsi="Garamond"/>
              </w:rPr>
              <w:t>0</w:t>
            </w:r>
          </w:p>
        </w:tc>
        <w:tc>
          <w:tcPr>
            <w:tcW w:w="790" w:type="dxa"/>
            <w:tcBorders>
              <w:top w:val="nil"/>
              <w:left w:val="single" w:sz="4" w:space="0" w:color="auto"/>
              <w:bottom w:val="nil"/>
              <w:right w:val="single" w:sz="4" w:space="0" w:color="auto"/>
            </w:tcBorders>
          </w:tcPr>
          <w:p w14:paraId="43FD35E4"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64094331"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5263A70F" w14:textId="1B7879C2" w:rsidR="00B332C0" w:rsidRPr="005317B5" w:rsidRDefault="008A70C6" w:rsidP="005409BE">
            <w:pPr>
              <w:jc w:val="center"/>
              <w:rPr>
                <w:rFonts w:ascii="Garamond" w:hAnsi="Garamond"/>
              </w:rPr>
            </w:pPr>
            <w:r w:rsidRPr="005317B5">
              <w:rPr>
                <w:rFonts w:ascii="Garamond" w:hAnsi="Garamond"/>
              </w:rPr>
              <w:t>7</w:t>
            </w:r>
          </w:p>
        </w:tc>
        <w:tc>
          <w:tcPr>
            <w:tcW w:w="1291" w:type="dxa"/>
            <w:tcBorders>
              <w:top w:val="nil"/>
              <w:left w:val="nil"/>
              <w:bottom w:val="nil"/>
            </w:tcBorders>
          </w:tcPr>
          <w:p w14:paraId="540CD8BE" w14:textId="77777777" w:rsidR="00B332C0" w:rsidRPr="005317B5" w:rsidRDefault="00B332C0" w:rsidP="005409BE">
            <w:pPr>
              <w:jc w:val="center"/>
              <w:rPr>
                <w:rFonts w:ascii="Garamond" w:hAnsi="Garamond"/>
              </w:rPr>
            </w:pPr>
            <w:r w:rsidRPr="005317B5">
              <w:rPr>
                <w:rFonts w:ascii="Garamond" w:hAnsi="Garamond"/>
              </w:rPr>
              <w:t>0</w:t>
            </w:r>
          </w:p>
        </w:tc>
      </w:tr>
      <w:tr w:rsidR="00B332C0" w:rsidRPr="005317B5" w14:paraId="36C3C901" w14:textId="77777777" w:rsidTr="005409BE">
        <w:trPr>
          <w:gridAfter w:val="1"/>
          <w:wAfter w:w="22" w:type="dxa"/>
        </w:trPr>
        <w:tc>
          <w:tcPr>
            <w:tcW w:w="2573" w:type="dxa"/>
            <w:tcBorders>
              <w:top w:val="nil"/>
              <w:bottom w:val="nil"/>
              <w:right w:val="nil"/>
            </w:tcBorders>
          </w:tcPr>
          <w:p w14:paraId="3F123920" w14:textId="77777777" w:rsidR="00B332C0" w:rsidRPr="005317B5" w:rsidRDefault="00B332C0" w:rsidP="005409BE">
            <w:pPr>
              <w:jc w:val="right"/>
              <w:rPr>
                <w:rFonts w:ascii="Garamond" w:hAnsi="Garamond"/>
              </w:rPr>
            </w:pPr>
            <w:r w:rsidRPr="005317B5">
              <w:rPr>
                <w:rFonts w:ascii="Garamond" w:hAnsi="Garamond"/>
              </w:rPr>
              <w:t>LFL/RFL</w:t>
            </w:r>
          </w:p>
        </w:tc>
        <w:tc>
          <w:tcPr>
            <w:tcW w:w="606" w:type="dxa"/>
            <w:tcBorders>
              <w:top w:val="nil"/>
              <w:left w:val="nil"/>
              <w:bottom w:val="nil"/>
              <w:right w:val="nil"/>
            </w:tcBorders>
          </w:tcPr>
          <w:p w14:paraId="39266867"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118000DA" w14:textId="77777777" w:rsidR="00B332C0" w:rsidRPr="005317B5" w:rsidRDefault="00B332C0" w:rsidP="005409BE">
            <w:pPr>
              <w:jc w:val="center"/>
              <w:rPr>
                <w:rFonts w:ascii="Garamond" w:hAnsi="Garamond"/>
              </w:rPr>
            </w:pPr>
            <w:r w:rsidRPr="005317B5">
              <w:rPr>
                <w:rFonts w:ascii="Garamond" w:hAnsi="Garamond"/>
              </w:rPr>
              <w:t>0</w:t>
            </w:r>
          </w:p>
        </w:tc>
        <w:tc>
          <w:tcPr>
            <w:tcW w:w="1286" w:type="dxa"/>
            <w:tcBorders>
              <w:top w:val="nil"/>
              <w:left w:val="nil"/>
              <w:bottom w:val="nil"/>
              <w:right w:val="nil"/>
            </w:tcBorders>
          </w:tcPr>
          <w:p w14:paraId="76AD5EF8" w14:textId="442A9F0D" w:rsidR="00B332C0" w:rsidRPr="005317B5" w:rsidRDefault="008A0690" w:rsidP="005409BE">
            <w:pPr>
              <w:jc w:val="center"/>
              <w:rPr>
                <w:rFonts w:ascii="Garamond" w:hAnsi="Garamond"/>
              </w:rPr>
            </w:pPr>
            <w:r w:rsidRPr="005317B5">
              <w:rPr>
                <w:rFonts w:ascii="Garamond" w:hAnsi="Garamond"/>
              </w:rPr>
              <w:t>4</w:t>
            </w:r>
          </w:p>
        </w:tc>
        <w:tc>
          <w:tcPr>
            <w:tcW w:w="606" w:type="dxa"/>
            <w:tcBorders>
              <w:top w:val="nil"/>
              <w:left w:val="nil"/>
              <w:bottom w:val="nil"/>
              <w:right w:val="nil"/>
            </w:tcBorders>
          </w:tcPr>
          <w:p w14:paraId="74213DA3"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3A4685A2" w14:textId="77777777" w:rsidR="00B332C0" w:rsidRPr="005317B5" w:rsidRDefault="00B332C0" w:rsidP="005409BE">
            <w:pPr>
              <w:jc w:val="center"/>
              <w:rPr>
                <w:rFonts w:ascii="Garamond" w:hAnsi="Garamond"/>
              </w:rPr>
            </w:pPr>
            <w:r w:rsidRPr="005317B5">
              <w:rPr>
                <w:rFonts w:ascii="Garamond" w:hAnsi="Garamond"/>
              </w:rPr>
              <w:t>0</w:t>
            </w:r>
          </w:p>
        </w:tc>
        <w:tc>
          <w:tcPr>
            <w:tcW w:w="1286" w:type="dxa"/>
            <w:tcBorders>
              <w:top w:val="nil"/>
              <w:left w:val="nil"/>
              <w:bottom w:val="nil"/>
              <w:right w:val="single" w:sz="4" w:space="0" w:color="auto"/>
            </w:tcBorders>
          </w:tcPr>
          <w:p w14:paraId="3E817596" w14:textId="29B3CA30" w:rsidR="00B332C0" w:rsidRPr="005317B5" w:rsidRDefault="00E50F7F" w:rsidP="005409BE">
            <w:pPr>
              <w:jc w:val="center"/>
              <w:rPr>
                <w:rFonts w:ascii="Garamond" w:hAnsi="Garamond"/>
              </w:rPr>
            </w:pPr>
            <w:r w:rsidRPr="005317B5">
              <w:rPr>
                <w:rFonts w:ascii="Garamond" w:hAnsi="Garamond"/>
              </w:rPr>
              <w:t>2</w:t>
            </w:r>
          </w:p>
        </w:tc>
        <w:tc>
          <w:tcPr>
            <w:tcW w:w="790" w:type="dxa"/>
            <w:tcBorders>
              <w:top w:val="nil"/>
              <w:left w:val="single" w:sz="4" w:space="0" w:color="auto"/>
              <w:bottom w:val="nil"/>
              <w:right w:val="single" w:sz="4" w:space="0" w:color="auto"/>
            </w:tcBorders>
          </w:tcPr>
          <w:p w14:paraId="0788DE40"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28C3002A"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5BEA069A" w14:textId="77777777" w:rsidR="00B332C0" w:rsidRPr="005317B5" w:rsidRDefault="00B332C0" w:rsidP="005409BE">
            <w:pPr>
              <w:jc w:val="center"/>
              <w:rPr>
                <w:rFonts w:ascii="Garamond" w:hAnsi="Garamond"/>
              </w:rPr>
            </w:pPr>
            <w:r w:rsidRPr="005317B5">
              <w:rPr>
                <w:rFonts w:ascii="Garamond" w:hAnsi="Garamond"/>
              </w:rPr>
              <w:t>0</w:t>
            </w:r>
          </w:p>
        </w:tc>
        <w:tc>
          <w:tcPr>
            <w:tcW w:w="1291" w:type="dxa"/>
            <w:tcBorders>
              <w:top w:val="nil"/>
              <w:left w:val="nil"/>
              <w:bottom w:val="nil"/>
            </w:tcBorders>
          </w:tcPr>
          <w:p w14:paraId="3C0C1664" w14:textId="77777777" w:rsidR="00B332C0" w:rsidRPr="005317B5" w:rsidRDefault="00B332C0" w:rsidP="005409BE">
            <w:pPr>
              <w:jc w:val="center"/>
              <w:rPr>
                <w:rFonts w:ascii="Garamond" w:hAnsi="Garamond"/>
              </w:rPr>
            </w:pPr>
            <w:r w:rsidRPr="005317B5">
              <w:rPr>
                <w:rFonts w:ascii="Garamond" w:hAnsi="Garamond"/>
              </w:rPr>
              <w:t>2</w:t>
            </w:r>
          </w:p>
        </w:tc>
      </w:tr>
      <w:tr w:rsidR="00B332C0" w:rsidRPr="005317B5" w14:paraId="32DC6C2F" w14:textId="77777777" w:rsidTr="005409BE">
        <w:trPr>
          <w:gridAfter w:val="1"/>
          <w:wAfter w:w="22" w:type="dxa"/>
        </w:trPr>
        <w:tc>
          <w:tcPr>
            <w:tcW w:w="2573" w:type="dxa"/>
            <w:tcBorders>
              <w:top w:val="nil"/>
              <w:bottom w:val="nil"/>
              <w:right w:val="nil"/>
            </w:tcBorders>
          </w:tcPr>
          <w:p w14:paraId="1002FA91" w14:textId="77777777" w:rsidR="00B332C0" w:rsidRPr="005317B5" w:rsidRDefault="00B332C0" w:rsidP="005409BE">
            <w:pPr>
              <w:jc w:val="right"/>
              <w:rPr>
                <w:rFonts w:ascii="Garamond" w:hAnsi="Garamond"/>
              </w:rPr>
            </w:pPr>
            <w:r w:rsidRPr="005317B5">
              <w:rPr>
                <w:rFonts w:ascii="Garamond" w:hAnsi="Garamond"/>
              </w:rPr>
              <w:t>LPL/LTPL/RPL/RTPL</w:t>
            </w:r>
          </w:p>
        </w:tc>
        <w:tc>
          <w:tcPr>
            <w:tcW w:w="606" w:type="dxa"/>
            <w:tcBorders>
              <w:top w:val="nil"/>
              <w:left w:val="nil"/>
              <w:bottom w:val="nil"/>
              <w:right w:val="nil"/>
            </w:tcBorders>
          </w:tcPr>
          <w:p w14:paraId="5D533FED" w14:textId="77777777" w:rsidR="00B332C0" w:rsidRPr="005317B5" w:rsidRDefault="00B332C0" w:rsidP="005409BE">
            <w:pPr>
              <w:jc w:val="center"/>
              <w:rPr>
                <w:rFonts w:ascii="Garamond" w:hAnsi="Garamond"/>
              </w:rPr>
            </w:pPr>
            <w:r w:rsidRPr="005317B5">
              <w:rPr>
                <w:rFonts w:ascii="Garamond" w:hAnsi="Garamond"/>
              </w:rPr>
              <w:t>1</w:t>
            </w:r>
          </w:p>
        </w:tc>
        <w:tc>
          <w:tcPr>
            <w:tcW w:w="615" w:type="dxa"/>
            <w:tcBorders>
              <w:top w:val="nil"/>
              <w:left w:val="nil"/>
              <w:bottom w:val="nil"/>
              <w:right w:val="nil"/>
            </w:tcBorders>
          </w:tcPr>
          <w:p w14:paraId="5DC84A3A" w14:textId="77777777" w:rsidR="00B332C0" w:rsidRPr="005317B5" w:rsidRDefault="00B332C0" w:rsidP="005409BE">
            <w:pPr>
              <w:jc w:val="center"/>
              <w:rPr>
                <w:rFonts w:ascii="Garamond" w:hAnsi="Garamond"/>
              </w:rPr>
            </w:pPr>
            <w:r w:rsidRPr="005317B5">
              <w:rPr>
                <w:rFonts w:ascii="Garamond" w:hAnsi="Garamond"/>
              </w:rPr>
              <w:t>0</w:t>
            </w:r>
          </w:p>
        </w:tc>
        <w:tc>
          <w:tcPr>
            <w:tcW w:w="1286" w:type="dxa"/>
            <w:tcBorders>
              <w:top w:val="nil"/>
              <w:left w:val="nil"/>
              <w:bottom w:val="nil"/>
              <w:right w:val="nil"/>
            </w:tcBorders>
          </w:tcPr>
          <w:p w14:paraId="67D478D2" w14:textId="3DEC8CC6" w:rsidR="00B332C0" w:rsidRPr="005317B5" w:rsidRDefault="008A0690" w:rsidP="005409BE">
            <w:pPr>
              <w:jc w:val="center"/>
              <w:rPr>
                <w:rFonts w:ascii="Garamond" w:hAnsi="Garamond"/>
              </w:rPr>
            </w:pPr>
            <w:r w:rsidRPr="005317B5">
              <w:rPr>
                <w:rFonts w:ascii="Garamond" w:hAnsi="Garamond"/>
              </w:rPr>
              <w:t>1</w:t>
            </w:r>
          </w:p>
        </w:tc>
        <w:tc>
          <w:tcPr>
            <w:tcW w:w="606" w:type="dxa"/>
            <w:tcBorders>
              <w:top w:val="nil"/>
              <w:left w:val="nil"/>
              <w:bottom w:val="nil"/>
              <w:right w:val="nil"/>
            </w:tcBorders>
          </w:tcPr>
          <w:p w14:paraId="5D2C03C1"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7C98D96D" w14:textId="77777777" w:rsidR="00B332C0" w:rsidRPr="005317B5" w:rsidRDefault="00B332C0" w:rsidP="005409BE">
            <w:pPr>
              <w:jc w:val="center"/>
              <w:rPr>
                <w:rFonts w:ascii="Garamond" w:hAnsi="Garamond"/>
              </w:rPr>
            </w:pPr>
            <w:r w:rsidRPr="005317B5">
              <w:rPr>
                <w:rFonts w:ascii="Garamond" w:hAnsi="Garamond"/>
              </w:rPr>
              <w:t>1</w:t>
            </w:r>
          </w:p>
        </w:tc>
        <w:tc>
          <w:tcPr>
            <w:tcW w:w="1286" w:type="dxa"/>
            <w:tcBorders>
              <w:top w:val="nil"/>
              <w:left w:val="nil"/>
              <w:bottom w:val="nil"/>
              <w:right w:val="single" w:sz="4" w:space="0" w:color="auto"/>
            </w:tcBorders>
          </w:tcPr>
          <w:p w14:paraId="0EDA3465" w14:textId="77777777" w:rsidR="00B332C0" w:rsidRPr="005317B5" w:rsidRDefault="00B332C0" w:rsidP="005409BE">
            <w:pPr>
              <w:jc w:val="center"/>
              <w:rPr>
                <w:rFonts w:ascii="Garamond" w:hAnsi="Garamond"/>
              </w:rPr>
            </w:pPr>
            <w:r w:rsidRPr="005317B5">
              <w:rPr>
                <w:rFonts w:ascii="Garamond" w:hAnsi="Garamond"/>
              </w:rPr>
              <w:t>0</w:t>
            </w:r>
          </w:p>
        </w:tc>
        <w:tc>
          <w:tcPr>
            <w:tcW w:w="790" w:type="dxa"/>
            <w:tcBorders>
              <w:top w:val="nil"/>
              <w:left w:val="single" w:sz="4" w:space="0" w:color="auto"/>
              <w:bottom w:val="nil"/>
              <w:right w:val="single" w:sz="4" w:space="0" w:color="auto"/>
            </w:tcBorders>
          </w:tcPr>
          <w:p w14:paraId="6418BBAA"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23E452B5"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0945BD74" w14:textId="77777777" w:rsidR="00B332C0" w:rsidRPr="005317B5" w:rsidRDefault="00B332C0" w:rsidP="005409BE">
            <w:pPr>
              <w:jc w:val="center"/>
              <w:rPr>
                <w:rFonts w:ascii="Garamond" w:hAnsi="Garamond"/>
              </w:rPr>
            </w:pPr>
            <w:r w:rsidRPr="005317B5">
              <w:rPr>
                <w:rFonts w:ascii="Garamond" w:hAnsi="Garamond"/>
              </w:rPr>
              <w:t>0</w:t>
            </w:r>
          </w:p>
        </w:tc>
        <w:tc>
          <w:tcPr>
            <w:tcW w:w="1291" w:type="dxa"/>
            <w:tcBorders>
              <w:top w:val="nil"/>
              <w:left w:val="nil"/>
              <w:bottom w:val="nil"/>
            </w:tcBorders>
          </w:tcPr>
          <w:p w14:paraId="5381BA7F" w14:textId="77777777" w:rsidR="00B332C0" w:rsidRPr="005317B5" w:rsidRDefault="00B332C0" w:rsidP="005409BE">
            <w:pPr>
              <w:jc w:val="center"/>
              <w:rPr>
                <w:rFonts w:ascii="Garamond" w:hAnsi="Garamond"/>
              </w:rPr>
            </w:pPr>
            <w:r w:rsidRPr="005317B5">
              <w:rPr>
                <w:rFonts w:ascii="Garamond" w:hAnsi="Garamond"/>
              </w:rPr>
              <w:t>0</w:t>
            </w:r>
          </w:p>
        </w:tc>
      </w:tr>
      <w:tr w:rsidR="00B332C0" w:rsidRPr="005317B5" w14:paraId="19851D3B" w14:textId="77777777" w:rsidTr="005409BE">
        <w:trPr>
          <w:gridAfter w:val="1"/>
          <w:wAfter w:w="22" w:type="dxa"/>
        </w:trPr>
        <w:tc>
          <w:tcPr>
            <w:tcW w:w="2573" w:type="dxa"/>
            <w:tcBorders>
              <w:top w:val="nil"/>
              <w:bottom w:val="nil"/>
              <w:right w:val="nil"/>
            </w:tcBorders>
          </w:tcPr>
          <w:p w14:paraId="4D2F1CF1" w14:textId="77777777" w:rsidR="00B332C0" w:rsidRPr="005317B5" w:rsidRDefault="00B332C0" w:rsidP="005409BE">
            <w:pPr>
              <w:jc w:val="right"/>
              <w:rPr>
                <w:rFonts w:ascii="Garamond" w:hAnsi="Garamond"/>
                <w:b/>
              </w:rPr>
            </w:pPr>
            <w:r w:rsidRPr="005317B5">
              <w:rPr>
                <w:rFonts w:ascii="Garamond" w:hAnsi="Garamond"/>
                <w:b/>
              </w:rPr>
              <w:t>Radiology Read</w:t>
            </w:r>
          </w:p>
        </w:tc>
        <w:tc>
          <w:tcPr>
            <w:tcW w:w="606" w:type="dxa"/>
            <w:tcBorders>
              <w:top w:val="nil"/>
              <w:left w:val="nil"/>
              <w:bottom w:val="nil"/>
              <w:right w:val="nil"/>
            </w:tcBorders>
          </w:tcPr>
          <w:p w14:paraId="23762989" w14:textId="77777777" w:rsidR="00B332C0" w:rsidRPr="005317B5" w:rsidRDefault="00B332C0" w:rsidP="005409BE">
            <w:pPr>
              <w:jc w:val="center"/>
              <w:rPr>
                <w:rFonts w:ascii="Garamond" w:hAnsi="Garamond"/>
              </w:rPr>
            </w:pPr>
          </w:p>
        </w:tc>
        <w:tc>
          <w:tcPr>
            <w:tcW w:w="615" w:type="dxa"/>
            <w:tcBorders>
              <w:top w:val="nil"/>
              <w:left w:val="nil"/>
              <w:bottom w:val="nil"/>
              <w:right w:val="nil"/>
            </w:tcBorders>
          </w:tcPr>
          <w:p w14:paraId="07243A66" w14:textId="77777777" w:rsidR="00B332C0" w:rsidRPr="005317B5" w:rsidRDefault="00B332C0" w:rsidP="005409BE">
            <w:pPr>
              <w:jc w:val="center"/>
              <w:rPr>
                <w:rFonts w:ascii="Garamond" w:hAnsi="Garamond"/>
              </w:rPr>
            </w:pPr>
          </w:p>
        </w:tc>
        <w:tc>
          <w:tcPr>
            <w:tcW w:w="1286" w:type="dxa"/>
            <w:tcBorders>
              <w:top w:val="nil"/>
              <w:left w:val="nil"/>
              <w:bottom w:val="nil"/>
              <w:right w:val="nil"/>
            </w:tcBorders>
          </w:tcPr>
          <w:p w14:paraId="13E1156D" w14:textId="77777777" w:rsidR="00B332C0" w:rsidRPr="005317B5" w:rsidRDefault="00B332C0" w:rsidP="005409BE">
            <w:pPr>
              <w:jc w:val="center"/>
              <w:rPr>
                <w:rFonts w:ascii="Garamond" w:hAnsi="Garamond"/>
              </w:rPr>
            </w:pPr>
          </w:p>
        </w:tc>
        <w:tc>
          <w:tcPr>
            <w:tcW w:w="606" w:type="dxa"/>
            <w:tcBorders>
              <w:top w:val="nil"/>
              <w:left w:val="nil"/>
              <w:bottom w:val="nil"/>
              <w:right w:val="nil"/>
            </w:tcBorders>
          </w:tcPr>
          <w:p w14:paraId="3CFFBD2E" w14:textId="77777777" w:rsidR="00B332C0" w:rsidRPr="005317B5" w:rsidRDefault="00B332C0" w:rsidP="005409BE">
            <w:pPr>
              <w:jc w:val="center"/>
              <w:rPr>
                <w:rFonts w:ascii="Garamond" w:hAnsi="Garamond"/>
              </w:rPr>
            </w:pPr>
          </w:p>
        </w:tc>
        <w:tc>
          <w:tcPr>
            <w:tcW w:w="615" w:type="dxa"/>
            <w:tcBorders>
              <w:top w:val="nil"/>
              <w:left w:val="nil"/>
              <w:bottom w:val="nil"/>
              <w:right w:val="nil"/>
            </w:tcBorders>
          </w:tcPr>
          <w:p w14:paraId="3A096B99" w14:textId="77777777" w:rsidR="00B332C0" w:rsidRPr="005317B5" w:rsidRDefault="00B332C0" w:rsidP="005409BE">
            <w:pPr>
              <w:jc w:val="center"/>
              <w:rPr>
                <w:rFonts w:ascii="Garamond" w:hAnsi="Garamond"/>
              </w:rPr>
            </w:pPr>
          </w:p>
        </w:tc>
        <w:tc>
          <w:tcPr>
            <w:tcW w:w="1286" w:type="dxa"/>
            <w:tcBorders>
              <w:top w:val="nil"/>
              <w:left w:val="nil"/>
              <w:bottom w:val="nil"/>
              <w:right w:val="single" w:sz="4" w:space="0" w:color="auto"/>
            </w:tcBorders>
          </w:tcPr>
          <w:p w14:paraId="167196EA" w14:textId="77777777" w:rsidR="00B332C0" w:rsidRPr="005317B5" w:rsidRDefault="00B332C0" w:rsidP="005409BE">
            <w:pPr>
              <w:jc w:val="center"/>
              <w:rPr>
                <w:rFonts w:ascii="Garamond" w:hAnsi="Garamond"/>
              </w:rPr>
            </w:pPr>
          </w:p>
        </w:tc>
        <w:tc>
          <w:tcPr>
            <w:tcW w:w="790" w:type="dxa"/>
            <w:tcBorders>
              <w:top w:val="nil"/>
              <w:left w:val="single" w:sz="4" w:space="0" w:color="auto"/>
              <w:bottom w:val="nil"/>
              <w:right w:val="single" w:sz="4" w:space="0" w:color="auto"/>
            </w:tcBorders>
          </w:tcPr>
          <w:p w14:paraId="1EB749AE" w14:textId="3CED7603"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7892544D" w14:textId="77777777" w:rsidR="00B332C0" w:rsidRPr="005317B5" w:rsidRDefault="00B332C0" w:rsidP="005409BE">
            <w:pPr>
              <w:jc w:val="center"/>
              <w:rPr>
                <w:rFonts w:ascii="Garamond" w:hAnsi="Garamond"/>
              </w:rPr>
            </w:pPr>
          </w:p>
        </w:tc>
        <w:tc>
          <w:tcPr>
            <w:tcW w:w="615" w:type="dxa"/>
            <w:tcBorders>
              <w:top w:val="nil"/>
              <w:left w:val="nil"/>
              <w:bottom w:val="nil"/>
              <w:right w:val="nil"/>
            </w:tcBorders>
          </w:tcPr>
          <w:p w14:paraId="20B901BD" w14:textId="77777777" w:rsidR="00B332C0" w:rsidRPr="005317B5" w:rsidRDefault="00B332C0" w:rsidP="005409BE">
            <w:pPr>
              <w:jc w:val="center"/>
              <w:rPr>
                <w:rFonts w:ascii="Garamond" w:hAnsi="Garamond"/>
              </w:rPr>
            </w:pPr>
          </w:p>
        </w:tc>
        <w:tc>
          <w:tcPr>
            <w:tcW w:w="1291" w:type="dxa"/>
            <w:tcBorders>
              <w:top w:val="nil"/>
              <w:left w:val="nil"/>
              <w:bottom w:val="nil"/>
            </w:tcBorders>
          </w:tcPr>
          <w:p w14:paraId="74847B8F" w14:textId="77777777" w:rsidR="00B332C0" w:rsidRPr="005317B5" w:rsidRDefault="00B332C0" w:rsidP="005409BE">
            <w:pPr>
              <w:jc w:val="center"/>
              <w:rPr>
                <w:rFonts w:ascii="Garamond" w:hAnsi="Garamond"/>
              </w:rPr>
            </w:pPr>
          </w:p>
        </w:tc>
      </w:tr>
      <w:tr w:rsidR="00B332C0" w:rsidRPr="005317B5" w14:paraId="1D921A1B" w14:textId="77777777" w:rsidTr="005409BE">
        <w:trPr>
          <w:gridAfter w:val="1"/>
          <w:wAfter w:w="22" w:type="dxa"/>
        </w:trPr>
        <w:tc>
          <w:tcPr>
            <w:tcW w:w="2573" w:type="dxa"/>
            <w:tcBorders>
              <w:top w:val="nil"/>
              <w:bottom w:val="nil"/>
              <w:right w:val="nil"/>
            </w:tcBorders>
          </w:tcPr>
          <w:p w14:paraId="22BF12B6" w14:textId="77777777" w:rsidR="00B332C0" w:rsidRPr="005317B5" w:rsidRDefault="00B332C0" w:rsidP="005409BE">
            <w:pPr>
              <w:jc w:val="right"/>
              <w:rPr>
                <w:rFonts w:ascii="Garamond" w:hAnsi="Garamond"/>
              </w:rPr>
            </w:pPr>
            <w:proofErr w:type="spellStart"/>
            <w:r w:rsidRPr="005317B5">
              <w:rPr>
                <w:rFonts w:ascii="Garamond" w:hAnsi="Garamond"/>
              </w:rPr>
              <w:t>Lesional</w:t>
            </w:r>
            <w:proofErr w:type="spellEnd"/>
          </w:p>
        </w:tc>
        <w:tc>
          <w:tcPr>
            <w:tcW w:w="606" w:type="dxa"/>
            <w:tcBorders>
              <w:top w:val="nil"/>
              <w:left w:val="nil"/>
              <w:bottom w:val="nil"/>
              <w:right w:val="nil"/>
            </w:tcBorders>
          </w:tcPr>
          <w:p w14:paraId="173DA563" w14:textId="77777777" w:rsidR="00B332C0" w:rsidRPr="005317B5" w:rsidRDefault="00B332C0" w:rsidP="005409BE">
            <w:pPr>
              <w:jc w:val="center"/>
              <w:rPr>
                <w:rFonts w:ascii="Garamond" w:hAnsi="Garamond"/>
              </w:rPr>
            </w:pPr>
            <w:r w:rsidRPr="005317B5">
              <w:rPr>
                <w:rFonts w:ascii="Garamond" w:hAnsi="Garamond"/>
              </w:rPr>
              <w:t>2</w:t>
            </w:r>
          </w:p>
        </w:tc>
        <w:tc>
          <w:tcPr>
            <w:tcW w:w="615" w:type="dxa"/>
            <w:tcBorders>
              <w:top w:val="nil"/>
              <w:left w:val="nil"/>
              <w:bottom w:val="nil"/>
              <w:right w:val="nil"/>
            </w:tcBorders>
          </w:tcPr>
          <w:p w14:paraId="32FE9591" w14:textId="77777777" w:rsidR="00B332C0" w:rsidRPr="005317B5" w:rsidRDefault="00B332C0" w:rsidP="005409BE">
            <w:pPr>
              <w:jc w:val="center"/>
              <w:rPr>
                <w:rFonts w:ascii="Garamond" w:hAnsi="Garamond"/>
              </w:rPr>
            </w:pPr>
            <w:r w:rsidRPr="005317B5">
              <w:rPr>
                <w:rFonts w:ascii="Garamond" w:hAnsi="Garamond"/>
              </w:rPr>
              <w:t>5</w:t>
            </w:r>
          </w:p>
        </w:tc>
        <w:tc>
          <w:tcPr>
            <w:tcW w:w="1286" w:type="dxa"/>
            <w:tcBorders>
              <w:top w:val="nil"/>
              <w:left w:val="nil"/>
              <w:bottom w:val="nil"/>
              <w:right w:val="nil"/>
            </w:tcBorders>
          </w:tcPr>
          <w:p w14:paraId="6BBCA3E8" w14:textId="7C209A63" w:rsidR="00B332C0" w:rsidRPr="005317B5" w:rsidRDefault="008A0690" w:rsidP="005409BE">
            <w:pPr>
              <w:jc w:val="center"/>
              <w:rPr>
                <w:rFonts w:ascii="Garamond" w:hAnsi="Garamond"/>
              </w:rPr>
            </w:pPr>
            <w:r w:rsidRPr="005317B5">
              <w:rPr>
                <w:rFonts w:ascii="Garamond" w:hAnsi="Garamond"/>
              </w:rPr>
              <w:t>4</w:t>
            </w:r>
          </w:p>
        </w:tc>
        <w:tc>
          <w:tcPr>
            <w:tcW w:w="606" w:type="dxa"/>
            <w:tcBorders>
              <w:top w:val="nil"/>
              <w:left w:val="nil"/>
              <w:bottom w:val="nil"/>
              <w:right w:val="nil"/>
            </w:tcBorders>
          </w:tcPr>
          <w:p w14:paraId="3EE8D904" w14:textId="77777777" w:rsidR="00B332C0" w:rsidRPr="005317B5" w:rsidRDefault="00B332C0" w:rsidP="005409BE">
            <w:pPr>
              <w:jc w:val="center"/>
              <w:rPr>
                <w:rFonts w:ascii="Garamond" w:hAnsi="Garamond"/>
              </w:rPr>
            </w:pPr>
            <w:r w:rsidRPr="005317B5">
              <w:rPr>
                <w:rFonts w:ascii="Garamond" w:hAnsi="Garamond"/>
              </w:rPr>
              <w:t>3</w:t>
            </w:r>
          </w:p>
        </w:tc>
        <w:tc>
          <w:tcPr>
            <w:tcW w:w="615" w:type="dxa"/>
            <w:tcBorders>
              <w:top w:val="nil"/>
              <w:left w:val="nil"/>
              <w:bottom w:val="nil"/>
              <w:right w:val="nil"/>
            </w:tcBorders>
          </w:tcPr>
          <w:p w14:paraId="05DA514A" w14:textId="77777777" w:rsidR="00B332C0" w:rsidRPr="005317B5" w:rsidRDefault="00B332C0" w:rsidP="005409BE">
            <w:pPr>
              <w:jc w:val="center"/>
              <w:rPr>
                <w:rFonts w:ascii="Garamond" w:hAnsi="Garamond"/>
              </w:rPr>
            </w:pPr>
            <w:r w:rsidRPr="005317B5">
              <w:rPr>
                <w:rFonts w:ascii="Garamond" w:hAnsi="Garamond"/>
              </w:rPr>
              <w:t>1</w:t>
            </w:r>
          </w:p>
        </w:tc>
        <w:tc>
          <w:tcPr>
            <w:tcW w:w="1286" w:type="dxa"/>
            <w:tcBorders>
              <w:top w:val="nil"/>
              <w:left w:val="nil"/>
              <w:bottom w:val="nil"/>
              <w:right w:val="single" w:sz="4" w:space="0" w:color="auto"/>
            </w:tcBorders>
          </w:tcPr>
          <w:p w14:paraId="236D2767" w14:textId="15FD6BA4" w:rsidR="00B332C0" w:rsidRPr="005317B5" w:rsidRDefault="00E50F7F" w:rsidP="005409BE">
            <w:pPr>
              <w:jc w:val="center"/>
              <w:rPr>
                <w:rFonts w:ascii="Garamond" w:hAnsi="Garamond"/>
              </w:rPr>
            </w:pPr>
            <w:r w:rsidRPr="005317B5">
              <w:rPr>
                <w:rFonts w:ascii="Garamond" w:hAnsi="Garamond"/>
              </w:rPr>
              <w:t>3</w:t>
            </w:r>
          </w:p>
        </w:tc>
        <w:tc>
          <w:tcPr>
            <w:tcW w:w="790" w:type="dxa"/>
            <w:tcBorders>
              <w:top w:val="nil"/>
              <w:left w:val="single" w:sz="4" w:space="0" w:color="auto"/>
              <w:bottom w:val="nil"/>
              <w:right w:val="single" w:sz="4" w:space="0" w:color="auto"/>
            </w:tcBorders>
          </w:tcPr>
          <w:p w14:paraId="2D8D51A4"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2181D566"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0CE47536" w14:textId="78E0B948" w:rsidR="00B332C0" w:rsidRPr="005317B5" w:rsidRDefault="008A70C6" w:rsidP="005409BE">
            <w:pPr>
              <w:jc w:val="center"/>
              <w:rPr>
                <w:rFonts w:ascii="Garamond" w:hAnsi="Garamond"/>
              </w:rPr>
            </w:pPr>
            <w:r w:rsidRPr="005317B5">
              <w:rPr>
                <w:rFonts w:ascii="Garamond" w:hAnsi="Garamond"/>
              </w:rPr>
              <w:t>0</w:t>
            </w:r>
          </w:p>
        </w:tc>
        <w:tc>
          <w:tcPr>
            <w:tcW w:w="1291" w:type="dxa"/>
            <w:tcBorders>
              <w:top w:val="nil"/>
              <w:left w:val="nil"/>
              <w:bottom w:val="nil"/>
            </w:tcBorders>
          </w:tcPr>
          <w:p w14:paraId="33715336" w14:textId="501ADCB0" w:rsidR="00B332C0" w:rsidRPr="005317B5" w:rsidRDefault="008A70C6" w:rsidP="005409BE">
            <w:pPr>
              <w:jc w:val="center"/>
              <w:rPr>
                <w:rFonts w:ascii="Garamond" w:hAnsi="Garamond"/>
              </w:rPr>
            </w:pPr>
            <w:r w:rsidRPr="005317B5">
              <w:rPr>
                <w:rFonts w:ascii="Garamond" w:hAnsi="Garamond"/>
              </w:rPr>
              <w:t>0</w:t>
            </w:r>
          </w:p>
        </w:tc>
      </w:tr>
      <w:tr w:rsidR="00B332C0" w:rsidRPr="005317B5" w14:paraId="1AB7A677" w14:textId="77777777" w:rsidTr="005409BE">
        <w:trPr>
          <w:gridAfter w:val="1"/>
          <w:wAfter w:w="22" w:type="dxa"/>
        </w:trPr>
        <w:tc>
          <w:tcPr>
            <w:tcW w:w="2573" w:type="dxa"/>
            <w:tcBorders>
              <w:top w:val="nil"/>
              <w:bottom w:val="nil"/>
              <w:right w:val="nil"/>
            </w:tcBorders>
          </w:tcPr>
          <w:p w14:paraId="09004F56" w14:textId="77777777" w:rsidR="00B332C0" w:rsidRPr="005317B5" w:rsidRDefault="00B332C0" w:rsidP="005409BE">
            <w:pPr>
              <w:jc w:val="right"/>
              <w:rPr>
                <w:rFonts w:ascii="Garamond" w:hAnsi="Garamond"/>
              </w:rPr>
            </w:pPr>
            <w:r w:rsidRPr="005317B5">
              <w:rPr>
                <w:rFonts w:ascii="Garamond" w:hAnsi="Garamond"/>
              </w:rPr>
              <w:t>Non-</w:t>
            </w:r>
            <w:proofErr w:type="spellStart"/>
            <w:r w:rsidRPr="005317B5">
              <w:rPr>
                <w:rFonts w:ascii="Garamond" w:hAnsi="Garamond"/>
              </w:rPr>
              <w:t>Lesional</w:t>
            </w:r>
            <w:proofErr w:type="spellEnd"/>
          </w:p>
        </w:tc>
        <w:tc>
          <w:tcPr>
            <w:tcW w:w="606" w:type="dxa"/>
            <w:tcBorders>
              <w:top w:val="nil"/>
              <w:left w:val="nil"/>
              <w:bottom w:val="nil"/>
              <w:right w:val="nil"/>
            </w:tcBorders>
          </w:tcPr>
          <w:p w14:paraId="6BF03B54" w14:textId="0164A0C9" w:rsidR="00B332C0" w:rsidRPr="005317B5" w:rsidRDefault="008A0690" w:rsidP="005409BE">
            <w:pPr>
              <w:jc w:val="center"/>
              <w:rPr>
                <w:rFonts w:ascii="Garamond" w:hAnsi="Garamond"/>
              </w:rPr>
            </w:pPr>
            <w:r w:rsidRPr="005317B5">
              <w:rPr>
                <w:rFonts w:ascii="Garamond" w:hAnsi="Garamond"/>
              </w:rPr>
              <w:t>1</w:t>
            </w:r>
          </w:p>
        </w:tc>
        <w:tc>
          <w:tcPr>
            <w:tcW w:w="615" w:type="dxa"/>
            <w:tcBorders>
              <w:top w:val="nil"/>
              <w:left w:val="nil"/>
              <w:bottom w:val="nil"/>
              <w:right w:val="nil"/>
            </w:tcBorders>
          </w:tcPr>
          <w:p w14:paraId="7A210258" w14:textId="176BDEC5" w:rsidR="00B332C0" w:rsidRPr="005317B5" w:rsidRDefault="008A0690" w:rsidP="005409BE">
            <w:pPr>
              <w:jc w:val="center"/>
              <w:rPr>
                <w:rFonts w:ascii="Garamond" w:hAnsi="Garamond"/>
              </w:rPr>
            </w:pPr>
            <w:r w:rsidRPr="005317B5">
              <w:rPr>
                <w:rFonts w:ascii="Garamond" w:hAnsi="Garamond"/>
              </w:rPr>
              <w:t>5</w:t>
            </w:r>
          </w:p>
        </w:tc>
        <w:tc>
          <w:tcPr>
            <w:tcW w:w="1286" w:type="dxa"/>
            <w:tcBorders>
              <w:top w:val="nil"/>
              <w:left w:val="nil"/>
              <w:bottom w:val="nil"/>
              <w:right w:val="nil"/>
            </w:tcBorders>
          </w:tcPr>
          <w:p w14:paraId="5F63DB7C" w14:textId="77777777" w:rsidR="00B332C0" w:rsidRPr="005317B5" w:rsidRDefault="00B332C0" w:rsidP="005409BE">
            <w:pPr>
              <w:jc w:val="center"/>
              <w:rPr>
                <w:rFonts w:ascii="Garamond" w:hAnsi="Garamond"/>
              </w:rPr>
            </w:pPr>
            <w:r w:rsidRPr="005317B5">
              <w:rPr>
                <w:rFonts w:ascii="Garamond" w:hAnsi="Garamond"/>
              </w:rPr>
              <w:t>4</w:t>
            </w:r>
          </w:p>
        </w:tc>
        <w:tc>
          <w:tcPr>
            <w:tcW w:w="606" w:type="dxa"/>
            <w:tcBorders>
              <w:top w:val="nil"/>
              <w:left w:val="nil"/>
              <w:bottom w:val="nil"/>
              <w:right w:val="nil"/>
            </w:tcBorders>
          </w:tcPr>
          <w:p w14:paraId="14E80515" w14:textId="2FF685F3" w:rsidR="00B332C0" w:rsidRPr="005317B5" w:rsidRDefault="00E50F7F" w:rsidP="005409BE">
            <w:pPr>
              <w:jc w:val="center"/>
              <w:rPr>
                <w:rFonts w:ascii="Garamond" w:hAnsi="Garamond"/>
              </w:rPr>
            </w:pPr>
            <w:r w:rsidRPr="005317B5">
              <w:rPr>
                <w:rFonts w:ascii="Garamond" w:hAnsi="Garamond"/>
              </w:rPr>
              <w:t>1</w:t>
            </w:r>
          </w:p>
        </w:tc>
        <w:tc>
          <w:tcPr>
            <w:tcW w:w="615" w:type="dxa"/>
            <w:tcBorders>
              <w:top w:val="nil"/>
              <w:left w:val="nil"/>
              <w:bottom w:val="nil"/>
              <w:right w:val="nil"/>
            </w:tcBorders>
          </w:tcPr>
          <w:p w14:paraId="2417B2B9" w14:textId="77777777" w:rsidR="00B332C0" w:rsidRPr="005317B5" w:rsidRDefault="00B332C0" w:rsidP="005409BE">
            <w:pPr>
              <w:jc w:val="center"/>
              <w:rPr>
                <w:rFonts w:ascii="Garamond" w:hAnsi="Garamond"/>
              </w:rPr>
            </w:pPr>
            <w:r w:rsidRPr="005317B5">
              <w:rPr>
                <w:rFonts w:ascii="Garamond" w:hAnsi="Garamond"/>
              </w:rPr>
              <w:t>2</w:t>
            </w:r>
          </w:p>
        </w:tc>
        <w:tc>
          <w:tcPr>
            <w:tcW w:w="1286" w:type="dxa"/>
            <w:tcBorders>
              <w:top w:val="nil"/>
              <w:left w:val="nil"/>
              <w:bottom w:val="nil"/>
              <w:right w:val="single" w:sz="4" w:space="0" w:color="auto"/>
            </w:tcBorders>
          </w:tcPr>
          <w:p w14:paraId="3C30309C" w14:textId="77777777" w:rsidR="00B332C0" w:rsidRPr="005317B5" w:rsidRDefault="00B332C0" w:rsidP="005409BE">
            <w:pPr>
              <w:jc w:val="center"/>
              <w:rPr>
                <w:rFonts w:ascii="Garamond" w:hAnsi="Garamond"/>
              </w:rPr>
            </w:pPr>
            <w:r w:rsidRPr="005317B5">
              <w:rPr>
                <w:rFonts w:ascii="Garamond" w:hAnsi="Garamond"/>
              </w:rPr>
              <w:t>1</w:t>
            </w:r>
          </w:p>
        </w:tc>
        <w:tc>
          <w:tcPr>
            <w:tcW w:w="790" w:type="dxa"/>
            <w:tcBorders>
              <w:top w:val="nil"/>
              <w:left w:val="single" w:sz="4" w:space="0" w:color="auto"/>
              <w:bottom w:val="nil"/>
              <w:right w:val="single" w:sz="4" w:space="0" w:color="auto"/>
            </w:tcBorders>
          </w:tcPr>
          <w:p w14:paraId="1FC59C80"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7B11AD71"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7037CB2C" w14:textId="2B629270" w:rsidR="00B332C0" w:rsidRPr="005317B5" w:rsidRDefault="008A70C6" w:rsidP="005409BE">
            <w:pPr>
              <w:jc w:val="center"/>
              <w:rPr>
                <w:rFonts w:ascii="Garamond" w:hAnsi="Garamond"/>
              </w:rPr>
            </w:pPr>
            <w:r w:rsidRPr="005317B5">
              <w:rPr>
                <w:rFonts w:ascii="Garamond" w:hAnsi="Garamond"/>
              </w:rPr>
              <w:t>1</w:t>
            </w:r>
          </w:p>
        </w:tc>
        <w:tc>
          <w:tcPr>
            <w:tcW w:w="1291" w:type="dxa"/>
            <w:tcBorders>
              <w:top w:val="nil"/>
              <w:left w:val="nil"/>
              <w:bottom w:val="nil"/>
            </w:tcBorders>
          </w:tcPr>
          <w:p w14:paraId="277A5265" w14:textId="77777777" w:rsidR="00B332C0" w:rsidRPr="005317B5" w:rsidRDefault="00B332C0" w:rsidP="005409BE">
            <w:pPr>
              <w:jc w:val="center"/>
              <w:rPr>
                <w:rFonts w:ascii="Garamond" w:hAnsi="Garamond"/>
              </w:rPr>
            </w:pPr>
            <w:r w:rsidRPr="005317B5">
              <w:rPr>
                <w:rFonts w:ascii="Garamond" w:hAnsi="Garamond"/>
              </w:rPr>
              <w:t>2</w:t>
            </w:r>
          </w:p>
        </w:tc>
      </w:tr>
      <w:tr w:rsidR="00B332C0" w:rsidRPr="005317B5" w14:paraId="34393B8C" w14:textId="77777777" w:rsidTr="005409BE">
        <w:trPr>
          <w:gridAfter w:val="1"/>
          <w:wAfter w:w="22" w:type="dxa"/>
        </w:trPr>
        <w:tc>
          <w:tcPr>
            <w:tcW w:w="2573" w:type="dxa"/>
            <w:tcBorders>
              <w:top w:val="nil"/>
              <w:bottom w:val="nil"/>
              <w:right w:val="nil"/>
            </w:tcBorders>
          </w:tcPr>
          <w:p w14:paraId="1279D86F" w14:textId="77777777" w:rsidR="00B332C0" w:rsidRPr="005317B5" w:rsidRDefault="00B332C0" w:rsidP="005409BE">
            <w:pPr>
              <w:jc w:val="right"/>
              <w:rPr>
                <w:rFonts w:ascii="Garamond" w:hAnsi="Garamond"/>
              </w:rPr>
            </w:pPr>
            <w:r w:rsidRPr="005317B5">
              <w:rPr>
                <w:rFonts w:ascii="Garamond" w:hAnsi="Garamond"/>
              </w:rPr>
              <w:t>Not Available</w:t>
            </w:r>
          </w:p>
        </w:tc>
        <w:tc>
          <w:tcPr>
            <w:tcW w:w="606" w:type="dxa"/>
            <w:tcBorders>
              <w:top w:val="nil"/>
              <w:left w:val="nil"/>
              <w:bottom w:val="nil"/>
              <w:right w:val="nil"/>
            </w:tcBorders>
          </w:tcPr>
          <w:p w14:paraId="6770CC73"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6D604578" w14:textId="77777777" w:rsidR="00B332C0" w:rsidRPr="005317B5" w:rsidRDefault="00B332C0" w:rsidP="005409BE">
            <w:pPr>
              <w:jc w:val="center"/>
              <w:rPr>
                <w:rFonts w:ascii="Garamond" w:hAnsi="Garamond"/>
              </w:rPr>
            </w:pPr>
            <w:r w:rsidRPr="005317B5">
              <w:rPr>
                <w:rFonts w:ascii="Garamond" w:hAnsi="Garamond"/>
              </w:rPr>
              <w:t>0</w:t>
            </w:r>
          </w:p>
        </w:tc>
        <w:tc>
          <w:tcPr>
            <w:tcW w:w="1286" w:type="dxa"/>
            <w:tcBorders>
              <w:top w:val="nil"/>
              <w:left w:val="nil"/>
              <w:bottom w:val="nil"/>
              <w:right w:val="nil"/>
            </w:tcBorders>
          </w:tcPr>
          <w:p w14:paraId="215609CD" w14:textId="77777777" w:rsidR="00B332C0" w:rsidRPr="005317B5" w:rsidRDefault="00B332C0" w:rsidP="005409BE">
            <w:pPr>
              <w:jc w:val="center"/>
              <w:rPr>
                <w:rFonts w:ascii="Garamond" w:hAnsi="Garamond"/>
              </w:rPr>
            </w:pPr>
            <w:r w:rsidRPr="005317B5">
              <w:rPr>
                <w:rFonts w:ascii="Garamond" w:hAnsi="Garamond"/>
              </w:rPr>
              <w:t>1</w:t>
            </w:r>
          </w:p>
        </w:tc>
        <w:tc>
          <w:tcPr>
            <w:tcW w:w="606" w:type="dxa"/>
            <w:tcBorders>
              <w:top w:val="nil"/>
              <w:left w:val="nil"/>
              <w:bottom w:val="nil"/>
              <w:right w:val="nil"/>
            </w:tcBorders>
          </w:tcPr>
          <w:p w14:paraId="7CC2C507" w14:textId="2F7DF531" w:rsidR="00B332C0" w:rsidRPr="005317B5" w:rsidRDefault="00E50F7F"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570D894A" w14:textId="77777777" w:rsidR="00B332C0" w:rsidRPr="005317B5" w:rsidRDefault="00B332C0" w:rsidP="005409BE">
            <w:pPr>
              <w:jc w:val="center"/>
              <w:rPr>
                <w:rFonts w:ascii="Garamond" w:hAnsi="Garamond"/>
              </w:rPr>
            </w:pPr>
            <w:r w:rsidRPr="005317B5">
              <w:rPr>
                <w:rFonts w:ascii="Garamond" w:hAnsi="Garamond"/>
              </w:rPr>
              <w:t>0</w:t>
            </w:r>
          </w:p>
        </w:tc>
        <w:tc>
          <w:tcPr>
            <w:tcW w:w="1286" w:type="dxa"/>
            <w:tcBorders>
              <w:top w:val="nil"/>
              <w:left w:val="nil"/>
              <w:bottom w:val="nil"/>
              <w:right w:val="single" w:sz="4" w:space="0" w:color="auto"/>
            </w:tcBorders>
          </w:tcPr>
          <w:p w14:paraId="3D58BD84" w14:textId="77777777" w:rsidR="00B332C0" w:rsidRPr="005317B5" w:rsidRDefault="00B332C0" w:rsidP="005409BE">
            <w:pPr>
              <w:jc w:val="center"/>
              <w:rPr>
                <w:rFonts w:ascii="Garamond" w:hAnsi="Garamond"/>
              </w:rPr>
            </w:pPr>
            <w:r w:rsidRPr="005317B5">
              <w:rPr>
                <w:rFonts w:ascii="Garamond" w:hAnsi="Garamond"/>
              </w:rPr>
              <w:t>0</w:t>
            </w:r>
          </w:p>
        </w:tc>
        <w:tc>
          <w:tcPr>
            <w:tcW w:w="790" w:type="dxa"/>
            <w:tcBorders>
              <w:top w:val="nil"/>
              <w:left w:val="single" w:sz="4" w:space="0" w:color="auto"/>
              <w:bottom w:val="nil"/>
              <w:right w:val="single" w:sz="4" w:space="0" w:color="auto"/>
            </w:tcBorders>
          </w:tcPr>
          <w:p w14:paraId="106B3E6F"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7D46D4C1" w14:textId="1B2316A1" w:rsidR="00B332C0" w:rsidRPr="005317B5" w:rsidRDefault="008A70C6" w:rsidP="005409BE">
            <w:pPr>
              <w:jc w:val="center"/>
              <w:rPr>
                <w:rFonts w:ascii="Garamond" w:hAnsi="Garamond"/>
              </w:rPr>
            </w:pPr>
            <w:r w:rsidRPr="005317B5">
              <w:rPr>
                <w:rFonts w:ascii="Garamond" w:hAnsi="Garamond"/>
              </w:rPr>
              <w:t>5</w:t>
            </w:r>
          </w:p>
        </w:tc>
        <w:tc>
          <w:tcPr>
            <w:tcW w:w="615" w:type="dxa"/>
            <w:tcBorders>
              <w:top w:val="nil"/>
              <w:left w:val="nil"/>
              <w:bottom w:val="nil"/>
              <w:right w:val="nil"/>
            </w:tcBorders>
          </w:tcPr>
          <w:p w14:paraId="215CE54E" w14:textId="0F66BA21" w:rsidR="00B332C0" w:rsidRPr="005317B5" w:rsidRDefault="008A70C6" w:rsidP="005409BE">
            <w:pPr>
              <w:jc w:val="center"/>
              <w:rPr>
                <w:rFonts w:ascii="Garamond" w:hAnsi="Garamond"/>
              </w:rPr>
            </w:pPr>
            <w:r w:rsidRPr="005317B5">
              <w:rPr>
                <w:rFonts w:ascii="Garamond" w:hAnsi="Garamond"/>
              </w:rPr>
              <w:t>6</w:t>
            </w:r>
          </w:p>
        </w:tc>
        <w:tc>
          <w:tcPr>
            <w:tcW w:w="1291" w:type="dxa"/>
            <w:tcBorders>
              <w:top w:val="nil"/>
              <w:left w:val="nil"/>
              <w:bottom w:val="nil"/>
            </w:tcBorders>
          </w:tcPr>
          <w:p w14:paraId="03D5981D" w14:textId="44A65A67" w:rsidR="00B332C0" w:rsidRPr="005317B5" w:rsidRDefault="008A70C6" w:rsidP="005409BE">
            <w:pPr>
              <w:jc w:val="center"/>
              <w:rPr>
                <w:rFonts w:ascii="Garamond" w:hAnsi="Garamond"/>
              </w:rPr>
            </w:pPr>
            <w:r w:rsidRPr="005317B5">
              <w:rPr>
                <w:rFonts w:ascii="Garamond" w:hAnsi="Garamond"/>
              </w:rPr>
              <w:t>2</w:t>
            </w:r>
          </w:p>
        </w:tc>
      </w:tr>
      <w:tr w:rsidR="00B332C0" w:rsidRPr="005317B5" w14:paraId="02C3234C" w14:textId="77777777" w:rsidTr="005409BE">
        <w:trPr>
          <w:gridAfter w:val="1"/>
          <w:wAfter w:w="22" w:type="dxa"/>
        </w:trPr>
        <w:tc>
          <w:tcPr>
            <w:tcW w:w="2573" w:type="dxa"/>
            <w:tcBorders>
              <w:top w:val="nil"/>
              <w:bottom w:val="nil"/>
              <w:right w:val="nil"/>
            </w:tcBorders>
          </w:tcPr>
          <w:p w14:paraId="12AE2761" w14:textId="77777777" w:rsidR="00B332C0" w:rsidRPr="005317B5" w:rsidRDefault="00B332C0" w:rsidP="005409BE">
            <w:pPr>
              <w:jc w:val="right"/>
              <w:rPr>
                <w:rFonts w:ascii="Garamond" w:hAnsi="Garamond"/>
                <w:b/>
              </w:rPr>
            </w:pPr>
            <w:r w:rsidRPr="005317B5">
              <w:rPr>
                <w:rFonts w:ascii="Garamond" w:hAnsi="Garamond"/>
                <w:b/>
              </w:rPr>
              <w:t>Pathology</w:t>
            </w:r>
          </w:p>
        </w:tc>
        <w:tc>
          <w:tcPr>
            <w:tcW w:w="606" w:type="dxa"/>
            <w:tcBorders>
              <w:top w:val="nil"/>
              <w:left w:val="nil"/>
              <w:bottom w:val="nil"/>
              <w:right w:val="nil"/>
            </w:tcBorders>
          </w:tcPr>
          <w:p w14:paraId="3E296C96" w14:textId="77777777" w:rsidR="00B332C0" w:rsidRPr="005317B5" w:rsidRDefault="00B332C0" w:rsidP="005409BE">
            <w:pPr>
              <w:jc w:val="center"/>
              <w:rPr>
                <w:rFonts w:ascii="Garamond" w:hAnsi="Garamond"/>
              </w:rPr>
            </w:pPr>
          </w:p>
        </w:tc>
        <w:tc>
          <w:tcPr>
            <w:tcW w:w="615" w:type="dxa"/>
            <w:tcBorders>
              <w:top w:val="nil"/>
              <w:left w:val="nil"/>
              <w:bottom w:val="nil"/>
              <w:right w:val="nil"/>
            </w:tcBorders>
          </w:tcPr>
          <w:p w14:paraId="563780BF" w14:textId="77777777" w:rsidR="00B332C0" w:rsidRPr="005317B5" w:rsidRDefault="00B332C0" w:rsidP="005409BE">
            <w:pPr>
              <w:jc w:val="center"/>
              <w:rPr>
                <w:rFonts w:ascii="Garamond" w:hAnsi="Garamond"/>
              </w:rPr>
            </w:pPr>
          </w:p>
        </w:tc>
        <w:tc>
          <w:tcPr>
            <w:tcW w:w="1286" w:type="dxa"/>
            <w:tcBorders>
              <w:top w:val="nil"/>
              <w:left w:val="nil"/>
              <w:bottom w:val="nil"/>
              <w:right w:val="nil"/>
            </w:tcBorders>
          </w:tcPr>
          <w:p w14:paraId="2A52F974" w14:textId="77777777" w:rsidR="00B332C0" w:rsidRPr="005317B5" w:rsidRDefault="00B332C0" w:rsidP="005409BE">
            <w:pPr>
              <w:jc w:val="center"/>
              <w:rPr>
                <w:rFonts w:ascii="Garamond" w:hAnsi="Garamond"/>
              </w:rPr>
            </w:pPr>
          </w:p>
        </w:tc>
        <w:tc>
          <w:tcPr>
            <w:tcW w:w="606" w:type="dxa"/>
            <w:tcBorders>
              <w:top w:val="nil"/>
              <w:left w:val="nil"/>
              <w:bottom w:val="nil"/>
              <w:right w:val="nil"/>
            </w:tcBorders>
          </w:tcPr>
          <w:p w14:paraId="4C38975B" w14:textId="77777777" w:rsidR="00B332C0" w:rsidRPr="005317B5" w:rsidRDefault="00B332C0" w:rsidP="005409BE">
            <w:pPr>
              <w:jc w:val="center"/>
              <w:rPr>
                <w:rFonts w:ascii="Garamond" w:hAnsi="Garamond"/>
              </w:rPr>
            </w:pPr>
          </w:p>
        </w:tc>
        <w:tc>
          <w:tcPr>
            <w:tcW w:w="615" w:type="dxa"/>
            <w:tcBorders>
              <w:top w:val="nil"/>
              <w:left w:val="nil"/>
              <w:bottom w:val="nil"/>
              <w:right w:val="nil"/>
            </w:tcBorders>
          </w:tcPr>
          <w:p w14:paraId="32134B16" w14:textId="77777777" w:rsidR="00B332C0" w:rsidRPr="005317B5" w:rsidRDefault="00B332C0" w:rsidP="005409BE">
            <w:pPr>
              <w:jc w:val="center"/>
              <w:rPr>
                <w:rFonts w:ascii="Garamond" w:hAnsi="Garamond"/>
              </w:rPr>
            </w:pPr>
          </w:p>
        </w:tc>
        <w:tc>
          <w:tcPr>
            <w:tcW w:w="1286" w:type="dxa"/>
            <w:tcBorders>
              <w:top w:val="nil"/>
              <w:left w:val="nil"/>
              <w:bottom w:val="nil"/>
              <w:right w:val="single" w:sz="4" w:space="0" w:color="auto"/>
            </w:tcBorders>
          </w:tcPr>
          <w:p w14:paraId="29345A58" w14:textId="77777777" w:rsidR="00B332C0" w:rsidRPr="005317B5" w:rsidRDefault="00B332C0" w:rsidP="005409BE">
            <w:pPr>
              <w:jc w:val="center"/>
              <w:rPr>
                <w:rFonts w:ascii="Garamond" w:hAnsi="Garamond"/>
              </w:rPr>
            </w:pPr>
          </w:p>
        </w:tc>
        <w:tc>
          <w:tcPr>
            <w:tcW w:w="790" w:type="dxa"/>
            <w:tcBorders>
              <w:top w:val="nil"/>
              <w:left w:val="single" w:sz="4" w:space="0" w:color="auto"/>
              <w:bottom w:val="nil"/>
              <w:right w:val="single" w:sz="4" w:space="0" w:color="auto"/>
            </w:tcBorders>
          </w:tcPr>
          <w:p w14:paraId="587AA328" w14:textId="7CD51B6A"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73D2106B" w14:textId="77777777" w:rsidR="00B332C0" w:rsidRPr="005317B5" w:rsidRDefault="00B332C0" w:rsidP="005409BE">
            <w:pPr>
              <w:jc w:val="center"/>
              <w:rPr>
                <w:rFonts w:ascii="Garamond" w:hAnsi="Garamond"/>
              </w:rPr>
            </w:pPr>
          </w:p>
        </w:tc>
        <w:tc>
          <w:tcPr>
            <w:tcW w:w="615" w:type="dxa"/>
            <w:tcBorders>
              <w:top w:val="nil"/>
              <w:left w:val="nil"/>
              <w:bottom w:val="nil"/>
              <w:right w:val="nil"/>
            </w:tcBorders>
          </w:tcPr>
          <w:p w14:paraId="5CCCBF5F" w14:textId="77777777" w:rsidR="00B332C0" w:rsidRPr="005317B5" w:rsidRDefault="00B332C0" w:rsidP="005409BE">
            <w:pPr>
              <w:jc w:val="center"/>
              <w:rPr>
                <w:rFonts w:ascii="Garamond" w:hAnsi="Garamond"/>
              </w:rPr>
            </w:pPr>
          </w:p>
        </w:tc>
        <w:tc>
          <w:tcPr>
            <w:tcW w:w="1291" w:type="dxa"/>
            <w:tcBorders>
              <w:top w:val="nil"/>
              <w:left w:val="nil"/>
              <w:bottom w:val="nil"/>
            </w:tcBorders>
          </w:tcPr>
          <w:p w14:paraId="35D68BEF" w14:textId="77777777" w:rsidR="00B332C0" w:rsidRPr="005317B5" w:rsidRDefault="00B332C0" w:rsidP="005409BE">
            <w:pPr>
              <w:jc w:val="center"/>
              <w:rPr>
                <w:rFonts w:ascii="Garamond" w:hAnsi="Garamond"/>
              </w:rPr>
            </w:pPr>
          </w:p>
        </w:tc>
      </w:tr>
      <w:tr w:rsidR="00B332C0" w:rsidRPr="005317B5" w14:paraId="38DB61DD" w14:textId="77777777" w:rsidTr="005409BE">
        <w:trPr>
          <w:gridAfter w:val="1"/>
          <w:wAfter w:w="22" w:type="dxa"/>
        </w:trPr>
        <w:tc>
          <w:tcPr>
            <w:tcW w:w="2573" w:type="dxa"/>
            <w:tcBorders>
              <w:top w:val="nil"/>
              <w:bottom w:val="nil"/>
              <w:right w:val="nil"/>
            </w:tcBorders>
          </w:tcPr>
          <w:p w14:paraId="132DDB6D" w14:textId="77777777" w:rsidR="00B332C0" w:rsidRPr="005317B5" w:rsidRDefault="00B332C0" w:rsidP="005409BE">
            <w:pPr>
              <w:jc w:val="right"/>
              <w:rPr>
                <w:rFonts w:ascii="Garamond" w:hAnsi="Garamond"/>
              </w:rPr>
            </w:pPr>
            <w:r w:rsidRPr="005317B5">
              <w:rPr>
                <w:rFonts w:ascii="Garamond" w:hAnsi="Garamond"/>
              </w:rPr>
              <w:t>HS/MTS</w:t>
            </w:r>
          </w:p>
        </w:tc>
        <w:tc>
          <w:tcPr>
            <w:tcW w:w="606" w:type="dxa"/>
            <w:tcBorders>
              <w:top w:val="nil"/>
              <w:left w:val="nil"/>
              <w:bottom w:val="nil"/>
              <w:right w:val="nil"/>
            </w:tcBorders>
          </w:tcPr>
          <w:p w14:paraId="61479CA5" w14:textId="6703A423" w:rsidR="00B332C0" w:rsidRPr="005317B5" w:rsidRDefault="008A0690" w:rsidP="005409BE">
            <w:pPr>
              <w:jc w:val="center"/>
              <w:rPr>
                <w:rFonts w:ascii="Garamond" w:hAnsi="Garamond"/>
              </w:rPr>
            </w:pPr>
            <w:r w:rsidRPr="005317B5">
              <w:rPr>
                <w:rFonts w:ascii="Garamond" w:hAnsi="Garamond"/>
              </w:rPr>
              <w:t>1</w:t>
            </w:r>
          </w:p>
        </w:tc>
        <w:tc>
          <w:tcPr>
            <w:tcW w:w="615" w:type="dxa"/>
            <w:tcBorders>
              <w:top w:val="nil"/>
              <w:left w:val="nil"/>
              <w:bottom w:val="nil"/>
              <w:right w:val="nil"/>
            </w:tcBorders>
          </w:tcPr>
          <w:p w14:paraId="135151B1" w14:textId="77777777" w:rsidR="00B332C0" w:rsidRPr="005317B5" w:rsidRDefault="00B332C0" w:rsidP="005409BE">
            <w:pPr>
              <w:jc w:val="center"/>
              <w:rPr>
                <w:rFonts w:ascii="Garamond" w:hAnsi="Garamond"/>
              </w:rPr>
            </w:pPr>
            <w:r w:rsidRPr="005317B5">
              <w:rPr>
                <w:rFonts w:ascii="Garamond" w:hAnsi="Garamond"/>
              </w:rPr>
              <w:t>4</w:t>
            </w:r>
          </w:p>
        </w:tc>
        <w:tc>
          <w:tcPr>
            <w:tcW w:w="1286" w:type="dxa"/>
            <w:tcBorders>
              <w:top w:val="nil"/>
              <w:left w:val="nil"/>
              <w:bottom w:val="nil"/>
              <w:right w:val="nil"/>
            </w:tcBorders>
          </w:tcPr>
          <w:p w14:paraId="31B7AE6C" w14:textId="77777777" w:rsidR="00B332C0" w:rsidRPr="005317B5" w:rsidRDefault="00B332C0" w:rsidP="005409BE">
            <w:pPr>
              <w:jc w:val="center"/>
              <w:rPr>
                <w:rFonts w:ascii="Garamond" w:hAnsi="Garamond"/>
              </w:rPr>
            </w:pPr>
            <w:r w:rsidRPr="005317B5">
              <w:rPr>
                <w:rFonts w:ascii="Garamond" w:hAnsi="Garamond"/>
              </w:rPr>
              <w:t>0</w:t>
            </w:r>
          </w:p>
        </w:tc>
        <w:tc>
          <w:tcPr>
            <w:tcW w:w="606" w:type="dxa"/>
            <w:tcBorders>
              <w:top w:val="nil"/>
              <w:left w:val="nil"/>
              <w:bottom w:val="nil"/>
              <w:right w:val="nil"/>
            </w:tcBorders>
          </w:tcPr>
          <w:p w14:paraId="6EAB24C5" w14:textId="0381CF83" w:rsidR="00B332C0" w:rsidRPr="005317B5" w:rsidRDefault="00E50F7F" w:rsidP="005409BE">
            <w:pPr>
              <w:jc w:val="center"/>
              <w:rPr>
                <w:rFonts w:ascii="Garamond" w:hAnsi="Garamond"/>
              </w:rPr>
            </w:pPr>
            <w:r w:rsidRPr="005317B5">
              <w:rPr>
                <w:rFonts w:ascii="Garamond" w:hAnsi="Garamond"/>
              </w:rPr>
              <w:t>1</w:t>
            </w:r>
          </w:p>
        </w:tc>
        <w:tc>
          <w:tcPr>
            <w:tcW w:w="615" w:type="dxa"/>
            <w:tcBorders>
              <w:top w:val="nil"/>
              <w:left w:val="nil"/>
              <w:bottom w:val="nil"/>
              <w:right w:val="nil"/>
            </w:tcBorders>
          </w:tcPr>
          <w:p w14:paraId="36AE9AF8" w14:textId="77777777" w:rsidR="00B332C0" w:rsidRPr="005317B5" w:rsidRDefault="00B332C0" w:rsidP="005409BE">
            <w:pPr>
              <w:jc w:val="center"/>
              <w:rPr>
                <w:rFonts w:ascii="Garamond" w:hAnsi="Garamond"/>
              </w:rPr>
            </w:pPr>
            <w:r w:rsidRPr="005317B5">
              <w:rPr>
                <w:rFonts w:ascii="Garamond" w:hAnsi="Garamond"/>
              </w:rPr>
              <w:t>1</w:t>
            </w:r>
          </w:p>
        </w:tc>
        <w:tc>
          <w:tcPr>
            <w:tcW w:w="1286" w:type="dxa"/>
            <w:tcBorders>
              <w:top w:val="nil"/>
              <w:left w:val="nil"/>
              <w:bottom w:val="nil"/>
              <w:right w:val="single" w:sz="4" w:space="0" w:color="auto"/>
            </w:tcBorders>
          </w:tcPr>
          <w:p w14:paraId="637BEA3E" w14:textId="77777777" w:rsidR="00B332C0" w:rsidRPr="005317B5" w:rsidRDefault="00B332C0" w:rsidP="005409BE">
            <w:pPr>
              <w:jc w:val="center"/>
              <w:rPr>
                <w:rFonts w:ascii="Garamond" w:hAnsi="Garamond"/>
              </w:rPr>
            </w:pPr>
            <w:r w:rsidRPr="005317B5">
              <w:rPr>
                <w:rFonts w:ascii="Garamond" w:hAnsi="Garamond"/>
              </w:rPr>
              <w:t>0</w:t>
            </w:r>
          </w:p>
        </w:tc>
        <w:tc>
          <w:tcPr>
            <w:tcW w:w="790" w:type="dxa"/>
            <w:tcBorders>
              <w:top w:val="nil"/>
              <w:left w:val="single" w:sz="4" w:space="0" w:color="auto"/>
              <w:bottom w:val="nil"/>
              <w:right w:val="single" w:sz="4" w:space="0" w:color="auto"/>
            </w:tcBorders>
          </w:tcPr>
          <w:p w14:paraId="23D637AC"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6C229195"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0537E1A4" w14:textId="5A7CBD07" w:rsidR="00B332C0" w:rsidRPr="005317B5" w:rsidRDefault="00D2116A" w:rsidP="005409BE">
            <w:pPr>
              <w:jc w:val="center"/>
              <w:rPr>
                <w:rFonts w:ascii="Garamond" w:hAnsi="Garamond"/>
              </w:rPr>
            </w:pPr>
            <w:r w:rsidRPr="005317B5">
              <w:rPr>
                <w:rFonts w:ascii="Garamond" w:hAnsi="Garamond"/>
              </w:rPr>
              <w:t>1</w:t>
            </w:r>
          </w:p>
        </w:tc>
        <w:tc>
          <w:tcPr>
            <w:tcW w:w="1291" w:type="dxa"/>
            <w:tcBorders>
              <w:top w:val="nil"/>
              <w:left w:val="nil"/>
              <w:bottom w:val="nil"/>
            </w:tcBorders>
          </w:tcPr>
          <w:p w14:paraId="4BD80241" w14:textId="77777777" w:rsidR="00B332C0" w:rsidRPr="005317B5" w:rsidRDefault="00B332C0" w:rsidP="005409BE">
            <w:pPr>
              <w:jc w:val="center"/>
              <w:rPr>
                <w:rFonts w:ascii="Garamond" w:hAnsi="Garamond"/>
              </w:rPr>
            </w:pPr>
            <w:r w:rsidRPr="005317B5">
              <w:rPr>
                <w:rFonts w:ascii="Garamond" w:hAnsi="Garamond"/>
              </w:rPr>
              <w:t>0</w:t>
            </w:r>
          </w:p>
        </w:tc>
      </w:tr>
      <w:tr w:rsidR="00B332C0" w:rsidRPr="005317B5" w14:paraId="668987B1" w14:textId="77777777" w:rsidTr="005409BE">
        <w:trPr>
          <w:gridAfter w:val="1"/>
          <w:wAfter w:w="22" w:type="dxa"/>
        </w:trPr>
        <w:tc>
          <w:tcPr>
            <w:tcW w:w="2573" w:type="dxa"/>
            <w:tcBorders>
              <w:top w:val="nil"/>
              <w:bottom w:val="nil"/>
              <w:right w:val="nil"/>
            </w:tcBorders>
          </w:tcPr>
          <w:p w14:paraId="5346247D" w14:textId="77777777" w:rsidR="00B332C0" w:rsidRPr="005317B5" w:rsidRDefault="00B332C0" w:rsidP="005409BE">
            <w:pPr>
              <w:jc w:val="right"/>
              <w:rPr>
                <w:rFonts w:ascii="Garamond" w:hAnsi="Garamond"/>
              </w:rPr>
            </w:pPr>
            <w:r w:rsidRPr="005317B5">
              <w:rPr>
                <w:rFonts w:ascii="Garamond" w:hAnsi="Garamond"/>
              </w:rPr>
              <w:t>Gliosis</w:t>
            </w:r>
          </w:p>
        </w:tc>
        <w:tc>
          <w:tcPr>
            <w:tcW w:w="606" w:type="dxa"/>
            <w:tcBorders>
              <w:top w:val="nil"/>
              <w:left w:val="nil"/>
              <w:bottom w:val="nil"/>
              <w:right w:val="nil"/>
            </w:tcBorders>
          </w:tcPr>
          <w:p w14:paraId="44F2BB02" w14:textId="77777777" w:rsidR="00B332C0" w:rsidRPr="005317B5" w:rsidRDefault="00B332C0" w:rsidP="005409BE">
            <w:pPr>
              <w:jc w:val="center"/>
              <w:rPr>
                <w:rFonts w:ascii="Garamond" w:hAnsi="Garamond"/>
              </w:rPr>
            </w:pPr>
            <w:r w:rsidRPr="005317B5">
              <w:rPr>
                <w:rFonts w:ascii="Garamond" w:hAnsi="Garamond"/>
              </w:rPr>
              <w:t>1</w:t>
            </w:r>
          </w:p>
        </w:tc>
        <w:tc>
          <w:tcPr>
            <w:tcW w:w="615" w:type="dxa"/>
            <w:tcBorders>
              <w:top w:val="nil"/>
              <w:left w:val="nil"/>
              <w:bottom w:val="nil"/>
              <w:right w:val="nil"/>
            </w:tcBorders>
          </w:tcPr>
          <w:p w14:paraId="2EFD0F46" w14:textId="77777777" w:rsidR="00B332C0" w:rsidRPr="005317B5" w:rsidRDefault="00B332C0" w:rsidP="005409BE">
            <w:pPr>
              <w:jc w:val="center"/>
              <w:rPr>
                <w:rFonts w:ascii="Garamond" w:hAnsi="Garamond"/>
              </w:rPr>
            </w:pPr>
            <w:r w:rsidRPr="005317B5">
              <w:rPr>
                <w:rFonts w:ascii="Garamond" w:hAnsi="Garamond"/>
              </w:rPr>
              <w:t>2</w:t>
            </w:r>
          </w:p>
        </w:tc>
        <w:tc>
          <w:tcPr>
            <w:tcW w:w="1286" w:type="dxa"/>
            <w:tcBorders>
              <w:top w:val="nil"/>
              <w:left w:val="nil"/>
              <w:bottom w:val="nil"/>
              <w:right w:val="nil"/>
            </w:tcBorders>
          </w:tcPr>
          <w:p w14:paraId="3D3FB836" w14:textId="77777777" w:rsidR="00B332C0" w:rsidRPr="005317B5" w:rsidRDefault="00B332C0" w:rsidP="005409BE">
            <w:pPr>
              <w:jc w:val="center"/>
              <w:rPr>
                <w:rFonts w:ascii="Garamond" w:hAnsi="Garamond"/>
              </w:rPr>
            </w:pPr>
            <w:r w:rsidRPr="005317B5">
              <w:rPr>
                <w:rFonts w:ascii="Garamond" w:hAnsi="Garamond"/>
              </w:rPr>
              <w:t>1</w:t>
            </w:r>
          </w:p>
        </w:tc>
        <w:tc>
          <w:tcPr>
            <w:tcW w:w="606" w:type="dxa"/>
            <w:tcBorders>
              <w:top w:val="nil"/>
              <w:left w:val="nil"/>
              <w:bottom w:val="nil"/>
              <w:right w:val="nil"/>
            </w:tcBorders>
          </w:tcPr>
          <w:p w14:paraId="508AC9E8" w14:textId="4B55B866" w:rsidR="00B332C0" w:rsidRPr="005317B5" w:rsidRDefault="00E50F7F" w:rsidP="005409BE">
            <w:pPr>
              <w:jc w:val="center"/>
              <w:rPr>
                <w:rFonts w:ascii="Garamond" w:hAnsi="Garamond"/>
              </w:rPr>
            </w:pPr>
            <w:r w:rsidRPr="005317B5">
              <w:rPr>
                <w:rFonts w:ascii="Garamond" w:hAnsi="Garamond"/>
              </w:rPr>
              <w:t>2</w:t>
            </w:r>
          </w:p>
        </w:tc>
        <w:tc>
          <w:tcPr>
            <w:tcW w:w="615" w:type="dxa"/>
            <w:tcBorders>
              <w:top w:val="nil"/>
              <w:left w:val="nil"/>
              <w:bottom w:val="nil"/>
              <w:right w:val="nil"/>
            </w:tcBorders>
          </w:tcPr>
          <w:p w14:paraId="77709E66" w14:textId="578AC105" w:rsidR="00B332C0" w:rsidRPr="005317B5" w:rsidRDefault="00E50F7F" w:rsidP="005409BE">
            <w:pPr>
              <w:jc w:val="center"/>
              <w:rPr>
                <w:rFonts w:ascii="Garamond" w:hAnsi="Garamond"/>
              </w:rPr>
            </w:pPr>
            <w:r w:rsidRPr="005317B5">
              <w:rPr>
                <w:rFonts w:ascii="Garamond" w:hAnsi="Garamond"/>
              </w:rPr>
              <w:t>0</w:t>
            </w:r>
          </w:p>
        </w:tc>
        <w:tc>
          <w:tcPr>
            <w:tcW w:w="1286" w:type="dxa"/>
            <w:tcBorders>
              <w:top w:val="nil"/>
              <w:left w:val="nil"/>
              <w:bottom w:val="nil"/>
              <w:right w:val="single" w:sz="4" w:space="0" w:color="auto"/>
            </w:tcBorders>
          </w:tcPr>
          <w:p w14:paraId="36799615" w14:textId="1FB99704" w:rsidR="00B332C0" w:rsidRPr="005317B5" w:rsidRDefault="00E50F7F" w:rsidP="005409BE">
            <w:pPr>
              <w:jc w:val="center"/>
              <w:rPr>
                <w:rFonts w:ascii="Garamond" w:hAnsi="Garamond"/>
              </w:rPr>
            </w:pPr>
            <w:r w:rsidRPr="005317B5">
              <w:rPr>
                <w:rFonts w:ascii="Garamond" w:hAnsi="Garamond"/>
              </w:rPr>
              <w:t>2</w:t>
            </w:r>
          </w:p>
        </w:tc>
        <w:tc>
          <w:tcPr>
            <w:tcW w:w="790" w:type="dxa"/>
            <w:tcBorders>
              <w:top w:val="nil"/>
              <w:left w:val="single" w:sz="4" w:space="0" w:color="auto"/>
              <w:bottom w:val="nil"/>
              <w:right w:val="single" w:sz="4" w:space="0" w:color="auto"/>
            </w:tcBorders>
          </w:tcPr>
          <w:p w14:paraId="717F742D"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4198C64D"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1CFC5DCD" w14:textId="77777777" w:rsidR="00B332C0" w:rsidRPr="005317B5" w:rsidRDefault="00B332C0" w:rsidP="005409BE">
            <w:pPr>
              <w:jc w:val="center"/>
              <w:rPr>
                <w:rFonts w:ascii="Garamond" w:hAnsi="Garamond"/>
              </w:rPr>
            </w:pPr>
            <w:r w:rsidRPr="005317B5">
              <w:rPr>
                <w:rFonts w:ascii="Garamond" w:hAnsi="Garamond"/>
              </w:rPr>
              <w:t>0</w:t>
            </w:r>
          </w:p>
        </w:tc>
        <w:tc>
          <w:tcPr>
            <w:tcW w:w="1291" w:type="dxa"/>
            <w:tcBorders>
              <w:top w:val="nil"/>
              <w:left w:val="nil"/>
              <w:bottom w:val="nil"/>
            </w:tcBorders>
          </w:tcPr>
          <w:p w14:paraId="18A7558C" w14:textId="77777777" w:rsidR="00B332C0" w:rsidRPr="005317B5" w:rsidRDefault="00B332C0" w:rsidP="005409BE">
            <w:pPr>
              <w:jc w:val="center"/>
              <w:rPr>
                <w:rFonts w:ascii="Garamond" w:hAnsi="Garamond"/>
              </w:rPr>
            </w:pPr>
            <w:r w:rsidRPr="005317B5">
              <w:rPr>
                <w:rFonts w:ascii="Garamond" w:hAnsi="Garamond"/>
              </w:rPr>
              <w:t>0</w:t>
            </w:r>
          </w:p>
        </w:tc>
      </w:tr>
      <w:tr w:rsidR="00B332C0" w:rsidRPr="005317B5" w14:paraId="0A961AB3" w14:textId="77777777" w:rsidTr="005409BE">
        <w:trPr>
          <w:gridAfter w:val="1"/>
          <w:wAfter w:w="22" w:type="dxa"/>
        </w:trPr>
        <w:tc>
          <w:tcPr>
            <w:tcW w:w="2573" w:type="dxa"/>
            <w:tcBorders>
              <w:top w:val="nil"/>
              <w:bottom w:val="nil"/>
              <w:right w:val="nil"/>
            </w:tcBorders>
          </w:tcPr>
          <w:p w14:paraId="4527751B" w14:textId="77777777" w:rsidR="00B332C0" w:rsidRPr="005317B5" w:rsidRDefault="00B332C0" w:rsidP="005409BE">
            <w:pPr>
              <w:jc w:val="right"/>
              <w:rPr>
                <w:rFonts w:ascii="Garamond" w:hAnsi="Garamond"/>
              </w:rPr>
            </w:pPr>
            <w:r w:rsidRPr="005317B5">
              <w:rPr>
                <w:rFonts w:ascii="Garamond" w:hAnsi="Garamond"/>
              </w:rPr>
              <w:t>MCD</w:t>
            </w:r>
          </w:p>
        </w:tc>
        <w:tc>
          <w:tcPr>
            <w:tcW w:w="606" w:type="dxa"/>
            <w:tcBorders>
              <w:top w:val="nil"/>
              <w:left w:val="nil"/>
              <w:bottom w:val="nil"/>
              <w:right w:val="nil"/>
            </w:tcBorders>
          </w:tcPr>
          <w:p w14:paraId="15C4648D" w14:textId="0E920105" w:rsidR="00B332C0" w:rsidRPr="005317B5" w:rsidRDefault="008A069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2A524399" w14:textId="6AC28404" w:rsidR="00B332C0" w:rsidRPr="005317B5" w:rsidRDefault="008A0690" w:rsidP="005409BE">
            <w:pPr>
              <w:jc w:val="center"/>
              <w:rPr>
                <w:rFonts w:ascii="Garamond" w:hAnsi="Garamond"/>
              </w:rPr>
            </w:pPr>
            <w:r w:rsidRPr="005317B5">
              <w:rPr>
                <w:rFonts w:ascii="Garamond" w:hAnsi="Garamond"/>
              </w:rPr>
              <w:t>0</w:t>
            </w:r>
          </w:p>
        </w:tc>
        <w:tc>
          <w:tcPr>
            <w:tcW w:w="1286" w:type="dxa"/>
            <w:tcBorders>
              <w:top w:val="nil"/>
              <w:left w:val="nil"/>
              <w:bottom w:val="nil"/>
              <w:right w:val="nil"/>
            </w:tcBorders>
          </w:tcPr>
          <w:p w14:paraId="30F81E46" w14:textId="77777777" w:rsidR="00B332C0" w:rsidRPr="005317B5" w:rsidRDefault="00B332C0" w:rsidP="005409BE">
            <w:pPr>
              <w:jc w:val="center"/>
              <w:rPr>
                <w:rFonts w:ascii="Garamond" w:hAnsi="Garamond"/>
              </w:rPr>
            </w:pPr>
            <w:r w:rsidRPr="005317B5">
              <w:rPr>
                <w:rFonts w:ascii="Garamond" w:hAnsi="Garamond"/>
              </w:rPr>
              <w:t>3</w:t>
            </w:r>
          </w:p>
        </w:tc>
        <w:tc>
          <w:tcPr>
            <w:tcW w:w="606" w:type="dxa"/>
            <w:tcBorders>
              <w:top w:val="nil"/>
              <w:left w:val="nil"/>
              <w:bottom w:val="nil"/>
              <w:right w:val="nil"/>
            </w:tcBorders>
          </w:tcPr>
          <w:p w14:paraId="39AE272A" w14:textId="0000E14F" w:rsidR="00B332C0" w:rsidRPr="005317B5" w:rsidRDefault="00E50F7F"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692157E3" w14:textId="77777777" w:rsidR="00B332C0" w:rsidRPr="005317B5" w:rsidRDefault="00B332C0" w:rsidP="005409BE">
            <w:pPr>
              <w:jc w:val="center"/>
              <w:rPr>
                <w:rFonts w:ascii="Garamond" w:hAnsi="Garamond"/>
              </w:rPr>
            </w:pPr>
            <w:r w:rsidRPr="005317B5">
              <w:rPr>
                <w:rFonts w:ascii="Garamond" w:hAnsi="Garamond"/>
              </w:rPr>
              <w:t>1</w:t>
            </w:r>
          </w:p>
        </w:tc>
        <w:tc>
          <w:tcPr>
            <w:tcW w:w="1286" w:type="dxa"/>
            <w:tcBorders>
              <w:top w:val="nil"/>
              <w:left w:val="nil"/>
              <w:bottom w:val="nil"/>
              <w:right w:val="single" w:sz="4" w:space="0" w:color="auto"/>
            </w:tcBorders>
          </w:tcPr>
          <w:p w14:paraId="3F35934E" w14:textId="77777777" w:rsidR="00B332C0" w:rsidRPr="005317B5" w:rsidRDefault="00B332C0" w:rsidP="005409BE">
            <w:pPr>
              <w:jc w:val="center"/>
              <w:rPr>
                <w:rFonts w:ascii="Garamond" w:hAnsi="Garamond"/>
              </w:rPr>
            </w:pPr>
            <w:r w:rsidRPr="005317B5">
              <w:rPr>
                <w:rFonts w:ascii="Garamond" w:hAnsi="Garamond"/>
              </w:rPr>
              <w:t>1</w:t>
            </w:r>
          </w:p>
        </w:tc>
        <w:tc>
          <w:tcPr>
            <w:tcW w:w="790" w:type="dxa"/>
            <w:tcBorders>
              <w:top w:val="nil"/>
              <w:left w:val="single" w:sz="4" w:space="0" w:color="auto"/>
              <w:bottom w:val="nil"/>
              <w:right w:val="single" w:sz="4" w:space="0" w:color="auto"/>
            </w:tcBorders>
          </w:tcPr>
          <w:p w14:paraId="0560EA23"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7202E92C"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74B8407B" w14:textId="77777777" w:rsidR="00B332C0" w:rsidRPr="005317B5" w:rsidRDefault="00B332C0" w:rsidP="005409BE">
            <w:pPr>
              <w:jc w:val="center"/>
              <w:rPr>
                <w:rFonts w:ascii="Garamond" w:hAnsi="Garamond"/>
              </w:rPr>
            </w:pPr>
            <w:r w:rsidRPr="005317B5">
              <w:rPr>
                <w:rFonts w:ascii="Garamond" w:hAnsi="Garamond"/>
              </w:rPr>
              <w:t>0</w:t>
            </w:r>
          </w:p>
        </w:tc>
        <w:tc>
          <w:tcPr>
            <w:tcW w:w="1291" w:type="dxa"/>
            <w:tcBorders>
              <w:top w:val="nil"/>
              <w:left w:val="nil"/>
              <w:bottom w:val="nil"/>
            </w:tcBorders>
          </w:tcPr>
          <w:p w14:paraId="5B8EA67E" w14:textId="29B666E2" w:rsidR="00B332C0" w:rsidRPr="005317B5" w:rsidRDefault="00D2116A" w:rsidP="005409BE">
            <w:pPr>
              <w:jc w:val="center"/>
              <w:rPr>
                <w:rFonts w:ascii="Garamond" w:hAnsi="Garamond"/>
              </w:rPr>
            </w:pPr>
            <w:r w:rsidRPr="005317B5">
              <w:rPr>
                <w:rFonts w:ascii="Garamond" w:hAnsi="Garamond"/>
              </w:rPr>
              <w:t>1</w:t>
            </w:r>
          </w:p>
        </w:tc>
      </w:tr>
      <w:tr w:rsidR="00B332C0" w:rsidRPr="005317B5" w14:paraId="13672557" w14:textId="77777777" w:rsidTr="005409BE">
        <w:trPr>
          <w:gridAfter w:val="1"/>
          <w:wAfter w:w="22" w:type="dxa"/>
        </w:trPr>
        <w:tc>
          <w:tcPr>
            <w:tcW w:w="2573" w:type="dxa"/>
            <w:tcBorders>
              <w:top w:val="nil"/>
              <w:bottom w:val="nil"/>
              <w:right w:val="nil"/>
            </w:tcBorders>
          </w:tcPr>
          <w:p w14:paraId="3B8B0039" w14:textId="77777777" w:rsidR="00B332C0" w:rsidRPr="005317B5" w:rsidRDefault="00B332C0" w:rsidP="005409BE">
            <w:pPr>
              <w:jc w:val="right"/>
              <w:rPr>
                <w:rFonts w:ascii="Garamond" w:hAnsi="Garamond"/>
              </w:rPr>
            </w:pPr>
            <w:r w:rsidRPr="005317B5">
              <w:rPr>
                <w:rFonts w:ascii="Garamond" w:hAnsi="Garamond"/>
              </w:rPr>
              <w:t>Tumor/Vascular/Infection</w:t>
            </w:r>
          </w:p>
        </w:tc>
        <w:tc>
          <w:tcPr>
            <w:tcW w:w="606" w:type="dxa"/>
            <w:tcBorders>
              <w:top w:val="nil"/>
              <w:left w:val="nil"/>
              <w:bottom w:val="nil"/>
              <w:right w:val="nil"/>
            </w:tcBorders>
          </w:tcPr>
          <w:p w14:paraId="5E945137"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7AFC81E5" w14:textId="77777777" w:rsidR="00B332C0" w:rsidRPr="005317B5" w:rsidRDefault="00B332C0" w:rsidP="005409BE">
            <w:pPr>
              <w:jc w:val="center"/>
              <w:rPr>
                <w:rFonts w:ascii="Garamond" w:hAnsi="Garamond"/>
              </w:rPr>
            </w:pPr>
            <w:r w:rsidRPr="005317B5">
              <w:rPr>
                <w:rFonts w:ascii="Garamond" w:hAnsi="Garamond"/>
              </w:rPr>
              <w:t>1</w:t>
            </w:r>
          </w:p>
        </w:tc>
        <w:tc>
          <w:tcPr>
            <w:tcW w:w="1286" w:type="dxa"/>
            <w:tcBorders>
              <w:top w:val="nil"/>
              <w:left w:val="nil"/>
              <w:bottom w:val="nil"/>
              <w:right w:val="nil"/>
            </w:tcBorders>
          </w:tcPr>
          <w:p w14:paraId="44102301" w14:textId="77777777" w:rsidR="00B332C0" w:rsidRPr="005317B5" w:rsidRDefault="00B332C0" w:rsidP="005409BE">
            <w:pPr>
              <w:jc w:val="center"/>
              <w:rPr>
                <w:rFonts w:ascii="Garamond" w:hAnsi="Garamond"/>
              </w:rPr>
            </w:pPr>
            <w:r w:rsidRPr="005317B5">
              <w:rPr>
                <w:rFonts w:ascii="Garamond" w:hAnsi="Garamond"/>
              </w:rPr>
              <w:t>1</w:t>
            </w:r>
          </w:p>
        </w:tc>
        <w:tc>
          <w:tcPr>
            <w:tcW w:w="606" w:type="dxa"/>
            <w:tcBorders>
              <w:top w:val="nil"/>
              <w:left w:val="nil"/>
              <w:bottom w:val="nil"/>
              <w:right w:val="nil"/>
            </w:tcBorders>
          </w:tcPr>
          <w:p w14:paraId="3A1BBE19" w14:textId="1D236CA4" w:rsidR="00B332C0" w:rsidRPr="005317B5" w:rsidRDefault="00E50F7F"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55588BAA" w14:textId="77777777" w:rsidR="00B332C0" w:rsidRPr="005317B5" w:rsidRDefault="00B332C0" w:rsidP="005409BE">
            <w:pPr>
              <w:jc w:val="center"/>
              <w:rPr>
                <w:rFonts w:ascii="Garamond" w:hAnsi="Garamond"/>
              </w:rPr>
            </w:pPr>
            <w:r w:rsidRPr="005317B5">
              <w:rPr>
                <w:rFonts w:ascii="Garamond" w:hAnsi="Garamond"/>
              </w:rPr>
              <w:t>0</w:t>
            </w:r>
          </w:p>
        </w:tc>
        <w:tc>
          <w:tcPr>
            <w:tcW w:w="1286" w:type="dxa"/>
            <w:tcBorders>
              <w:top w:val="nil"/>
              <w:left w:val="nil"/>
              <w:bottom w:val="nil"/>
              <w:right w:val="single" w:sz="4" w:space="0" w:color="auto"/>
            </w:tcBorders>
          </w:tcPr>
          <w:p w14:paraId="40F2D6A5" w14:textId="77777777" w:rsidR="00B332C0" w:rsidRPr="005317B5" w:rsidRDefault="00B332C0" w:rsidP="005409BE">
            <w:pPr>
              <w:jc w:val="center"/>
              <w:rPr>
                <w:rFonts w:ascii="Garamond" w:hAnsi="Garamond"/>
              </w:rPr>
            </w:pPr>
            <w:r w:rsidRPr="005317B5">
              <w:rPr>
                <w:rFonts w:ascii="Garamond" w:hAnsi="Garamond"/>
              </w:rPr>
              <w:t>0</w:t>
            </w:r>
          </w:p>
        </w:tc>
        <w:tc>
          <w:tcPr>
            <w:tcW w:w="790" w:type="dxa"/>
            <w:tcBorders>
              <w:top w:val="nil"/>
              <w:left w:val="single" w:sz="4" w:space="0" w:color="auto"/>
              <w:bottom w:val="nil"/>
              <w:right w:val="single" w:sz="4" w:space="0" w:color="auto"/>
            </w:tcBorders>
          </w:tcPr>
          <w:p w14:paraId="3F214245"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79F83218"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41A6CB8A" w14:textId="77777777" w:rsidR="00B332C0" w:rsidRPr="005317B5" w:rsidRDefault="00B332C0" w:rsidP="005409BE">
            <w:pPr>
              <w:jc w:val="center"/>
              <w:rPr>
                <w:rFonts w:ascii="Garamond" w:hAnsi="Garamond"/>
              </w:rPr>
            </w:pPr>
            <w:r w:rsidRPr="005317B5">
              <w:rPr>
                <w:rFonts w:ascii="Garamond" w:hAnsi="Garamond"/>
              </w:rPr>
              <w:t>0</w:t>
            </w:r>
          </w:p>
        </w:tc>
        <w:tc>
          <w:tcPr>
            <w:tcW w:w="1291" w:type="dxa"/>
            <w:tcBorders>
              <w:top w:val="nil"/>
              <w:left w:val="nil"/>
              <w:bottom w:val="nil"/>
            </w:tcBorders>
          </w:tcPr>
          <w:p w14:paraId="36DB3AAF" w14:textId="77777777" w:rsidR="00B332C0" w:rsidRPr="005317B5" w:rsidRDefault="00B332C0" w:rsidP="005409BE">
            <w:pPr>
              <w:jc w:val="center"/>
              <w:rPr>
                <w:rFonts w:ascii="Garamond" w:hAnsi="Garamond"/>
              </w:rPr>
            </w:pPr>
            <w:r w:rsidRPr="005317B5">
              <w:rPr>
                <w:rFonts w:ascii="Garamond" w:hAnsi="Garamond"/>
              </w:rPr>
              <w:t>0</w:t>
            </w:r>
          </w:p>
        </w:tc>
      </w:tr>
      <w:tr w:rsidR="00B332C0" w:rsidRPr="005317B5" w14:paraId="4243B3BD" w14:textId="77777777" w:rsidTr="005409BE">
        <w:trPr>
          <w:gridAfter w:val="1"/>
          <w:wAfter w:w="22" w:type="dxa"/>
        </w:trPr>
        <w:tc>
          <w:tcPr>
            <w:tcW w:w="2573" w:type="dxa"/>
            <w:tcBorders>
              <w:top w:val="nil"/>
              <w:bottom w:val="nil"/>
              <w:right w:val="nil"/>
            </w:tcBorders>
          </w:tcPr>
          <w:p w14:paraId="7710454E" w14:textId="77777777" w:rsidR="00B332C0" w:rsidRPr="005317B5" w:rsidRDefault="00B332C0" w:rsidP="005409BE">
            <w:pPr>
              <w:jc w:val="right"/>
              <w:rPr>
                <w:rFonts w:ascii="Garamond" w:hAnsi="Garamond"/>
              </w:rPr>
            </w:pPr>
            <w:r w:rsidRPr="005317B5">
              <w:rPr>
                <w:rFonts w:ascii="Garamond" w:hAnsi="Garamond"/>
              </w:rPr>
              <w:t>Dual Pathology</w:t>
            </w:r>
          </w:p>
        </w:tc>
        <w:tc>
          <w:tcPr>
            <w:tcW w:w="606" w:type="dxa"/>
            <w:tcBorders>
              <w:top w:val="nil"/>
              <w:left w:val="nil"/>
              <w:bottom w:val="nil"/>
              <w:right w:val="nil"/>
            </w:tcBorders>
          </w:tcPr>
          <w:p w14:paraId="463FC536" w14:textId="5BEF0F3D" w:rsidR="00B332C0" w:rsidRPr="005317B5" w:rsidRDefault="008A0690" w:rsidP="005409BE">
            <w:pPr>
              <w:jc w:val="center"/>
              <w:rPr>
                <w:rFonts w:ascii="Garamond" w:hAnsi="Garamond"/>
              </w:rPr>
            </w:pPr>
            <w:r w:rsidRPr="005317B5">
              <w:rPr>
                <w:rFonts w:ascii="Garamond" w:hAnsi="Garamond"/>
              </w:rPr>
              <w:t>1</w:t>
            </w:r>
          </w:p>
        </w:tc>
        <w:tc>
          <w:tcPr>
            <w:tcW w:w="615" w:type="dxa"/>
            <w:tcBorders>
              <w:top w:val="nil"/>
              <w:left w:val="nil"/>
              <w:bottom w:val="nil"/>
              <w:right w:val="nil"/>
            </w:tcBorders>
          </w:tcPr>
          <w:p w14:paraId="177D7678" w14:textId="169D3AFB" w:rsidR="00B332C0" w:rsidRPr="005317B5" w:rsidRDefault="008A0690" w:rsidP="005409BE">
            <w:pPr>
              <w:jc w:val="center"/>
              <w:rPr>
                <w:rFonts w:ascii="Garamond" w:hAnsi="Garamond"/>
              </w:rPr>
            </w:pPr>
            <w:r w:rsidRPr="005317B5">
              <w:rPr>
                <w:rFonts w:ascii="Garamond" w:hAnsi="Garamond"/>
              </w:rPr>
              <w:t>2</w:t>
            </w:r>
          </w:p>
        </w:tc>
        <w:tc>
          <w:tcPr>
            <w:tcW w:w="1286" w:type="dxa"/>
            <w:tcBorders>
              <w:top w:val="nil"/>
              <w:left w:val="nil"/>
              <w:bottom w:val="nil"/>
              <w:right w:val="nil"/>
            </w:tcBorders>
          </w:tcPr>
          <w:p w14:paraId="4336A8DE" w14:textId="77777777" w:rsidR="00B332C0" w:rsidRPr="005317B5" w:rsidRDefault="00B332C0" w:rsidP="005409BE">
            <w:pPr>
              <w:jc w:val="center"/>
              <w:rPr>
                <w:rFonts w:ascii="Garamond" w:hAnsi="Garamond"/>
              </w:rPr>
            </w:pPr>
            <w:r w:rsidRPr="005317B5">
              <w:rPr>
                <w:rFonts w:ascii="Garamond" w:hAnsi="Garamond"/>
              </w:rPr>
              <w:t>0</w:t>
            </w:r>
          </w:p>
        </w:tc>
        <w:tc>
          <w:tcPr>
            <w:tcW w:w="606" w:type="dxa"/>
            <w:tcBorders>
              <w:top w:val="nil"/>
              <w:left w:val="nil"/>
              <w:bottom w:val="nil"/>
              <w:right w:val="nil"/>
            </w:tcBorders>
          </w:tcPr>
          <w:p w14:paraId="22F92D3C" w14:textId="2BF1ED8A" w:rsidR="00B332C0" w:rsidRPr="005317B5" w:rsidRDefault="008A70C6" w:rsidP="005409BE">
            <w:pPr>
              <w:jc w:val="center"/>
              <w:rPr>
                <w:rFonts w:ascii="Garamond" w:hAnsi="Garamond"/>
              </w:rPr>
            </w:pPr>
            <w:r w:rsidRPr="005317B5">
              <w:rPr>
                <w:rFonts w:ascii="Garamond" w:hAnsi="Garamond"/>
              </w:rPr>
              <w:t>1</w:t>
            </w:r>
          </w:p>
        </w:tc>
        <w:tc>
          <w:tcPr>
            <w:tcW w:w="615" w:type="dxa"/>
            <w:tcBorders>
              <w:top w:val="nil"/>
              <w:left w:val="nil"/>
              <w:bottom w:val="nil"/>
              <w:right w:val="nil"/>
            </w:tcBorders>
          </w:tcPr>
          <w:p w14:paraId="4C490F71" w14:textId="77777777" w:rsidR="00B332C0" w:rsidRPr="005317B5" w:rsidRDefault="00B332C0" w:rsidP="005409BE">
            <w:pPr>
              <w:jc w:val="center"/>
              <w:rPr>
                <w:rFonts w:ascii="Garamond" w:hAnsi="Garamond"/>
              </w:rPr>
            </w:pPr>
            <w:r w:rsidRPr="005317B5">
              <w:rPr>
                <w:rFonts w:ascii="Garamond" w:hAnsi="Garamond"/>
              </w:rPr>
              <w:t>0</w:t>
            </w:r>
          </w:p>
        </w:tc>
        <w:tc>
          <w:tcPr>
            <w:tcW w:w="1286" w:type="dxa"/>
            <w:tcBorders>
              <w:top w:val="nil"/>
              <w:left w:val="nil"/>
              <w:bottom w:val="nil"/>
              <w:right w:val="single" w:sz="4" w:space="0" w:color="auto"/>
            </w:tcBorders>
          </w:tcPr>
          <w:p w14:paraId="29E2482E" w14:textId="77777777" w:rsidR="00B332C0" w:rsidRPr="005317B5" w:rsidRDefault="00B332C0" w:rsidP="005409BE">
            <w:pPr>
              <w:jc w:val="center"/>
              <w:rPr>
                <w:rFonts w:ascii="Garamond" w:hAnsi="Garamond"/>
              </w:rPr>
            </w:pPr>
            <w:r w:rsidRPr="005317B5">
              <w:rPr>
                <w:rFonts w:ascii="Garamond" w:hAnsi="Garamond"/>
              </w:rPr>
              <w:t>0</w:t>
            </w:r>
          </w:p>
        </w:tc>
        <w:tc>
          <w:tcPr>
            <w:tcW w:w="790" w:type="dxa"/>
            <w:tcBorders>
              <w:top w:val="nil"/>
              <w:left w:val="single" w:sz="4" w:space="0" w:color="auto"/>
              <w:bottom w:val="nil"/>
              <w:right w:val="single" w:sz="4" w:space="0" w:color="auto"/>
            </w:tcBorders>
          </w:tcPr>
          <w:p w14:paraId="68F7D64A"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06E4BCF6"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1031E84F" w14:textId="69BB6F8E" w:rsidR="00B332C0" w:rsidRPr="005317B5" w:rsidRDefault="00D2116A" w:rsidP="005409BE">
            <w:pPr>
              <w:jc w:val="center"/>
              <w:rPr>
                <w:rFonts w:ascii="Garamond" w:hAnsi="Garamond"/>
              </w:rPr>
            </w:pPr>
            <w:r w:rsidRPr="005317B5">
              <w:rPr>
                <w:rFonts w:ascii="Garamond" w:hAnsi="Garamond"/>
              </w:rPr>
              <w:t>0</w:t>
            </w:r>
          </w:p>
        </w:tc>
        <w:tc>
          <w:tcPr>
            <w:tcW w:w="1291" w:type="dxa"/>
            <w:tcBorders>
              <w:top w:val="nil"/>
              <w:left w:val="nil"/>
              <w:bottom w:val="nil"/>
            </w:tcBorders>
          </w:tcPr>
          <w:p w14:paraId="65A9E85A" w14:textId="77777777" w:rsidR="00B332C0" w:rsidRPr="005317B5" w:rsidRDefault="00B332C0" w:rsidP="005409BE">
            <w:pPr>
              <w:jc w:val="center"/>
              <w:rPr>
                <w:rFonts w:ascii="Garamond" w:hAnsi="Garamond"/>
              </w:rPr>
            </w:pPr>
            <w:r w:rsidRPr="005317B5">
              <w:rPr>
                <w:rFonts w:ascii="Garamond" w:hAnsi="Garamond"/>
              </w:rPr>
              <w:t>0</w:t>
            </w:r>
          </w:p>
        </w:tc>
      </w:tr>
      <w:tr w:rsidR="00B332C0" w:rsidRPr="005317B5" w14:paraId="42ED65F1" w14:textId="77777777" w:rsidTr="005409BE">
        <w:trPr>
          <w:gridAfter w:val="1"/>
          <w:wAfter w:w="22" w:type="dxa"/>
        </w:trPr>
        <w:tc>
          <w:tcPr>
            <w:tcW w:w="2573" w:type="dxa"/>
            <w:tcBorders>
              <w:top w:val="nil"/>
              <w:bottom w:val="nil"/>
              <w:right w:val="nil"/>
            </w:tcBorders>
          </w:tcPr>
          <w:p w14:paraId="3A533AD8" w14:textId="77777777" w:rsidR="00B332C0" w:rsidRPr="005317B5" w:rsidRDefault="00B332C0" w:rsidP="005409BE">
            <w:pPr>
              <w:jc w:val="right"/>
              <w:rPr>
                <w:rFonts w:ascii="Garamond" w:hAnsi="Garamond"/>
              </w:rPr>
            </w:pPr>
            <w:r w:rsidRPr="005317B5">
              <w:rPr>
                <w:rFonts w:ascii="Garamond" w:hAnsi="Garamond"/>
              </w:rPr>
              <w:t>Normal</w:t>
            </w:r>
          </w:p>
        </w:tc>
        <w:tc>
          <w:tcPr>
            <w:tcW w:w="606" w:type="dxa"/>
            <w:tcBorders>
              <w:top w:val="nil"/>
              <w:left w:val="nil"/>
              <w:bottom w:val="nil"/>
              <w:right w:val="nil"/>
            </w:tcBorders>
          </w:tcPr>
          <w:p w14:paraId="26053A80"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31A205A9" w14:textId="118BA84F" w:rsidR="00B332C0" w:rsidRPr="005317B5" w:rsidRDefault="008A0690" w:rsidP="005409BE">
            <w:pPr>
              <w:jc w:val="center"/>
              <w:rPr>
                <w:rFonts w:ascii="Garamond" w:hAnsi="Garamond"/>
              </w:rPr>
            </w:pPr>
            <w:r w:rsidRPr="005317B5">
              <w:rPr>
                <w:rFonts w:ascii="Garamond" w:hAnsi="Garamond"/>
              </w:rPr>
              <w:t>0</w:t>
            </w:r>
          </w:p>
        </w:tc>
        <w:tc>
          <w:tcPr>
            <w:tcW w:w="1286" w:type="dxa"/>
            <w:tcBorders>
              <w:top w:val="nil"/>
              <w:left w:val="nil"/>
              <w:bottom w:val="nil"/>
              <w:right w:val="nil"/>
            </w:tcBorders>
          </w:tcPr>
          <w:p w14:paraId="2FBFF0F9" w14:textId="77777777" w:rsidR="00B332C0" w:rsidRPr="005317B5" w:rsidRDefault="00B332C0" w:rsidP="005409BE">
            <w:pPr>
              <w:jc w:val="center"/>
              <w:rPr>
                <w:rFonts w:ascii="Garamond" w:hAnsi="Garamond"/>
              </w:rPr>
            </w:pPr>
            <w:r w:rsidRPr="005317B5">
              <w:rPr>
                <w:rFonts w:ascii="Garamond" w:hAnsi="Garamond"/>
              </w:rPr>
              <w:t>0</w:t>
            </w:r>
          </w:p>
        </w:tc>
        <w:tc>
          <w:tcPr>
            <w:tcW w:w="606" w:type="dxa"/>
            <w:tcBorders>
              <w:top w:val="nil"/>
              <w:left w:val="nil"/>
              <w:bottom w:val="nil"/>
              <w:right w:val="nil"/>
            </w:tcBorders>
          </w:tcPr>
          <w:p w14:paraId="718C4C5B"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2E5A3F56" w14:textId="77777777" w:rsidR="00B332C0" w:rsidRPr="005317B5" w:rsidRDefault="00B332C0" w:rsidP="005409BE">
            <w:pPr>
              <w:jc w:val="center"/>
              <w:rPr>
                <w:rFonts w:ascii="Garamond" w:hAnsi="Garamond"/>
              </w:rPr>
            </w:pPr>
            <w:r w:rsidRPr="005317B5">
              <w:rPr>
                <w:rFonts w:ascii="Garamond" w:hAnsi="Garamond"/>
              </w:rPr>
              <w:t>0</w:t>
            </w:r>
          </w:p>
        </w:tc>
        <w:tc>
          <w:tcPr>
            <w:tcW w:w="1286" w:type="dxa"/>
            <w:tcBorders>
              <w:top w:val="nil"/>
              <w:left w:val="nil"/>
              <w:bottom w:val="nil"/>
              <w:right w:val="single" w:sz="4" w:space="0" w:color="auto"/>
            </w:tcBorders>
          </w:tcPr>
          <w:p w14:paraId="573C9EE2" w14:textId="77777777" w:rsidR="00B332C0" w:rsidRPr="005317B5" w:rsidRDefault="00B332C0" w:rsidP="005409BE">
            <w:pPr>
              <w:jc w:val="center"/>
              <w:rPr>
                <w:rFonts w:ascii="Garamond" w:hAnsi="Garamond"/>
              </w:rPr>
            </w:pPr>
            <w:r w:rsidRPr="005317B5">
              <w:rPr>
                <w:rFonts w:ascii="Garamond" w:hAnsi="Garamond"/>
              </w:rPr>
              <w:t>0</w:t>
            </w:r>
          </w:p>
        </w:tc>
        <w:tc>
          <w:tcPr>
            <w:tcW w:w="790" w:type="dxa"/>
            <w:tcBorders>
              <w:top w:val="nil"/>
              <w:left w:val="single" w:sz="4" w:space="0" w:color="auto"/>
              <w:bottom w:val="nil"/>
              <w:right w:val="single" w:sz="4" w:space="0" w:color="auto"/>
            </w:tcBorders>
          </w:tcPr>
          <w:p w14:paraId="4BA8195F"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0AE2201D"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1FF6C0C5" w14:textId="77777777" w:rsidR="00B332C0" w:rsidRPr="005317B5" w:rsidRDefault="00B332C0" w:rsidP="005409BE">
            <w:pPr>
              <w:jc w:val="center"/>
              <w:rPr>
                <w:rFonts w:ascii="Garamond" w:hAnsi="Garamond"/>
              </w:rPr>
            </w:pPr>
            <w:r w:rsidRPr="005317B5">
              <w:rPr>
                <w:rFonts w:ascii="Garamond" w:hAnsi="Garamond"/>
              </w:rPr>
              <w:t>0</w:t>
            </w:r>
          </w:p>
        </w:tc>
        <w:tc>
          <w:tcPr>
            <w:tcW w:w="1291" w:type="dxa"/>
            <w:tcBorders>
              <w:top w:val="nil"/>
              <w:left w:val="nil"/>
              <w:bottom w:val="nil"/>
            </w:tcBorders>
          </w:tcPr>
          <w:p w14:paraId="584DFCF0" w14:textId="77777777" w:rsidR="00B332C0" w:rsidRPr="005317B5" w:rsidRDefault="00B332C0" w:rsidP="005409BE">
            <w:pPr>
              <w:jc w:val="center"/>
              <w:rPr>
                <w:rFonts w:ascii="Garamond" w:hAnsi="Garamond"/>
              </w:rPr>
            </w:pPr>
            <w:r w:rsidRPr="005317B5">
              <w:rPr>
                <w:rFonts w:ascii="Garamond" w:hAnsi="Garamond"/>
              </w:rPr>
              <w:t>1</w:t>
            </w:r>
          </w:p>
        </w:tc>
      </w:tr>
      <w:tr w:rsidR="00B332C0" w:rsidRPr="005317B5" w14:paraId="5D582AF5" w14:textId="77777777" w:rsidTr="005409BE">
        <w:trPr>
          <w:gridAfter w:val="1"/>
          <w:wAfter w:w="22" w:type="dxa"/>
        </w:trPr>
        <w:tc>
          <w:tcPr>
            <w:tcW w:w="2573" w:type="dxa"/>
            <w:tcBorders>
              <w:top w:val="nil"/>
              <w:bottom w:val="nil"/>
              <w:right w:val="nil"/>
            </w:tcBorders>
          </w:tcPr>
          <w:p w14:paraId="286CB7D4" w14:textId="77777777" w:rsidR="00B332C0" w:rsidRPr="005317B5" w:rsidRDefault="00B332C0" w:rsidP="005409BE">
            <w:pPr>
              <w:jc w:val="right"/>
              <w:rPr>
                <w:rFonts w:ascii="Garamond" w:hAnsi="Garamond"/>
              </w:rPr>
            </w:pPr>
            <w:r w:rsidRPr="005317B5">
              <w:rPr>
                <w:rFonts w:ascii="Garamond" w:hAnsi="Garamond"/>
              </w:rPr>
              <w:t>Not Available</w:t>
            </w:r>
          </w:p>
        </w:tc>
        <w:tc>
          <w:tcPr>
            <w:tcW w:w="606" w:type="dxa"/>
            <w:tcBorders>
              <w:top w:val="nil"/>
              <w:left w:val="nil"/>
              <w:bottom w:val="nil"/>
              <w:right w:val="nil"/>
            </w:tcBorders>
          </w:tcPr>
          <w:p w14:paraId="6DD4FB5B"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1EBBCCDE" w14:textId="77777777" w:rsidR="00B332C0" w:rsidRPr="005317B5" w:rsidRDefault="00B332C0" w:rsidP="005409BE">
            <w:pPr>
              <w:jc w:val="center"/>
              <w:rPr>
                <w:rFonts w:ascii="Garamond" w:hAnsi="Garamond"/>
              </w:rPr>
            </w:pPr>
            <w:r w:rsidRPr="005317B5">
              <w:rPr>
                <w:rFonts w:ascii="Garamond" w:hAnsi="Garamond"/>
              </w:rPr>
              <w:t>1</w:t>
            </w:r>
          </w:p>
        </w:tc>
        <w:tc>
          <w:tcPr>
            <w:tcW w:w="1286" w:type="dxa"/>
            <w:tcBorders>
              <w:top w:val="nil"/>
              <w:left w:val="nil"/>
              <w:bottom w:val="nil"/>
              <w:right w:val="nil"/>
            </w:tcBorders>
          </w:tcPr>
          <w:p w14:paraId="25AF2F66" w14:textId="51A15496" w:rsidR="00B332C0" w:rsidRPr="005317B5" w:rsidRDefault="008A0690" w:rsidP="005409BE">
            <w:pPr>
              <w:jc w:val="center"/>
              <w:rPr>
                <w:rFonts w:ascii="Garamond" w:hAnsi="Garamond"/>
              </w:rPr>
            </w:pPr>
            <w:r w:rsidRPr="005317B5">
              <w:rPr>
                <w:rFonts w:ascii="Garamond" w:hAnsi="Garamond"/>
              </w:rPr>
              <w:t>4</w:t>
            </w:r>
          </w:p>
        </w:tc>
        <w:tc>
          <w:tcPr>
            <w:tcW w:w="606" w:type="dxa"/>
            <w:tcBorders>
              <w:top w:val="nil"/>
              <w:left w:val="nil"/>
              <w:bottom w:val="nil"/>
              <w:right w:val="nil"/>
            </w:tcBorders>
          </w:tcPr>
          <w:p w14:paraId="4CBA3239" w14:textId="77777777" w:rsidR="00B332C0" w:rsidRPr="005317B5" w:rsidRDefault="00B332C0" w:rsidP="005409BE">
            <w:pPr>
              <w:jc w:val="center"/>
              <w:rPr>
                <w:rFonts w:ascii="Garamond" w:hAnsi="Garamond"/>
              </w:rPr>
            </w:pPr>
            <w:r w:rsidRPr="005317B5">
              <w:rPr>
                <w:rFonts w:ascii="Garamond" w:hAnsi="Garamond"/>
              </w:rPr>
              <w:t>0</w:t>
            </w:r>
          </w:p>
        </w:tc>
        <w:tc>
          <w:tcPr>
            <w:tcW w:w="615" w:type="dxa"/>
            <w:tcBorders>
              <w:top w:val="nil"/>
              <w:left w:val="nil"/>
              <w:bottom w:val="nil"/>
              <w:right w:val="nil"/>
            </w:tcBorders>
          </w:tcPr>
          <w:p w14:paraId="1E258A34" w14:textId="77777777" w:rsidR="00B332C0" w:rsidRPr="005317B5" w:rsidRDefault="00B332C0" w:rsidP="005409BE">
            <w:pPr>
              <w:jc w:val="center"/>
              <w:rPr>
                <w:rFonts w:ascii="Garamond" w:hAnsi="Garamond"/>
              </w:rPr>
            </w:pPr>
            <w:r w:rsidRPr="005317B5">
              <w:rPr>
                <w:rFonts w:ascii="Garamond" w:hAnsi="Garamond"/>
              </w:rPr>
              <w:t>1</w:t>
            </w:r>
          </w:p>
        </w:tc>
        <w:tc>
          <w:tcPr>
            <w:tcW w:w="1286" w:type="dxa"/>
            <w:tcBorders>
              <w:top w:val="nil"/>
              <w:left w:val="nil"/>
              <w:bottom w:val="nil"/>
              <w:right w:val="single" w:sz="4" w:space="0" w:color="auto"/>
            </w:tcBorders>
          </w:tcPr>
          <w:p w14:paraId="2133AA09" w14:textId="5EF1D22A" w:rsidR="00B332C0" w:rsidRPr="005317B5" w:rsidRDefault="008A70C6" w:rsidP="005409BE">
            <w:pPr>
              <w:jc w:val="center"/>
              <w:rPr>
                <w:rFonts w:ascii="Garamond" w:hAnsi="Garamond"/>
              </w:rPr>
            </w:pPr>
            <w:r w:rsidRPr="005317B5">
              <w:rPr>
                <w:rFonts w:ascii="Garamond" w:hAnsi="Garamond"/>
              </w:rPr>
              <w:t>1</w:t>
            </w:r>
          </w:p>
        </w:tc>
        <w:tc>
          <w:tcPr>
            <w:tcW w:w="790" w:type="dxa"/>
            <w:tcBorders>
              <w:top w:val="nil"/>
              <w:left w:val="single" w:sz="4" w:space="0" w:color="auto"/>
              <w:bottom w:val="nil"/>
              <w:right w:val="single" w:sz="4" w:space="0" w:color="auto"/>
            </w:tcBorders>
          </w:tcPr>
          <w:p w14:paraId="560ED723" w14:textId="77777777" w:rsidR="00B332C0" w:rsidRPr="005317B5" w:rsidRDefault="00B332C0" w:rsidP="005409BE">
            <w:pPr>
              <w:jc w:val="center"/>
              <w:rPr>
                <w:rFonts w:ascii="Garamond" w:hAnsi="Garamond"/>
              </w:rPr>
            </w:pPr>
          </w:p>
        </w:tc>
        <w:tc>
          <w:tcPr>
            <w:tcW w:w="606" w:type="dxa"/>
            <w:tcBorders>
              <w:top w:val="nil"/>
              <w:left w:val="single" w:sz="4" w:space="0" w:color="auto"/>
              <w:bottom w:val="nil"/>
              <w:right w:val="nil"/>
            </w:tcBorders>
          </w:tcPr>
          <w:p w14:paraId="12603894" w14:textId="40A3BD5A" w:rsidR="00B332C0" w:rsidRPr="005317B5" w:rsidRDefault="00D2116A" w:rsidP="005409BE">
            <w:pPr>
              <w:jc w:val="center"/>
              <w:rPr>
                <w:rFonts w:ascii="Garamond" w:hAnsi="Garamond"/>
              </w:rPr>
            </w:pPr>
            <w:r w:rsidRPr="005317B5">
              <w:rPr>
                <w:rFonts w:ascii="Garamond" w:hAnsi="Garamond"/>
              </w:rPr>
              <w:t>5</w:t>
            </w:r>
          </w:p>
        </w:tc>
        <w:tc>
          <w:tcPr>
            <w:tcW w:w="615" w:type="dxa"/>
            <w:tcBorders>
              <w:top w:val="nil"/>
              <w:left w:val="nil"/>
              <w:bottom w:val="nil"/>
              <w:right w:val="nil"/>
            </w:tcBorders>
          </w:tcPr>
          <w:p w14:paraId="10673799" w14:textId="3F46B718" w:rsidR="00B332C0" w:rsidRPr="005317B5" w:rsidRDefault="00D2116A" w:rsidP="005409BE">
            <w:pPr>
              <w:jc w:val="center"/>
              <w:rPr>
                <w:rFonts w:ascii="Garamond" w:hAnsi="Garamond"/>
              </w:rPr>
            </w:pPr>
            <w:r w:rsidRPr="005317B5">
              <w:rPr>
                <w:rFonts w:ascii="Garamond" w:hAnsi="Garamond"/>
              </w:rPr>
              <w:t>6</w:t>
            </w:r>
          </w:p>
        </w:tc>
        <w:tc>
          <w:tcPr>
            <w:tcW w:w="1291" w:type="dxa"/>
            <w:tcBorders>
              <w:top w:val="nil"/>
              <w:left w:val="nil"/>
              <w:bottom w:val="nil"/>
            </w:tcBorders>
          </w:tcPr>
          <w:p w14:paraId="62CC940A" w14:textId="023E8011" w:rsidR="00B332C0" w:rsidRPr="005317B5" w:rsidRDefault="00D2116A" w:rsidP="005409BE">
            <w:pPr>
              <w:jc w:val="center"/>
              <w:rPr>
                <w:rFonts w:ascii="Garamond" w:hAnsi="Garamond"/>
              </w:rPr>
            </w:pPr>
            <w:r w:rsidRPr="005317B5">
              <w:rPr>
                <w:rFonts w:ascii="Garamond" w:hAnsi="Garamond"/>
              </w:rPr>
              <w:t>2</w:t>
            </w:r>
          </w:p>
        </w:tc>
      </w:tr>
      <w:tr w:rsidR="00B332C0" w:rsidRPr="005317B5" w14:paraId="783F823B" w14:textId="77777777" w:rsidTr="005409BE">
        <w:trPr>
          <w:gridAfter w:val="1"/>
          <w:wAfter w:w="22" w:type="dxa"/>
          <w:trHeight w:val="188"/>
        </w:trPr>
        <w:tc>
          <w:tcPr>
            <w:tcW w:w="2573" w:type="dxa"/>
            <w:tcBorders>
              <w:top w:val="nil"/>
            </w:tcBorders>
          </w:tcPr>
          <w:p w14:paraId="1A74E55A" w14:textId="77777777" w:rsidR="00B332C0" w:rsidRPr="005317B5" w:rsidRDefault="00B332C0" w:rsidP="005409BE">
            <w:pPr>
              <w:jc w:val="right"/>
              <w:rPr>
                <w:rFonts w:ascii="Garamond" w:hAnsi="Garamond"/>
                <w:b/>
              </w:rPr>
            </w:pPr>
            <w:r w:rsidRPr="005317B5">
              <w:rPr>
                <w:rFonts w:ascii="Garamond" w:hAnsi="Garamond"/>
                <w:b/>
              </w:rPr>
              <w:t>Volume of Resection (cc.)</w:t>
            </w:r>
          </w:p>
        </w:tc>
        <w:tc>
          <w:tcPr>
            <w:tcW w:w="606" w:type="dxa"/>
            <w:tcBorders>
              <w:top w:val="nil"/>
              <w:right w:val="nil"/>
            </w:tcBorders>
          </w:tcPr>
          <w:p w14:paraId="118F7A33" w14:textId="43FA1D8D" w:rsidR="00B332C0" w:rsidRPr="005317B5" w:rsidRDefault="009B0605" w:rsidP="005409BE">
            <w:pPr>
              <w:jc w:val="center"/>
              <w:rPr>
                <w:rFonts w:ascii="Garamond" w:hAnsi="Garamond"/>
              </w:rPr>
            </w:pPr>
            <w:r w:rsidRPr="005317B5">
              <w:rPr>
                <w:rFonts w:ascii="Garamond" w:hAnsi="Garamond"/>
              </w:rPr>
              <w:t>41.1</w:t>
            </w:r>
          </w:p>
        </w:tc>
        <w:tc>
          <w:tcPr>
            <w:tcW w:w="615" w:type="dxa"/>
            <w:tcBorders>
              <w:top w:val="nil"/>
              <w:left w:val="nil"/>
              <w:right w:val="nil"/>
            </w:tcBorders>
          </w:tcPr>
          <w:p w14:paraId="484FBB76" w14:textId="1BD8B0D4" w:rsidR="00B332C0" w:rsidRPr="005317B5" w:rsidRDefault="009B0605" w:rsidP="005409BE">
            <w:pPr>
              <w:jc w:val="center"/>
              <w:rPr>
                <w:rFonts w:ascii="Garamond" w:hAnsi="Garamond"/>
              </w:rPr>
            </w:pPr>
            <w:r w:rsidRPr="005317B5">
              <w:rPr>
                <w:rFonts w:ascii="Garamond" w:hAnsi="Garamond"/>
              </w:rPr>
              <w:t>40.2</w:t>
            </w:r>
          </w:p>
        </w:tc>
        <w:tc>
          <w:tcPr>
            <w:tcW w:w="1286" w:type="dxa"/>
            <w:tcBorders>
              <w:top w:val="nil"/>
              <w:left w:val="nil"/>
              <w:right w:val="nil"/>
            </w:tcBorders>
          </w:tcPr>
          <w:p w14:paraId="35D77BE7" w14:textId="16385BAB" w:rsidR="00B332C0" w:rsidRPr="005317B5" w:rsidRDefault="009B0605" w:rsidP="005409BE">
            <w:pPr>
              <w:jc w:val="center"/>
              <w:rPr>
                <w:rFonts w:ascii="Garamond" w:hAnsi="Garamond"/>
              </w:rPr>
            </w:pPr>
            <w:r w:rsidRPr="005317B5">
              <w:rPr>
                <w:rFonts w:ascii="Garamond" w:hAnsi="Garamond"/>
              </w:rPr>
              <w:t>21.0</w:t>
            </w:r>
          </w:p>
        </w:tc>
        <w:tc>
          <w:tcPr>
            <w:tcW w:w="606" w:type="dxa"/>
            <w:tcBorders>
              <w:top w:val="nil"/>
              <w:left w:val="nil"/>
              <w:right w:val="nil"/>
            </w:tcBorders>
          </w:tcPr>
          <w:p w14:paraId="26B9252F" w14:textId="387B108A" w:rsidR="00B332C0" w:rsidRPr="005317B5" w:rsidRDefault="006E0F53" w:rsidP="005409BE">
            <w:pPr>
              <w:jc w:val="center"/>
              <w:rPr>
                <w:rFonts w:ascii="Garamond" w:hAnsi="Garamond"/>
              </w:rPr>
            </w:pPr>
            <w:r w:rsidRPr="005317B5">
              <w:rPr>
                <w:rFonts w:ascii="Garamond" w:hAnsi="Garamond"/>
              </w:rPr>
              <w:t>31.7</w:t>
            </w:r>
          </w:p>
        </w:tc>
        <w:tc>
          <w:tcPr>
            <w:tcW w:w="615" w:type="dxa"/>
            <w:tcBorders>
              <w:top w:val="nil"/>
              <w:left w:val="nil"/>
              <w:right w:val="nil"/>
            </w:tcBorders>
          </w:tcPr>
          <w:p w14:paraId="27D454DE" w14:textId="262DB67F" w:rsidR="00B332C0" w:rsidRPr="005317B5" w:rsidRDefault="006E0F53" w:rsidP="005409BE">
            <w:pPr>
              <w:jc w:val="center"/>
              <w:rPr>
                <w:rFonts w:ascii="Garamond" w:hAnsi="Garamond"/>
              </w:rPr>
            </w:pPr>
            <w:r w:rsidRPr="005317B5">
              <w:rPr>
                <w:rFonts w:ascii="Garamond" w:hAnsi="Garamond"/>
              </w:rPr>
              <w:t>38.0</w:t>
            </w:r>
          </w:p>
        </w:tc>
        <w:tc>
          <w:tcPr>
            <w:tcW w:w="1286" w:type="dxa"/>
            <w:tcBorders>
              <w:top w:val="nil"/>
              <w:left w:val="nil"/>
              <w:right w:val="single" w:sz="4" w:space="0" w:color="auto"/>
            </w:tcBorders>
          </w:tcPr>
          <w:p w14:paraId="17C8857E" w14:textId="681687E8" w:rsidR="00B332C0" w:rsidRPr="005317B5" w:rsidRDefault="006E0F53" w:rsidP="005409BE">
            <w:pPr>
              <w:jc w:val="center"/>
              <w:rPr>
                <w:rFonts w:ascii="Garamond" w:hAnsi="Garamond"/>
              </w:rPr>
            </w:pPr>
            <w:r w:rsidRPr="005317B5">
              <w:rPr>
                <w:rFonts w:ascii="Garamond" w:hAnsi="Garamond"/>
              </w:rPr>
              <w:t>21.6</w:t>
            </w:r>
          </w:p>
        </w:tc>
        <w:tc>
          <w:tcPr>
            <w:tcW w:w="790" w:type="dxa"/>
            <w:tcBorders>
              <w:top w:val="nil"/>
              <w:left w:val="single" w:sz="4" w:space="0" w:color="auto"/>
              <w:right w:val="single" w:sz="4" w:space="0" w:color="auto"/>
            </w:tcBorders>
          </w:tcPr>
          <w:p w14:paraId="02B5F923" w14:textId="1689B8E8" w:rsidR="00B332C0" w:rsidRPr="005317B5" w:rsidRDefault="00B332C0" w:rsidP="00587A97">
            <w:pPr>
              <w:jc w:val="center"/>
              <w:rPr>
                <w:rFonts w:ascii="Garamond" w:hAnsi="Garamond"/>
              </w:rPr>
            </w:pPr>
          </w:p>
        </w:tc>
        <w:tc>
          <w:tcPr>
            <w:tcW w:w="606" w:type="dxa"/>
            <w:tcBorders>
              <w:top w:val="nil"/>
              <w:left w:val="single" w:sz="4" w:space="0" w:color="auto"/>
              <w:right w:val="nil"/>
            </w:tcBorders>
          </w:tcPr>
          <w:p w14:paraId="1A235656" w14:textId="08B2BEC8" w:rsidR="00B332C0" w:rsidRPr="005317B5" w:rsidRDefault="006E0F53" w:rsidP="005409BE">
            <w:pPr>
              <w:jc w:val="center"/>
              <w:rPr>
                <w:rFonts w:ascii="Garamond" w:hAnsi="Garamond"/>
              </w:rPr>
            </w:pPr>
            <w:r w:rsidRPr="005317B5">
              <w:rPr>
                <w:rFonts w:ascii="Garamond" w:hAnsi="Garamond"/>
              </w:rPr>
              <w:t>30.6</w:t>
            </w:r>
          </w:p>
        </w:tc>
        <w:tc>
          <w:tcPr>
            <w:tcW w:w="615" w:type="dxa"/>
            <w:tcBorders>
              <w:top w:val="nil"/>
              <w:left w:val="nil"/>
              <w:right w:val="nil"/>
            </w:tcBorders>
          </w:tcPr>
          <w:p w14:paraId="58B3D192" w14:textId="33CD65C7" w:rsidR="00B332C0" w:rsidRPr="005317B5" w:rsidRDefault="006E0F53" w:rsidP="005409BE">
            <w:pPr>
              <w:jc w:val="center"/>
              <w:rPr>
                <w:rFonts w:ascii="Garamond" w:hAnsi="Garamond"/>
              </w:rPr>
            </w:pPr>
            <w:r w:rsidRPr="005317B5">
              <w:rPr>
                <w:rFonts w:ascii="Garamond" w:hAnsi="Garamond"/>
              </w:rPr>
              <w:t>42.5</w:t>
            </w:r>
          </w:p>
        </w:tc>
        <w:tc>
          <w:tcPr>
            <w:tcW w:w="1291" w:type="dxa"/>
            <w:tcBorders>
              <w:top w:val="nil"/>
              <w:left w:val="nil"/>
            </w:tcBorders>
          </w:tcPr>
          <w:p w14:paraId="057BC4F4" w14:textId="77777777" w:rsidR="00B332C0" w:rsidRPr="005317B5" w:rsidRDefault="00B332C0" w:rsidP="005409BE">
            <w:pPr>
              <w:jc w:val="center"/>
              <w:rPr>
                <w:rFonts w:ascii="Garamond" w:hAnsi="Garamond"/>
              </w:rPr>
            </w:pPr>
            <w:r w:rsidRPr="005317B5">
              <w:rPr>
                <w:rFonts w:ascii="Garamond" w:hAnsi="Garamond"/>
              </w:rPr>
              <w:t>29.2</w:t>
            </w:r>
          </w:p>
        </w:tc>
      </w:tr>
    </w:tbl>
    <w:p w14:paraId="3773F71D" w14:textId="5D02890B" w:rsidR="00B332C0" w:rsidRPr="000A15AA" w:rsidRDefault="00B332C0" w:rsidP="00B332C0">
      <w:pPr>
        <w:rPr>
          <w:rFonts w:ascii="Garamond" w:hAnsi="Garamond"/>
        </w:rPr>
      </w:pPr>
      <w:r w:rsidRPr="005317B5">
        <w:rPr>
          <w:rFonts w:ascii="Garamond" w:hAnsi="Garamond"/>
        </w:rPr>
        <w:lastRenderedPageBreak/>
        <w:t xml:space="preserve">Table 1. </w:t>
      </w:r>
      <w:r w:rsidRPr="005317B5">
        <w:rPr>
          <w:rFonts w:ascii="Garamond" w:hAnsi="Garamond"/>
          <w:b/>
        </w:rPr>
        <w:t>Summary of demographics of patient cohort.</w:t>
      </w:r>
      <w:r w:rsidRPr="005317B5">
        <w:rPr>
          <w:rFonts w:ascii="Garamond" w:hAnsi="Garamond"/>
        </w:rPr>
        <w:t xml:space="preserve"> Sixty-four patients were grouped by surgical outcome and by type of resection. The first set of columns shows patients that had complete seizure freedom (Engel 1 or ILAE 1). The second and third sets of columns show patients who had good outcome (Engel IB-D or ILAE 2) and poor surgical outcome (Engel II-IV or ILAE 3-6) respectively. FCD, focal cortical dysplasia; HS, hippocampal sclerosis; MTS, mesial temporal sclerosis; LTL, left temporal lobe; RTL, right temporal lobe; LFL, left frontal lobe; RFL, right frontal lobe; RPL, right parietal lobe; RFPL, right frontoparietal lobe. </w:t>
      </w:r>
      <w:commentRangeStart w:id="20"/>
      <w:r w:rsidRPr="005317B5">
        <w:rPr>
          <w:rFonts w:ascii="Garamond" w:hAnsi="Garamond"/>
          <w:vertAlign w:val="superscript"/>
        </w:rPr>
        <w:t>a</w:t>
      </w:r>
      <w:r w:rsidRPr="005317B5">
        <w:rPr>
          <w:rFonts w:ascii="Garamond" w:hAnsi="Garamond"/>
        </w:rPr>
        <w:t xml:space="preserve"> Pearson chi-square test</w:t>
      </w:r>
      <w:r w:rsidR="007360CD" w:rsidRPr="005317B5">
        <w:rPr>
          <w:rFonts w:ascii="Garamond" w:hAnsi="Garamond"/>
        </w:rPr>
        <w:t xml:space="preserve"> or t-test</w:t>
      </w:r>
      <w:r w:rsidRPr="005317B5">
        <w:rPr>
          <w:rFonts w:ascii="Garamond" w:hAnsi="Garamond"/>
        </w:rPr>
        <w:t xml:space="preserve">; </w:t>
      </w:r>
      <w:r w:rsidRPr="005317B5">
        <w:rPr>
          <w:rFonts w:ascii="Garamond" w:hAnsi="Garamond"/>
          <w:vertAlign w:val="superscript"/>
        </w:rPr>
        <w:t>b</w:t>
      </w:r>
      <w:r w:rsidRPr="005317B5">
        <w:rPr>
          <w:rFonts w:ascii="Garamond" w:hAnsi="Garamond"/>
        </w:rPr>
        <w:t xml:space="preserve"> Statistically significant at p &lt; 0.05.</w:t>
      </w:r>
      <w:commentRangeEnd w:id="20"/>
      <w:r w:rsidR="000A15AA">
        <w:rPr>
          <w:rStyle w:val="CommentReference"/>
        </w:rPr>
        <w:commentReference w:id="20"/>
      </w:r>
    </w:p>
    <w:p w14:paraId="6C3E9F27" w14:textId="77777777" w:rsidR="00FB013B" w:rsidRPr="005317B5" w:rsidRDefault="00FB013B" w:rsidP="00B332C0">
      <w:pPr>
        <w:rPr>
          <w:rFonts w:ascii="Garamond" w:hAnsi="Garamond"/>
        </w:rPr>
        <w:sectPr w:rsidR="00FB013B" w:rsidRPr="005317B5" w:rsidSect="005409BE">
          <w:pgSz w:w="12240" w:h="15840"/>
          <w:pgMar w:top="1440" w:right="1440" w:bottom="1440" w:left="1440" w:header="720" w:footer="720" w:gutter="0"/>
          <w:cols w:space="720"/>
          <w:docGrid w:linePitch="360"/>
        </w:sectPr>
      </w:pPr>
    </w:p>
    <w:p w14:paraId="55BBAC3D" w14:textId="1624222D" w:rsidR="00FB013B" w:rsidRPr="005317B5" w:rsidRDefault="00FB013B" w:rsidP="00FB013B">
      <w:pPr>
        <w:jc w:val="center"/>
        <w:rPr>
          <w:rFonts w:ascii="Garamond" w:hAnsi="Garamond"/>
        </w:rPr>
      </w:pPr>
      <w:r w:rsidRPr="005317B5">
        <w:rPr>
          <w:rFonts w:ascii="Garamond" w:hAnsi="Garamond"/>
          <w:noProof/>
        </w:rPr>
        <w:lastRenderedPageBreak/>
        <w:drawing>
          <wp:inline distT="0" distB="0" distL="0" distR="0" wp14:anchorId="033FD57E" wp14:editId="49546B91">
            <wp:extent cx="3063240" cy="4989894"/>
            <wp:effectExtent l="0" t="0" r="1016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moteEffectsFigureS1.tif"/>
                    <pic:cNvPicPr/>
                  </pic:nvPicPr>
                  <pic:blipFill>
                    <a:blip r:embed="rId11">
                      <a:extLst>
                        <a:ext uri="{28A0092B-C50C-407E-A947-70E740481C1C}">
                          <a14:useLocalDpi xmlns:a14="http://schemas.microsoft.com/office/drawing/2010/main" val="0"/>
                        </a:ext>
                      </a:extLst>
                    </a:blip>
                    <a:stretch>
                      <a:fillRect/>
                    </a:stretch>
                  </pic:blipFill>
                  <pic:spPr>
                    <a:xfrm>
                      <a:off x="0" y="0"/>
                      <a:ext cx="3063240" cy="4989894"/>
                    </a:xfrm>
                    <a:prstGeom prst="rect">
                      <a:avLst/>
                    </a:prstGeom>
                  </pic:spPr>
                </pic:pic>
              </a:graphicData>
            </a:graphic>
          </wp:inline>
        </w:drawing>
      </w:r>
    </w:p>
    <w:p w14:paraId="46AF6AF9" w14:textId="40CC9725" w:rsidR="00FB013B" w:rsidRPr="005317B5" w:rsidRDefault="00FB013B" w:rsidP="00FB013B">
      <w:pPr>
        <w:jc w:val="left"/>
        <w:rPr>
          <w:rFonts w:ascii="Garamond" w:hAnsi="Garamond"/>
        </w:rPr>
      </w:pPr>
      <w:r w:rsidRPr="005317B5">
        <w:rPr>
          <w:rFonts w:ascii="Garamond" w:hAnsi="Garamond"/>
        </w:rPr>
        <w:t xml:space="preserve">Figure S1. </w:t>
      </w:r>
      <w:r w:rsidRPr="005317B5">
        <w:rPr>
          <w:rFonts w:ascii="Garamond" w:hAnsi="Garamond"/>
          <w:b/>
        </w:rPr>
        <w:t>Comparison of resection volumes between resection types</w:t>
      </w:r>
      <w:r w:rsidRPr="005317B5">
        <w:rPr>
          <w:rFonts w:ascii="Garamond" w:hAnsi="Garamond"/>
        </w:rPr>
        <w:t xml:space="preserve">. In this figure, (A) resection volume (cc) based on semi-automated segmentations of resection cavities was computed across different resection types: LATL, RATL, </w:t>
      </w:r>
      <w:commentRangeStart w:id="21"/>
      <w:r w:rsidRPr="005317B5">
        <w:rPr>
          <w:rFonts w:ascii="Garamond" w:hAnsi="Garamond"/>
        </w:rPr>
        <w:t xml:space="preserve">and partial resections. </w:t>
      </w:r>
      <w:commentRangeEnd w:id="21"/>
      <w:r w:rsidR="00976307">
        <w:rPr>
          <w:rStyle w:val="CommentReference"/>
        </w:rPr>
        <w:commentReference w:id="21"/>
      </w:r>
      <w:r w:rsidRPr="00976307">
        <w:rPr>
          <w:rFonts w:ascii="Garamond" w:hAnsi="Garamond"/>
        </w:rPr>
        <w:t>Pair-wise Wilcoxon rank sum statistics revealed significant difference between distributions of LATL/partial resections (1.9 rank-sum statistic, p = 0.055) and RATL/partial resections (2.6 rank-sum statistic, p = 0.009). There was no significant difference between LATL and RATL in resection volume (-0.91 rank-sum statistic, p = 0.36). (B)</w:t>
      </w:r>
      <w:r w:rsidRPr="005317B5">
        <w:rPr>
          <w:rFonts w:ascii="Garamond" w:hAnsi="Garamond"/>
        </w:rPr>
        <w:t xml:space="preserve"> Probability of resection based on mapping all resection cavities to a population derived template. RATL margin was more posterior from the temporal pole compared to the LATL margin.</w:t>
      </w:r>
    </w:p>
    <w:p w14:paraId="76DBD9BD" w14:textId="77777777" w:rsidR="00B332C0" w:rsidRPr="005317B5" w:rsidRDefault="00B332C0" w:rsidP="00B332C0">
      <w:pPr>
        <w:rPr>
          <w:rFonts w:ascii="Garamond" w:hAnsi="Garamond"/>
        </w:rPr>
      </w:pPr>
    </w:p>
    <w:p w14:paraId="6B3D2F6E" w14:textId="77777777" w:rsidR="00B332C0" w:rsidRPr="005317B5" w:rsidRDefault="00B332C0" w:rsidP="00B332C0">
      <w:pPr>
        <w:rPr>
          <w:rFonts w:ascii="Garamond" w:hAnsi="Garamond"/>
        </w:rPr>
        <w:sectPr w:rsidR="00B332C0" w:rsidRPr="005317B5" w:rsidSect="005409BE">
          <w:pgSz w:w="12240" w:h="15840"/>
          <w:pgMar w:top="1440" w:right="1440" w:bottom="1440" w:left="1440" w:header="720" w:footer="720" w:gutter="0"/>
          <w:cols w:space="720"/>
          <w:docGrid w:linePitch="360"/>
        </w:sectPr>
      </w:pPr>
    </w:p>
    <w:p w14:paraId="25516DE6" w14:textId="77777777" w:rsidR="00B332C0" w:rsidRPr="005317B5" w:rsidRDefault="00B332C0" w:rsidP="00B332C0">
      <w:pPr>
        <w:rPr>
          <w:rFonts w:ascii="Garamond" w:hAnsi="Garamond"/>
        </w:rPr>
      </w:pPr>
    </w:p>
    <w:tbl>
      <w:tblPr>
        <w:tblW w:w="0" w:type="auto"/>
        <w:tblLook w:val="04A0" w:firstRow="1" w:lastRow="0" w:firstColumn="1" w:lastColumn="0" w:noHBand="0" w:noVBand="1"/>
      </w:tblPr>
      <w:tblGrid>
        <w:gridCol w:w="2204"/>
        <w:gridCol w:w="1352"/>
        <w:gridCol w:w="1216"/>
        <w:gridCol w:w="1005"/>
        <w:gridCol w:w="1352"/>
        <w:gridCol w:w="1216"/>
        <w:gridCol w:w="1005"/>
      </w:tblGrid>
      <w:tr w:rsidR="00B332C0" w:rsidRPr="005317B5" w14:paraId="39C92F44" w14:textId="77777777" w:rsidTr="005409BE">
        <w:tc>
          <w:tcPr>
            <w:tcW w:w="9350" w:type="dxa"/>
            <w:gridSpan w:val="7"/>
            <w:shd w:val="clear" w:color="auto" w:fill="B8CCE4" w:themeFill="accent1" w:themeFillTint="66"/>
          </w:tcPr>
          <w:p w14:paraId="3FF1C96D" w14:textId="77777777" w:rsidR="00B332C0" w:rsidRPr="005317B5" w:rsidRDefault="00B332C0" w:rsidP="005409BE">
            <w:pPr>
              <w:jc w:val="center"/>
              <w:rPr>
                <w:rFonts w:ascii="Garamond" w:hAnsi="Garamond"/>
                <w:b/>
              </w:rPr>
            </w:pPr>
            <w:r w:rsidRPr="005317B5">
              <w:rPr>
                <w:rFonts w:ascii="Garamond" w:hAnsi="Garamond"/>
                <w:b/>
              </w:rPr>
              <w:t>Table 2. Summary of structural changes in Anterior Temporal Lobectomies</w:t>
            </w:r>
          </w:p>
        </w:tc>
      </w:tr>
      <w:tr w:rsidR="00B332C0" w:rsidRPr="005317B5" w14:paraId="37115290" w14:textId="77777777" w:rsidTr="005409BE">
        <w:tc>
          <w:tcPr>
            <w:tcW w:w="2204" w:type="dxa"/>
          </w:tcPr>
          <w:p w14:paraId="76272748" w14:textId="77777777" w:rsidR="00B332C0" w:rsidRPr="005317B5" w:rsidRDefault="00B332C0" w:rsidP="005409BE">
            <w:pPr>
              <w:jc w:val="center"/>
              <w:rPr>
                <w:rFonts w:ascii="Garamond" w:hAnsi="Garamond"/>
                <w:b/>
              </w:rPr>
            </w:pPr>
            <w:r w:rsidRPr="005317B5">
              <w:rPr>
                <w:rFonts w:ascii="Garamond" w:hAnsi="Garamond"/>
                <w:b/>
              </w:rPr>
              <w:t>Region of Interest</w:t>
            </w:r>
          </w:p>
        </w:tc>
        <w:tc>
          <w:tcPr>
            <w:tcW w:w="1352" w:type="dxa"/>
          </w:tcPr>
          <w:p w14:paraId="571ADE5B" w14:textId="77777777" w:rsidR="00B332C0" w:rsidRPr="005317B5" w:rsidRDefault="00B332C0" w:rsidP="005409BE">
            <w:pPr>
              <w:jc w:val="center"/>
              <w:rPr>
                <w:rFonts w:ascii="Garamond" w:hAnsi="Garamond"/>
                <w:b/>
              </w:rPr>
            </w:pPr>
            <w:r w:rsidRPr="005317B5">
              <w:rPr>
                <w:rFonts w:ascii="Garamond" w:hAnsi="Garamond"/>
                <w:b/>
              </w:rPr>
              <w:t>LATL mean % change</w:t>
            </w:r>
          </w:p>
        </w:tc>
        <w:tc>
          <w:tcPr>
            <w:tcW w:w="1216" w:type="dxa"/>
          </w:tcPr>
          <w:p w14:paraId="3CD123CC" w14:textId="77777777" w:rsidR="00B332C0" w:rsidRPr="005317B5" w:rsidRDefault="00B332C0" w:rsidP="005409BE">
            <w:pPr>
              <w:jc w:val="center"/>
              <w:rPr>
                <w:rFonts w:ascii="Garamond" w:hAnsi="Garamond"/>
                <w:b/>
              </w:rPr>
            </w:pPr>
            <w:r w:rsidRPr="005317B5">
              <w:rPr>
                <w:rFonts w:ascii="Garamond" w:hAnsi="Garamond"/>
                <w:b/>
              </w:rPr>
              <w:t xml:space="preserve">Unadjusted </w:t>
            </w:r>
          </w:p>
          <w:p w14:paraId="3E5721AD" w14:textId="77777777" w:rsidR="00B332C0" w:rsidRPr="005317B5" w:rsidRDefault="00B332C0" w:rsidP="005409BE">
            <w:pPr>
              <w:jc w:val="center"/>
              <w:rPr>
                <w:rFonts w:ascii="Garamond" w:hAnsi="Garamond"/>
                <w:b/>
              </w:rPr>
            </w:pPr>
            <w:r w:rsidRPr="005317B5">
              <w:rPr>
                <w:rFonts w:ascii="Garamond" w:hAnsi="Garamond"/>
                <w:b/>
                <w:i/>
              </w:rPr>
              <w:t>p</w:t>
            </w:r>
            <w:r w:rsidRPr="005317B5">
              <w:rPr>
                <w:rFonts w:ascii="Garamond" w:hAnsi="Garamond"/>
                <w:b/>
              </w:rPr>
              <w:t>-value</w:t>
            </w:r>
          </w:p>
        </w:tc>
        <w:tc>
          <w:tcPr>
            <w:tcW w:w="1005" w:type="dxa"/>
          </w:tcPr>
          <w:p w14:paraId="2FB3B826" w14:textId="77777777" w:rsidR="00B332C0" w:rsidRPr="005317B5" w:rsidRDefault="00B332C0" w:rsidP="005409BE">
            <w:pPr>
              <w:jc w:val="center"/>
              <w:rPr>
                <w:rFonts w:ascii="Garamond" w:hAnsi="Garamond"/>
                <w:b/>
              </w:rPr>
            </w:pPr>
            <w:r w:rsidRPr="005317B5">
              <w:rPr>
                <w:rFonts w:ascii="Garamond" w:hAnsi="Garamond"/>
                <w:b/>
              </w:rPr>
              <w:t xml:space="preserve">Adjusted </w:t>
            </w:r>
            <w:r w:rsidRPr="005317B5">
              <w:rPr>
                <w:rFonts w:ascii="Garamond" w:hAnsi="Garamond"/>
                <w:b/>
                <w:i/>
              </w:rPr>
              <w:t>p</w:t>
            </w:r>
            <w:r w:rsidRPr="005317B5">
              <w:rPr>
                <w:rFonts w:ascii="Garamond" w:hAnsi="Garamond"/>
                <w:b/>
              </w:rPr>
              <w:t>-value</w:t>
            </w:r>
          </w:p>
        </w:tc>
        <w:tc>
          <w:tcPr>
            <w:tcW w:w="1352" w:type="dxa"/>
          </w:tcPr>
          <w:p w14:paraId="1CAC5C87" w14:textId="77777777" w:rsidR="00B332C0" w:rsidRPr="005317B5" w:rsidRDefault="00B332C0" w:rsidP="005409BE">
            <w:pPr>
              <w:jc w:val="center"/>
              <w:rPr>
                <w:rFonts w:ascii="Garamond" w:hAnsi="Garamond"/>
                <w:b/>
              </w:rPr>
            </w:pPr>
            <w:r w:rsidRPr="005317B5">
              <w:rPr>
                <w:rFonts w:ascii="Garamond" w:hAnsi="Garamond"/>
                <w:b/>
              </w:rPr>
              <w:t>RATL mean % change</w:t>
            </w:r>
          </w:p>
        </w:tc>
        <w:tc>
          <w:tcPr>
            <w:tcW w:w="1216" w:type="dxa"/>
          </w:tcPr>
          <w:p w14:paraId="1B666EE7" w14:textId="77777777" w:rsidR="00B332C0" w:rsidRPr="005317B5" w:rsidRDefault="00B332C0" w:rsidP="005409BE">
            <w:pPr>
              <w:jc w:val="center"/>
              <w:rPr>
                <w:rFonts w:ascii="Garamond" w:hAnsi="Garamond"/>
                <w:b/>
              </w:rPr>
            </w:pPr>
            <w:r w:rsidRPr="005317B5">
              <w:rPr>
                <w:rFonts w:ascii="Garamond" w:hAnsi="Garamond"/>
                <w:b/>
              </w:rPr>
              <w:t xml:space="preserve">Unadjusted </w:t>
            </w:r>
            <w:r w:rsidRPr="005317B5">
              <w:rPr>
                <w:rFonts w:ascii="Garamond" w:hAnsi="Garamond"/>
                <w:b/>
                <w:i/>
              </w:rPr>
              <w:t>p</w:t>
            </w:r>
            <w:r w:rsidRPr="005317B5">
              <w:rPr>
                <w:rFonts w:ascii="Garamond" w:hAnsi="Garamond"/>
                <w:b/>
              </w:rPr>
              <w:t>-value</w:t>
            </w:r>
          </w:p>
        </w:tc>
        <w:tc>
          <w:tcPr>
            <w:tcW w:w="1005" w:type="dxa"/>
          </w:tcPr>
          <w:p w14:paraId="43B94ED0" w14:textId="77777777" w:rsidR="00B332C0" w:rsidRPr="005317B5" w:rsidRDefault="00B332C0" w:rsidP="005409BE">
            <w:pPr>
              <w:jc w:val="center"/>
              <w:rPr>
                <w:rFonts w:ascii="Garamond" w:hAnsi="Garamond"/>
                <w:b/>
              </w:rPr>
            </w:pPr>
            <w:r w:rsidRPr="005317B5">
              <w:rPr>
                <w:rFonts w:ascii="Garamond" w:hAnsi="Garamond"/>
                <w:b/>
              </w:rPr>
              <w:t xml:space="preserve">Adjusted </w:t>
            </w:r>
            <w:r w:rsidRPr="005317B5">
              <w:rPr>
                <w:rFonts w:ascii="Garamond" w:hAnsi="Garamond"/>
                <w:b/>
                <w:i/>
              </w:rPr>
              <w:t>p</w:t>
            </w:r>
            <w:r w:rsidRPr="005317B5">
              <w:rPr>
                <w:rFonts w:ascii="Garamond" w:hAnsi="Garamond"/>
                <w:b/>
              </w:rPr>
              <w:t>-value</w:t>
            </w:r>
          </w:p>
        </w:tc>
      </w:tr>
      <w:tr w:rsidR="00B332C0" w:rsidRPr="005317B5" w14:paraId="43548CA6" w14:textId="77777777" w:rsidTr="005409BE">
        <w:tc>
          <w:tcPr>
            <w:tcW w:w="9350" w:type="dxa"/>
            <w:gridSpan w:val="7"/>
          </w:tcPr>
          <w:p w14:paraId="2E991F5A" w14:textId="77777777" w:rsidR="00B332C0" w:rsidRPr="005317B5" w:rsidRDefault="00B332C0" w:rsidP="005409BE">
            <w:pPr>
              <w:jc w:val="center"/>
              <w:rPr>
                <w:rFonts w:ascii="Garamond" w:hAnsi="Garamond"/>
              </w:rPr>
            </w:pPr>
            <w:r w:rsidRPr="005317B5">
              <w:rPr>
                <w:rFonts w:ascii="Garamond" w:hAnsi="Garamond"/>
              </w:rPr>
              <w:t>Cortical Thickness Proportional Change</w:t>
            </w:r>
          </w:p>
        </w:tc>
      </w:tr>
      <w:tr w:rsidR="00B332C0" w:rsidRPr="005317B5" w14:paraId="32944074" w14:textId="77777777" w:rsidTr="005409BE">
        <w:tc>
          <w:tcPr>
            <w:tcW w:w="2204" w:type="dxa"/>
            <w:vAlign w:val="center"/>
          </w:tcPr>
          <w:p w14:paraId="1DA484B0" w14:textId="77777777" w:rsidR="00B332C0" w:rsidRPr="005317B5" w:rsidRDefault="00B332C0" w:rsidP="005409BE">
            <w:pPr>
              <w:jc w:val="center"/>
              <w:rPr>
                <w:rFonts w:ascii="Garamond" w:hAnsi="Garamond"/>
              </w:rPr>
            </w:pPr>
            <w:r w:rsidRPr="005317B5">
              <w:rPr>
                <w:rFonts w:ascii="Garamond" w:eastAsia="Times New Roman" w:hAnsi="Garamond"/>
                <w:color w:val="000000"/>
              </w:rPr>
              <w:t>Ipsilateral inferior temporal gyrus</w:t>
            </w:r>
          </w:p>
        </w:tc>
        <w:tc>
          <w:tcPr>
            <w:tcW w:w="1352" w:type="dxa"/>
            <w:vAlign w:val="center"/>
          </w:tcPr>
          <w:p w14:paraId="4B83193F" w14:textId="77777777" w:rsidR="00B332C0" w:rsidRPr="005317B5" w:rsidRDefault="00B332C0" w:rsidP="005409BE">
            <w:pPr>
              <w:jc w:val="center"/>
              <w:rPr>
                <w:rFonts w:ascii="Garamond" w:hAnsi="Garamond"/>
              </w:rPr>
            </w:pPr>
            <w:r w:rsidRPr="005317B5">
              <w:rPr>
                <w:rFonts w:ascii="Garamond" w:eastAsia="Times New Roman" w:hAnsi="Garamond"/>
                <w:color w:val="000000"/>
              </w:rPr>
              <w:t>-15</w:t>
            </w:r>
          </w:p>
        </w:tc>
        <w:tc>
          <w:tcPr>
            <w:tcW w:w="1216" w:type="dxa"/>
            <w:vAlign w:val="center"/>
          </w:tcPr>
          <w:p w14:paraId="7F6C6066" w14:textId="77777777" w:rsidR="00B332C0" w:rsidRPr="005317B5" w:rsidRDefault="00B332C0" w:rsidP="005409BE">
            <w:pPr>
              <w:jc w:val="center"/>
              <w:rPr>
                <w:rFonts w:ascii="Garamond" w:hAnsi="Garamond"/>
              </w:rPr>
            </w:pPr>
            <w:r w:rsidRPr="005317B5">
              <w:rPr>
                <w:rFonts w:ascii="Garamond" w:eastAsia="Times New Roman" w:hAnsi="Garamond"/>
                <w:color w:val="000000"/>
              </w:rPr>
              <w:t>2.64E-03</w:t>
            </w:r>
          </w:p>
        </w:tc>
        <w:tc>
          <w:tcPr>
            <w:tcW w:w="1005" w:type="dxa"/>
            <w:vAlign w:val="center"/>
          </w:tcPr>
          <w:p w14:paraId="7BBB1313" w14:textId="77777777" w:rsidR="00B332C0" w:rsidRPr="005317B5" w:rsidRDefault="00B332C0" w:rsidP="005409BE">
            <w:pPr>
              <w:jc w:val="center"/>
              <w:rPr>
                <w:rFonts w:ascii="Garamond" w:hAnsi="Garamond"/>
              </w:rPr>
            </w:pPr>
            <w:r w:rsidRPr="005317B5">
              <w:rPr>
                <w:rFonts w:ascii="Garamond" w:eastAsia="Times New Roman" w:hAnsi="Garamond"/>
                <w:color w:val="000000"/>
              </w:rPr>
              <w:t>0.16</w:t>
            </w:r>
          </w:p>
        </w:tc>
        <w:tc>
          <w:tcPr>
            <w:tcW w:w="1352" w:type="dxa"/>
            <w:vAlign w:val="center"/>
          </w:tcPr>
          <w:p w14:paraId="52D7C101" w14:textId="77777777" w:rsidR="00B332C0" w:rsidRPr="005317B5" w:rsidRDefault="00B332C0" w:rsidP="005409BE">
            <w:pPr>
              <w:jc w:val="center"/>
              <w:rPr>
                <w:rFonts w:ascii="Garamond" w:hAnsi="Garamond"/>
              </w:rPr>
            </w:pPr>
            <w:r w:rsidRPr="005317B5">
              <w:rPr>
                <w:rFonts w:ascii="Garamond" w:eastAsia="Times New Roman" w:hAnsi="Garamond"/>
                <w:color w:val="000000"/>
              </w:rPr>
              <w:t>-19</w:t>
            </w:r>
          </w:p>
        </w:tc>
        <w:tc>
          <w:tcPr>
            <w:tcW w:w="1216" w:type="dxa"/>
            <w:vAlign w:val="center"/>
          </w:tcPr>
          <w:p w14:paraId="3A141C01" w14:textId="77777777" w:rsidR="00B332C0" w:rsidRPr="005317B5" w:rsidRDefault="00B332C0" w:rsidP="005409BE">
            <w:pPr>
              <w:jc w:val="center"/>
              <w:rPr>
                <w:rFonts w:ascii="Garamond" w:hAnsi="Garamond"/>
              </w:rPr>
            </w:pPr>
            <w:r w:rsidRPr="005317B5">
              <w:rPr>
                <w:rFonts w:ascii="Garamond" w:eastAsia="Times New Roman" w:hAnsi="Garamond"/>
                <w:color w:val="000000"/>
              </w:rPr>
              <w:t>2.12E-02</w:t>
            </w:r>
          </w:p>
        </w:tc>
        <w:tc>
          <w:tcPr>
            <w:tcW w:w="1005" w:type="dxa"/>
            <w:vAlign w:val="center"/>
          </w:tcPr>
          <w:p w14:paraId="308327A2" w14:textId="77777777" w:rsidR="00B332C0" w:rsidRPr="005317B5" w:rsidRDefault="00B332C0" w:rsidP="005409BE">
            <w:pPr>
              <w:jc w:val="center"/>
              <w:rPr>
                <w:rFonts w:ascii="Garamond" w:hAnsi="Garamond"/>
              </w:rPr>
            </w:pPr>
            <w:r w:rsidRPr="005317B5">
              <w:rPr>
                <w:rFonts w:ascii="Garamond" w:eastAsia="Times New Roman" w:hAnsi="Garamond"/>
                <w:color w:val="000000"/>
              </w:rPr>
              <w:t>1</w:t>
            </w:r>
          </w:p>
        </w:tc>
      </w:tr>
      <w:tr w:rsidR="00B332C0" w:rsidRPr="005317B5" w14:paraId="254AB41F" w14:textId="77777777" w:rsidTr="005409BE">
        <w:tc>
          <w:tcPr>
            <w:tcW w:w="2204" w:type="dxa"/>
            <w:vAlign w:val="center"/>
          </w:tcPr>
          <w:p w14:paraId="7C796A5E" w14:textId="77777777" w:rsidR="00B332C0" w:rsidRPr="005317B5" w:rsidRDefault="00B332C0" w:rsidP="005409BE">
            <w:pPr>
              <w:jc w:val="center"/>
              <w:rPr>
                <w:rFonts w:ascii="Garamond" w:hAnsi="Garamond"/>
              </w:rPr>
            </w:pPr>
            <w:r w:rsidRPr="005317B5">
              <w:rPr>
                <w:rFonts w:ascii="Garamond" w:eastAsia="Times New Roman" w:hAnsi="Garamond"/>
                <w:color w:val="000000"/>
              </w:rPr>
              <w:t>Ipsilateral lateral orbitofrontal gyrus</w:t>
            </w:r>
          </w:p>
        </w:tc>
        <w:tc>
          <w:tcPr>
            <w:tcW w:w="1352" w:type="dxa"/>
            <w:vAlign w:val="center"/>
          </w:tcPr>
          <w:p w14:paraId="58F29C3F" w14:textId="77777777" w:rsidR="00B332C0" w:rsidRPr="005317B5" w:rsidRDefault="00B332C0" w:rsidP="005409BE">
            <w:pPr>
              <w:jc w:val="center"/>
              <w:rPr>
                <w:rFonts w:ascii="Garamond" w:hAnsi="Garamond"/>
              </w:rPr>
            </w:pPr>
            <w:r w:rsidRPr="005317B5">
              <w:rPr>
                <w:rFonts w:ascii="Garamond" w:eastAsia="Times New Roman" w:hAnsi="Garamond"/>
                <w:color w:val="000000"/>
              </w:rPr>
              <w:t>-22</w:t>
            </w:r>
          </w:p>
        </w:tc>
        <w:tc>
          <w:tcPr>
            <w:tcW w:w="1216" w:type="dxa"/>
            <w:vAlign w:val="center"/>
          </w:tcPr>
          <w:p w14:paraId="6E60FFB7" w14:textId="77777777" w:rsidR="00B332C0" w:rsidRPr="005317B5" w:rsidRDefault="00B332C0" w:rsidP="005409BE">
            <w:pPr>
              <w:jc w:val="center"/>
              <w:rPr>
                <w:rFonts w:ascii="Garamond" w:hAnsi="Garamond"/>
              </w:rPr>
            </w:pPr>
            <w:r w:rsidRPr="005317B5">
              <w:rPr>
                <w:rFonts w:ascii="Garamond" w:eastAsia="Times New Roman" w:hAnsi="Garamond"/>
                <w:color w:val="000000"/>
              </w:rPr>
              <w:t>9.00E-04</w:t>
            </w:r>
          </w:p>
        </w:tc>
        <w:tc>
          <w:tcPr>
            <w:tcW w:w="1005" w:type="dxa"/>
            <w:vAlign w:val="center"/>
          </w:tcPr>
          <w:p w14:paraId="1A3EFFBA" w14:textId="77777777" w:rsidR="00B332C0" w:rsidRPr="005317B5" w:rsidRDefault="00B332C0" w:rsidP="005409BE">
            <w:pPr>
              <w:jc w:val="center"/>
              <w:rPr>
                <w:rFonts w:ascii="Garamond" w:hAnsi="Garamond"/>
              </w:rPr>
            </w:pPr>
            <w:r w:rsidRPr="005317B5">
              <w:rPr>
                <w:rFonts w:ascii="Garamond" w:eastAsia="Times New Roman" w:hAnsi="Garamond"/>
                <w:color w:val="000000"/>
              </w:rPr>
              <w:t>0.06</w:t>
            </w:r>
          </w:p>
        </w:tc>
        <w:tc>
          <w:tcPr>
            <w:tcW w:w="1352" w:type="dxa"/>
            <w:vAlign w:val="center"/>
          </w:tcPr>
          <w:p w14:paraId="7DE539F0" w14:textId="77777777" w:rsidR="00B332C0" w:rsidRPr="005317B5" w:rsidRDefault="00B332C0" w:rsidP="005409BE">
            <w:pPr>
              <w:jc w:val="center"/>
              <w:rPr>
                <w:rFonts w:ascii="Garamond" w:hAnsi="Garamond"/>
              </w:rPr>
            </w:pPr>
            <w:r w:rsidRPr="005317B5">
              <w:rPr>
                <w:rFonts w:ascii="Garamond" w:eastAsia="Times New Roman" w:hAnsi="Garamond"/>
                <w:color w:val="000000"/>
              </w:rPr>
              <w:t>-7</w:t>
            </w:r>
          </w:p>
        </w:tc>
        <w:tc>
          <w:tcPr>
            <w:tcW w:w="1216" w:type="dxa"/>
            <w:vAlign w:val="center"/>
          </w:tcPr>
          <w:p w14:paraId="5DECB54E" w14:textId="77777777" w:rsidR="00B332C0" w:rsidRPr="005317B5" w:rsidRDefault="00B332C0" w:rsidP="005409BE">
            <w:pPr>
              <w:jc w:val="center"/>
              <w:rPr>
                <w:rFonts w:ascii="Garamond" w:hAnsi="Garamond"/>
              </w:rPr>
            </w:pPr>
            <w:r w:rsidRPr="005317B5">
              <w:rPr>
                <w:rFonts w:ascii="Garamond" w:eastAsia="Times New Roman" w:hAnsi="Garamond"/>
                <w:color w:val="000000"/>
              </w:rPr>
              <w:t>5.62E-02</w:t>
            </w:r>
          </w:p>
        </w:tc>
        <w:tc>
          <w:tcPr>
            <w:tcW w:w="1005" w:type="dxa"/>
            <w:vAlign w:val="center"/>
          </w:tcPr>
          <w:p w14:paraId="5CF45AC2" w14:textId="77777777" w:rsidR="00B332C0" w:rsidRPr="005317B5" w:rsidRDefault="00B332C0" w:rsidP="005409BE">
            <w:pPr>
              <w:jc w:val="center"/>
              <w:rPr>
                <w:rFonts w:ascii="Garamond" w:hAnsi="Garamond"/>
              </w:rPr>
            </w:pPr>
            <w:r w:rsidRPr="005317B5">
              <w:rPr>
                <w:rFonts w:ascii="Garamond" w:eastAsia="Times New Roman" w:hAnsi="Garamond"/>
                <w:color w:val="000000"/>
              </w:rPr>
              <w:t>1</w:t>
            </w:r>
          </w:p>
        </w:tc>
      </w:tr>
      <w:tr w:rsidR="00B332C0" w:rsidRPr="005317B5" w14:paraId="624EE488" w14:textId="77777777" w:rsidTr="005409BE">
        <w:tc>
          <w:tcPr>
            <w:tcW w:w="2204" w:type="dxa"/>
            <w:vAlign w:val="center"/>
          </w:tcPr>
          <w:p w14:paraId="3DECD577"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 xml:space="preserve">Ipsilateral </w:t>
            </w:r>
            <w:proofErr w:type="spellStart"/>
            <w:r w:rsidRPr="005317B5">
              <w:rPr>
                <w:rFonts w:ascii="Garamond" w:eastAsia="Times New Roman" w:hAnsi="Garamond"/>
                <w:b/>
                <w:bCs/>
                <w:color w:val="000000"/>
              </w:rPr>
              <w:t>parahippocampal</w:t>
            </w:r>
            <w:proofErr w:type="spellEnd"/>
            <w:r w:rsidRPr="005317B5">
              <w:rPr>
                <w:rFonts w:ascii="Garamond" w:eastAsia="Times New Roman" w:hAnsi="Garamond"/>
                <w:b/>
                <w:bCs/>
                <w:color w:val="000000"/>
              </w:rPr>
              <w:t xml:space="preserve"> gyrus</w:t>
            </w:r>
          </w:p>
        </w:tc>
        <w:tc>
          <w:tcPr>
            <w:tcW w:w="1352" w:type="dxa"/>
            <w:vAlign w:val="center"/>
          </w:tcPr>
          <w:p w14:paraId="41C605A8"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-66</w:t>
            </w:r>
          </w:p>
        </w:tc>
        <w:tc>
          <w:tcPr>
            <w:tcW w:w="1216" w:type="dxa"/>
            <w:vAlign w:val="center"/>
          </w:tcPr>
          <w:p w14:paraId="64D3C62F"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2.29E-04</w:t>
            </w:r>
          </w:p>
        </w:tc>
        <w:tc>
          <w:tcPr>
            <w:tcW w:w="1005" w:type="dxa"/>
            <w:vAlign w:val="center"/>
          </w:tcPr>
          <w:p w14:paraId="2B66F635"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0.01*</w:t>
            </w:r>
          </w:p>
        </w:tc>
        <w:tc>
          <w:tcPr>
            <w:tcW w:w="1352" w:type="dxa"/>
            <w:vAlign w:val="center"/>
          </w:tcPr>
          <w:p w14:paraId="28000FC5"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-55</w:t>
            </w:r>
          </w:p>
        </w:tc>
        <w:tc>
          <w:tcPr>
            <w:tcW w:w="1216" w:type="dxa"/>
            <w:vAlign w:val="center"/>
          </w:tcPr>
          <w:p w14:paraId="2569BB1B"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8.26E-04</w:t>
            </w:r>
          </w:p>
        </w:tc>
        <w:tc>
          <w:tcPr>
            <w:tcW w:w="1005" w:type="dxa"/>
            <w:vAlign w:val="center"/>
          </w:tcPr>
          <w:p w14:paraId="643BB9AC"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0.05*</w:t>
            </w:r>
          </w:p>
        </w:tc>
      </w:tr>
      <w:tr w:rsidR="00B332C0" w:rsidRPr="005317B5" w14:paraId="314FD9BC" w14:textId="77777777" w:rsidTr="005409BE">
        <w:tc>
          <w:tcPr>
            <w:tcW w:w="2204" w:type="dxa"/>
            <w:vAlign w:val="center"/>
          </w:tcPr>
          <w:p w14:paraId="07A22893" w14:textId="77777777" w:rsidR="00B332C0" w:rsidRPr="005317B5" w:rsidRDefault="00B332C0" w:rsidP="005409BE">
            <w:pPr>
              <w:jc w:val="center"/>
              <w:rPr>
                <w:rFonts w:ascii="Garamond" w:hAnsi="Garamond"/>
              </w:rPr>
            </w:pPr>
            <w:r w:rsidRPr="005317B5">
              <w:rPr>
                <w:rFonts w:ascii="Garamond" w:eastAsia="Times New Roman" w:hAnsi="Garamond"/>
                <w:color w:val="000000"/>
              </w:rPr>
              <w:t>Ipsilateral precuneus</w:t>
            </w:r>
          </w:p>
        </w:tc>
        <w:tc>
          <w:tcPr>
            <w:tcW w:w="1352" w:type="dxa"/>
            <w:vAlign w:val="center"/>
          </w:tcPr>
          <w:p w14:paraId="72FB49D8" w14:textId="77777777" w:rsidR="00B332C0" w:rsidRPr="005317B5" w:rsidRDefault="00B332C0" w:rsidP="005409BE">
            <w:pPr>
              <w:jc w:val="center"/>
              <w:rPr>
                <w:rFonts w:ascii="Garamond" w:hAnsi="Garamond"/>
              </w:rPr>
            </w:pPr>
            <w:r w:rsidRPr="005317B5">
              <w:rPr>
                <w:rFonts w:ascii="Garamond" w:eastAsia="Times New Roman" w:hAnsi="Garamond"/>
                <w:color w:val="000000"/>
              </w:rPr>
              <w:t>-13</w:t>
            </w:r>
          </w:p>
        </w:tc>
        <w:tc>
          <w:tcPr>
            <w:tcW w:w="1216" w:type="dxa"/>
            <w:vAlign w:val="center"/>
          </w:tcPr>
          <w:p w14:paraId="2D4CD762" w14:textId="77777777" w:rsidR="00B332C0" w:rsidRPr="005317B5" w:rsidRDefault="00B332C0" w:rsidP="005409BE">
            <w:pPr>
              <w:jc w:val="center"/>
              <w:rPr>
                <w:rFonts w:ascii="Garamond" w:hAnsi="Garamond"/>
              </w:rPr>
            </w:pPr>
            <w:r w:rsidRPr="005317B5">
              <w:rPr>
                <w:rFonts w:ascii="Garamond" w:eastAsia="Times New Roman" w:hAnsi="Garamond"/>
                <w:color w:val="000000"/>
              </w:rPr>
              <w:t>2.62E-03</w:t>
            </w:r>
          </w:p>
        </w:tc>
        <w:tc>
          <w:tcPr>
            <w:tcW w:w="1005" w:type="dxa"/>
            <w:vAlign w:val="center"/>
          </w:tcPr>
          <w:p w14:paraId="77EFA470" w14:textId="77777777" w:rsidR="00B332C0" w:rsidRPr="005317B5" w:rsidRDefault="00B332C0" w:rsidP="005409BE">
            <w:pPr>
              <w:jc w:val="center"/>
              <w:rPr>
                <w:rFonts w:ascii="Garamond" w:hAnsi="Garamond"/>
              </w:rPr>
            </w:pPr>
            <w:r w:rsidRPr="005317B5">
              <w:rPr>
                <w:rFonts w:ascii="Garamond" w:eastAsia="Times New Roman" w:hAnsi="Garamond"/>
                <w:color w:val="000000"/>
              </w:rPr>
              <w:t>0.16</w:t>
            </w:r>
          </w:p>
        </w:tc>
        <w:tc>
          <w:tcPr>
            <w:tcW w:w="1352" w:type="dxa"/>
            <w:vAlign w:val="center"/>
          </w:tcPr>
          <w:p w14:paraId="3F8454B9" w14:textId="77777777" w:rsidR="00B332C0" w:rsidRPr="005317B5" w:rsidRDefault="00B332C0" w:rsidP="005409BE">
            <w:pPr>
              <w:jc w:val="center"/>
              <w:rPr>
                <w:rFonts w:ascii="Garamond" w:hAnsi="Garamond"/>
              </w:rPr>
            </w:pPr>
            <w:r w:rsidRPr="005317B5">
              <w:rPr>
                <w:rFonts w:ascii="Garamond" w:eastAsia="Times New Roman" w:hAnsi="Garamond"/>
                <w:color w:val="000000"/>
              </w:rPr>
              <w:t>-11</w:t>
            </w:r>
          </w:p>
        </w:tc>
        <w:tc>
          <w:tcPr>
            <w:tcW w:w="1216" w:type="dxa"/>
            <w:vAlign w:val="center"/>
          </w:tcPr>
          <w:p w14:paraId="52B316BF" w14:textId="77777777" w:rsidR="00B332C0" w:rsidRPr="005317B5" w:rsidRDefault="00B332C0" w:rsidP="005409BE">
            <w:pPr>
              <w:jc w:val="center"/>
              <w:rPr>
                <w:rFonts w:ascii="Garamond" w:hAnsi="Garamond"/>
              </w:rPr>
            </w:pPr>
            <w:r w:rsidRPr="005317B5">
              <w:rPr>
                <w:rFonts w:ascii="Garamond" w:eastAsia="Times New Roman" w:hAnsi="Garamond"/>
                <w:color w:val="000000"/>
              </w:rPr>
              <w:t>8.14E-02</w:t>
            </w:r>
          </w:p>
        </w:tc>
        <w:tc>
          <w:tcPr>
            <w:tcW w:w="1005" w:type="dxa"/>
            <w:vAlign w:val="center"/>
          </w:tcPr>
          <w:p w14:paraId="3B7C798D" w14:textId="77777777" w:rsidR="00B332C0" w:rsidRPr="005317B5" w:rsidRDefault="00B332C0" w:rsidP="005409BE">
            <w:pPr>
              <w:jc w:val="center"/>
              <w:rPr>
                <w:rFonts w:ascii="Garamond" w:hAnsi="Garamond"/>
              </w:rPr>
            </w:pPr>
            <w:r w:rsidRPr="005317B5">
              <w:rPr>
                <w:rFonts w:ascii="Garamond" w:eastAsia="Times New Roman" w:hAnsi="Garamond"/>
                <w:color w:val="000000"/>
              </w:rPr>
              <w:t>1</w:t>
            </w:r>
          </w:p>
        </w:tc>
      </w:tr>
      <w:tr w:rsidR="00B332C0" w:rsidRPr="005317B5" w14:paraId="6D4ABEBB" w14:textId="77777777" w:rsidTr="005409BE">
        <w:tc>
          <w:tcPr>
            <w:tcW w:w="2204" w:type="dxa"/>
            <w:vAlign w:val="center"/>
          </w:tcPr>
          <w:p w14:paraId="5F60CE06" w14:textId="77777777" w:rsidR="00B332C0" w:rsidRPr="005317B5" w:rsidRDefault="00B332C0" w:rsidP="005409BE">
            <w:pPr>
              <w:jc w:val="center"/>
              <w:rPr>
                <w:rFonts w:ascii="Garamond" w:hAnsi="Garamond"/>
              </w:rPr>
            </w:pPr>
            <w:r w:rsidRPr="005317B5">
              <w:rPr>
                <w:rFonts w:ascii="Garamond" w:eastAsia="Times New Roman" w:hAnsi="Garamond"/>
                <w:color w:val="000000"/>
              </w:rPr>
              <w:t>Ipsilateral rostral part of the anterior cingulate</w:t>
            </w:r>
          </w:p>
        </w:tc>
        <w:tc>
          <w:tcPr>
            <w:tcW w:w="1352" w:type="dxa"/>
            <w:vAlign w:val="center"/>
          </w:tcPr>
          <w:p w14:paraId="1FCC9605" w14:textId="77777777" w:rsidR="00B332C0" w:rsidRPr="005317B5" w:rsidRDefault="00B332C0" w:rsidP="005409BE">
            <w:pPr>
              <w:jc w:val="center"/>
              <w:rPr>
                <w:rFonts w:ascii="Garamond" w:hAnsi="Garamond"/>
              </w:rPr>
            </w:pPr>
            <w:r w:rsidRPr="005317B5">
              <w:rPr>
                <w:rFonts w:ascii="Garamond" w:eastAsia="Times New Roman" w:hAnsi="Garamond"/>
                <w:color w:val="000000"/>
              </w:rPr>
              <w:t>-18</w:t>
            </w:r>
          </w:p>
        </w:tc>
        <w:tc>
          <w:tcPr>
            <w:tcW w:w="1216" w:type="dxa"/>
            <w:vAlign w:val="center"/>
          </w:tcPr>
          <w:p w14:paraId="06A40F7E" w14:textId="77777777" w:rsidR="00B332C0" w:rsidRPr="005317B5" w:rsidRDefault="00B332C0" w:rsidP="005409BE">
            <w:pPr>
              <w:jc w:val="center"/>
              <w:rPr>
                <w:rFonts w:ascii="Garamond" w:hAnsi="Garamond"/>
              </w:rPr>
            </w:pPr>
            <w:r w:rsidRPr="005317B5">
              <w:rPr>
                <w:rFonts w:ascii="Garamond" w:eastAsia="Times New Roman" w:hAnsi="Garamond"/>
                <w:color w:val="000000"/>
              </w:rPr>
              <w:t>6.30E-03</w:t>
            </w:r>
          </w:p>
        </w:tc>
        <w:tc>
          <w:tcPr>
            <w:tcW w:w="1005" w:type="dxa"/>
            <w:vAlign w:val="center"/>
          </w:tcPr>
          <w:p w14:paraId="5EF307CC" w14:textId="77777777" w:rsidR="00B332C0" w:rsidRPr="005317B5" w:rsidRDefault="00B332C0" w:rsidP="005409BE">
            <w:pPr>
              <w:jc w:val="center"/>
              <w:rPr>
                <w:rFonts w:ascii="Garamond" w:hAnsi="Garamond"/>
              </w:rPr>
            </w:pPr>
            <w:r w:rsidRPr="005317B5">
              <w:rPr>
                <w:rFonts w:ascii="Garamond" w:eastAsia="Times New Roman" w:hAnsi="Garamond"/>
                <w:color w:val="000000"/>
              </w:rPr>
              <w:t>0.39</w:t>
            </w:r>
          </w:p>
        </w:tc>
        <w:tc>
          <w:tcPr>
            <w:tcW w:w="1352" w:type="dxa"/>
            <w:vAlign w:val="center"/>
          </w:tcPr>
          <w:p w14:paraId="2C7F11B3" w14:textId="77777777" w:rsidR="00B332C0" w:rsidRPr="005317B5" w:rsidRDefault="00B332C0" w:rsidP="005409BE">
            <w:pPr>
              <w:jc w:val="center"/>
              <w:rPr>
                <w:rFonts w:ascii="Garamond" w:hAnsi="Garamond"/>
              </w:rPr>
            </w:pPr>
            <w:r w:rsidRPr="005317B5">
              <w:rPr>
                <w:rFonts w:ascii="Garamond" w:eastAsia="Times New Roman" w:hAnsi="Garamond"/>
                <w:color w:val="000000"/>
              </w:rPr>
              <w:t>-22</w:t>
            </w:r>
          </w:p>
        </w:tc>
        <w:tc>
          <w:tcPr>
            <w:tcW w:w="1216" w:type="dxa"/>
            <w:vAlign w:val="center"/>
          </w:tcPr>
          <w:p w14:paraId="21D6CBC8" w14:textId="77777777" w:rsidR="00B332C0" w:rsidRPr="005317B5" w:rsidRDefault="00B332C0" w:rsidP="005409BE">
            <w:pPr>
              <w:jc w:val="center"/>
              <w:rPr>
                <w:rFonts w:ascii="Garamond" w:hAnsi="Garamond"/>
              </w:rPr>
            </w:pPr>
            <w:r w:rsidRPr="005317B5">
              <w:rPr>
                <w:rFonts w:ascii="Garamond" w:eastAsia="Times New Roman" w:hAnsi="Garamond"/>
                <w:color w:val="000000"/>
              </w:rPr>
              <w:t>2.31E-02</w:t>
            </w:r>
          </w:p>
        </w:tc>
        <w:tc>
          <w:tcPr>
            <w:tcW w:w="1005" w:type="dxa"/>
            <w:vAlign w:val="center"/>
          </w:tcPr>
          <w:p w14:paraId="485483A2" w14:textId="77777777" w:rsidR="00B332C0" w:rsidRPr="005317B5" w:rsidRDefault="00B332C0" w:rsidP="005409BE">
            <w:pPr>
              <w:jc w:val="center"/>
              <w:rPr>
                <w:rFonts w:ascii="Garamond" w:hAnsi="Garamond"/>
              </w:rPr>
            </w:pPr>
            <w:r w:rsidRPr="005317B5">
              <w:rPr>
                <w:rFonts w:ascii="Garamond" w:eastAsia="Times New Roman" w:hAnsi="Garamond"/>
                <w:color w:val="000000"/>
              </w:rPr>
              <w:t>1</w:t>
            </w:r>
          </w:p>
        </w:tc>
      </w:tr>
      <w:tr w:rsidR="00B332C0" w:rsidRPr="005317B5" w14:paraId="4F065591" w14:textId="77777777" w:rsidTr="005409BE">
        <w:tc>
          <w:tcPr>
            <w:tcW w:w="9350" w:type="dxa"/>
            <w:gridSpan w:val="7"/>
            <w:vAlign w:val="center"/>
          </w:tcPr>
          <w:p w14:paraId="678406D0"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Deep Gray Matter Volume Proportional Change</w:t>
            </w:r>
          </w:p>
        </w:tc>
      </w:tr>
      <w:tr w:rsidR="00B332C0" w:rsidRPr="005317B5" w14:paraId="19985404" w14:textId="77777777" w:rsidTr="005409BE">
        <w:tc>
          <w:tcPr>
            <w:tcW w:w="2204" w:type="dxa"/>
            <w:vAlign w:val="center"/>
          </w:tcPr>
          <w:p w14:paraId="410D8D1E" w14:textId="77777777" w:rsidR="00B332C0" w:rsidRPr="00F92DE2" w:rsidRDefault="00B332C0" w:rsidP="005409BE">
            <w:pPr>
              <w:jc w:val="center"/>
              <w:rPr>
                <w:rFonts w:ascii="Garamond" w:eastAsia="Times New Roman" w:hAnsi="Garamond"/>
                <w:b/>
                <w:bCs/>
                <w:color w:val="000000"/>
              </w:rPr>
            </w:pPr>
            <w:commentRangeStart w:id="22"/>
            <w:r w:rsidRPr="005317B5">
              <w:rPr>
                <w:rFonts w:ascii="Garamond" w:eastAsia="Times New Roman" w:hAnsi="Garamond"/>
                <w:b/>
                <w:bCs/>
                <w:color w:val="000000"/>
              </w:rPr>
              <w:t>Ipsilateral hippocampus</w:t>
            </w:r>
            <w:commentRangeEnd w:id="22"/>
            <w:r w:rsidR="00F92DE2">
              <w:rPr>
                <w:rStyle w:val="CommentReference"/>
              </w:rPr>
              <w:commentReference w:id="22"/>
            </w:r>
          </w:p>
        </w:tc>
        <w:tc>
          <w:tcPr>
            <w:tcW w:w="1352" w:type="dxa"/>
            <w:vAlign w:val="center"/>
          </w:tcPr>
          <w:p w14:paraId="3FEB91E3"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-2.8</w:t>
            </w:r>
          </w:p>
        </w:tc>
        <w:tc>
          <w:tcPr>
            <w:tcW w:w="1216" w:type="dxa"/>
            <w:vAlign w:val="center"/>
          </w:tcPr>
          <w:p w14:paraId="4B489113"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0.9208</w:t>
            </w:r>
          </w:p>
        </w:tc>
        <w:tc>
          <w:tcPr>
            <w:tcW w:w="1005" w:type="dxa"/>
            <w:vAlign w:val="center"/>
          </w:tcPr>
          <w:p w14:paraId="39F2570D"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1</w:t>
            </w:r>
          </w:p>
        </w:tc>
        <w:tc>
          <w:tcPr>
            <w:tcW w:w="1352" w:type="dxa"/>
            <w:vAlign w:val="center"/>
          </w:tcPr>
          <w:p w14:paraId="21025CB3"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-4.7</w:t>
            </w:r>
          </w:p>
        </w:tc>
        <w:tc>
          <w:tcPr>
            <w:tcW w:w="1216" w:type="dxa"/>
            <w:vAlign w:val="center"/>
          </w:tcPr>
          <w:p w14:paraId="72AB03BC"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0.0037</w:t>
            </w:r>
          </w:p>
        </w:tc>
        <w:tc>
          <w:tcPr>
            <w:tcW w:w="1005" w:type="dxa"/>
            <w:vAlign w:val="center"/>
          </w:tcPr>
          <w:p w14:paraId="25BB32CB"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0.04*</w:t>
            </w:r>
          </w:p>
        </w:tc>
      </w:tr>
      <w:tr w:rsidR="00B332C0" w:rsidRPr="005317B5" w14:paraId="14AB2C2A" w14:textId="77777777" w:rsidTr="005409BE">
        <w:tc>
          <w:tcPr>
            <w:tcW w:w="2204" w:type="dxa"/>
            <w:vAlign w:val="center"/>
          </w:tcPr>
          <w:p w14:paraId="03DBCEC3"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Contralateral hippocampus</w:t>
            </w:r>
          </w:p>
        </w:tc>
        <w:tc>
          <w:tcPr>
            <w:tcW w:w="1352" w:type="dxa"/>
            <w:vAlign w:val="center"/>
          </w:tcPr>
          <w:p w14:paraId="2297AFE3"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-0.50</w:t>
            </w:r>
          </w:p>
        </w:tc>
        <w:tc>
          <w:tcPr>
            <w:tcW w:w="1216" w:type="dxa"/>
            <w:vAlign w:val="center"/>
          </w:tcPr>
          <w:p w14:paraId="30434EEA"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0.7916</w:t>
            </w:r>
          </w:p>
        </w:tc>
        <w:tc>
          <w:tcPr>
            <w:tcW w:w="1005" w:type="dxa"/>
            <w:vAlign w:val="center"/>
          </w:tcPr>
          <w:p w14:paraId="21372A5F"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1</w:t>
            </w:r>
          </w:p>
        </w:tc>
        <w:tc>
          <w:tcPr>
            <w:tcW w:w="1352" w:type="dxa"/>
            <w:vAlign w:val="center"/>
          </w:tcPr>
          <w:p w14:paraId="5C613D4D"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-2.3</w:t>
            </w:r>
          </w:p>
        </w:tc>
        <w:tc>
          <w:tcPr>
            <w:tcW w:w="1216" w:type="dxa"/>
            <w:vAlign w:val="center"/>
          </w:tcPr>
          <w:p w14:paraId="1979950E"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0.0227</w:t>
            </w:r>
          </w:p>
        </w:tc>
        <w:tc>
          <w:tcPr>
            <w:tcW w:w="1005" w:type="dxa"/>
            <w:vAlign w:val="center"/>
          </w:tcPr>
          <w:p w14:paraId="68580B02"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0.23</w:t>
            </w:r>
          </w:p>
        </w:tc>
      </w:tr>
      <w:tr w:rsidR="00B332C0" w:rsidRPr="005317B5" w14:paraId="53BA9AB2" w14:textId="77777777" w:rsidTr="005409BE">
        <w:tc>
          <w:tcPr>
            <w:tcW w:w="2204" w:type="dxa"/>
            <w:vAlign w:val="center"/>
          </w:tcPr>
          <w:p w14:paraId="05C9F1F9"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Ipsilateral caudate</w:t>
            </w:r>
          </w:p>
        </w:tc>
        <w:tc>
          <w:tcPr>
            <w:tcW w:w="1352" w:type="dxa"/>
            <w:vAlign w:val="center"/>
          </w:tcPr>
          <w:p w14:paraId="2F547F1A"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7.3</w:t>
            </w:r>
          </w:p>
        </w:tc>
        <w:tc>
          <w:tcPr>
            <w:tcW w:w="1216" w:type="dxa"/>
            <w:vAlign w:val="center"/>
          </w:tcPr>
          <w:p w14:paraId="579CD146"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0.0101</w:t>
            </w:r>
          </w:p>
        </w:tc>
        <w:tc>
          <w:tcPr>
            <w:tcW w:w="1005" w:type="dxa"/>
            <w:vAlign w:val="center"/>
          </w:tcPr>
          <w:p w14:paraId="3615598D"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0.10</w:t>
            </w:r>
          </w:p>
        </w:tc>
        <w:tc>
          <w:tcPr>
            <w:tcW w:w="1352" w:type="dxa"/>
            <w:vAlign w:val="center"/>
          </w:tcPr>
          <w:p w14:paraId="6C193802"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-0.62</w:t>
            </w:r>
          </w:p>
        </w:tc>
        <w:tc>
          <w:tcPr>
            <w:tcW w:w="1216" w:type="dxa"/>
            <w:vAlign w:val="center"/>
          </w:tcPr>
          <w:p w14:paraId="1E869100"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0.8766</w:t>
            </w:r>
          </w:p>
        </w:tc>
        <w:tc>
          <w:tcPr>
            <w:tcW w:w="1005" w:type="dxa"/>
            <w:vAlign w:val="center"/>
          </w:tcPr>
          <w:p w14:paraId="2B75729C"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1</w:t>
            </w:r>
          </w:p>
        </w:tc>
      </w:tr>
      <w:tr w:rsidR="00B332C0" w:rsidRPr="005317B5" w14:paraId="2841EB0A" w14:textId="77777777" w:rsidTr="005409BE">
        <w:tc>
          <w:tcPr>
            <w:tcW w:w="2204" w:type="dxa"/>
            <w:vAlign w:val="center"/>
          </w:tcPr>
          <w:p w14:paraId="38CD7834"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Contralateral putamen</w:t>
            </w:r>
          </w:p>
        </w:tc>
        <w:tc>
          <w:tcPr>
            <w:tcW w:w="1352" w:type="dxa"/>
            <w:vAlign w:val="center"/>
          </w:tcPr>
          <w:p w14:paraId="3D893F0E"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-1.1</w:t>
            </w:r>
          </w:p>
        </w:tc>
        <w:tc>
          <w:tcPr>
            <w:tcW w:w="1216" w:type="dxa"/>
            <w:vAlign w:val="center"/>
          </w:tcPr>
          <w:p w14:paraId="5544BF98"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0.6647</w:t>
            </w:r>
          </w:p>
        </w:tc>
        <w:tc>
          <w:tcPr>
            <w:tcW w:w="1005" w:type="dxa"/>
            <w:vAlign w:val="center"/>
          </w:tcPr>
          <w:p w14:paraId="49771D4F"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1</w:t>
            </w:r>
          </w:p>
        </w:tc>
        <w:tc>
          <w:tcPr>
            <w:tcW w:w="1352" w:type="dxa"/>
            <w:vAlign w:val="center"/>
          </w:tcPr>
          <w:p w14:paraId="79AC3989"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-4.5</w:t>
            </w:r>
          </w:p>
        </w:tc>
        <w:tc>
          <w:tcPr>
            <w:tcW w:w="1216" w:type="dxa"/>
            <w:vAlign w:val="center"/>
          </w:tcPr>
          <w:p w14:paraId="5F2834CE"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0.0287</w:t>
            </w:r>
          </w:p>
        </w:tc>
        <w:tc>
          <w:tcPr>
            <w:tcW w:w="1005" w:type="dxa"/>
            <w:vAlign w:val="center"/>
          </w:tcPr>
          <w:p w14:paraId="247E9C61"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0.29</w:t>
            </w:r>
          </w:p>
        </w:tc>
      </w:tr>
      <w:tr w:rsidR="00B332C0" w:rsidRPr="005317B5" w14:paraId="5FB75B3F" w14:textId="77777777" w:rsidTr="005409BE">
        <w:tc>
          <w:tcPr>
            <w:tcW w:w="2204" w:type="dxa"/>
            <w:vAlign w:val="center"/>
          </w:tcPr>
          <w:p w14:paraId="03E2A226"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Ipsilateral pallidum</w:t>
            </w:r>
          </w:p>
        </w:tc>
        <w:tc>
          <w:tcPr>
            <w:tcW w:w="1352" w:type="dxa"/>
            <w:vAlign w:val="center"/>
          </w:tcPr>
          <w:p w14:paraId="2873322B"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-39</w:t>
            </w:r>
          </w:p>
        </w:tc>
        <w:tc>
          <w:tcPr>
            <w:tcW w:w="1216" w:type="dxa"/>
            <w:vAlign w:val="center"/>
          </w:tcPr>
          <w:p w14:paraId="66587575"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w:t>
            </w:r>
          </w:p>
        </w:tc>
        <w:tc>
          <w:tcPr>
            <w:tcW w:w="1005" w:type="dxa"/>
            <w:vAlign w:val="center"/>
          </w:tcPr>
          <w:p w14:paraId="6A9F0189" w14:textId="5757929F"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w:t>
            </w:r>
            <w:r w:rsidR="00B321E4" w:rsidRPr="005317B5">
              <w:rPr>
                <w:rFonts w:ascii="Garamond" w:eastAsia="Times New Roman" w:hAnsi="Garamond"/>
                <w:b/>
                <w:bCs/>
                <w:color w:val="000000"/>
              </w:rPr>
              <w:t>***</w:t>
            </w:r>
          </w:p>
        </w:tc>
        <w:tc>
          <w:tcPr>
            <w:tcW w:w="1352" w:type="dxa"/>
            <w:vAlign w:val="center"/>
          </w:tcPr>
          <w:p w14:paraId="710AE485"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-45</w:t>
            </w:r>
          </w:p>
        </w:tc>
        <w:tc>
          <w:tcPr>
            <w:tcW w:w="1216" w:type="dxa"/>
            <w:vAlign w:val="center"/>
          </w:tcPr>
          <w:p w14:paraId="49EDB6E8"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w:t>
            </w:r>
          </w:p>
        </w:tc>
        <w:tc>
          <w:tcPr>
            <w:tcW w:w="1005" w:type="dxa"/>
            <w:vAlign w:val="center"/>
          </w:tcPr>
          <w:p w14:paraId="3F8EAE09" w14:textId="55A0CAA2"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w:t>
            </w:r>
            <w:r w:rsidR="00B321E4" w:rsidRPr="005317B5">
              <w:rPr>
                <w:rFonts w:ascii="Garamond" w:eastAsia="Times New Roman" w:hAnsi="Garamond"/>
                <w:b/>
                <w:bCs/>
                <w:color w:val="000000"/>
              </w:rPr>
              <w:t>***</w:t>
            </w:r>
          </w:p>
        </w:tc>
      </w:tr>
      <w:tr w:rsidR="00B332C0" w:rsidRPr="005317B5" w14:paraId="34AD6E70" w14:textId="77777777" w:rsidTr="005409BE">
        <w:tc>
          <w:tcPr>
            <w:tcW w:w="2204" w:type="dxa"/>
            <w:vAlign w:val="center"/>
          </w:tcPr>
          <w:p w14:paraId="183460C6"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Ipsilateral thalamus</w:t>
            </w:r>
          </w:p>
        </w:tc>
        <w:tc>
          <w:tcPr>
            <w:tcW w:w="1352" w:type="dxa"/>
            <w:vAlign w:val="center"/>
          </w:tcPr>
          <w:p w14:paraId="2C713A16"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-3.0</w:t>
            </w:r>
          </w:p>
        </w:tc>
        <w:tc>
          <w:tcPr>
            <w:tcW w:w="1216" w:type="dxa"/>
            <w:vAlign w:val="center"/>
          </w:tcPr>
          <w:p w14:paraId="0ECE33A3"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0.4465</w:t>
            </w:r>
          </w:p>
        </w:tc>
        <w:tc>
          <w:tcPr>
            <w:tcW w:w="1005" w:type="dxa"/>
            <w:vAlign w:val="center"/>
          </w:tcPr>
          <w:p w14:paraId="179FBF4C"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1</w:t>
            </w:r>
          </w:p>
        </w:tc>
        <w:tc>
          <w:tcPr>
            <w:tcW w:w="1352" w:type="dxa"/>
            <w:vAlign w:val="center"/>
          </w:tcPr>
          <w:p w14:paraId="667A7A3C"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-4.5</w:t>
            </w:r>
          </w:p>
        </w:tc>
        <w:tc>
          <w:tcPr>
            <w:tcW w:w="1216" w:type="dxa"/>
            <w:vAlign w:val="center"/>
          </w:tcPr>
          <w:p w14:paraId="03B02F69"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0.038</w:t>
            </w:r>
          </w:p>
        </w:tc>
        <w:tc>
          <w:tcPr>
            <w:tcW w:w="1005" w:type="dxa"/>
            <w:vAlign w:val="center"/>
          </w:tcPr>
          <w:p w14:paraId="191779EE"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0.38</w:t>
            </w:r>
          </w:p>
        </w:tc>
      </w:tr>
      <w:tr w:rsidR="00B332C0" w:rsidRPr="005317B5" w14:paraId="5027A92F" w14:textId="77777777" w:rsidTr="005409BE">
        <w:tc>
          <w:tcPr>
            <w:tcW w:w="9350" w:type="dxa"/>
            <w:gridSpan w:val="7"/>
            <w:vAlign w:val="center"/>
          </w:tcPr>
          <w:p w14:paraId="7C728365"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Deep White Matter Volume Proportional Change</w:t>
            </w:r>
          </w:p>
        </w:tc>
      </w:tr>
      <w:tr w:rsidR="00B332C0" w:rsidRPr="005317B5" w14:paraId="6CD7226B" w14:textId="77777777" w:rsidTr="005409BE">
        <w:tc>
          <w:tcPr>
            <w:tcW w:w="2204" w:type="dxa"/>
            <w:vAlign w:val="center"/>
          </w:tcPr>
          <w:p w14:paraId="1C9254B5"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Contralateral corticospinal tract</w:t>
            </w:r>
          </w:p>
        </w:tc>
        <w:tc>
          <w:tcPr>
            <w:tcW w:w="1352" w:type="dxa"/>
            <w:vAlign w:val="center"/>
          </w:tcPr>
          <w:p w14:paraId="34C8550F"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3.5</w:t>
            </w:r>
          </w:p>
        </w:tc>
        <w:tc>
          <w:tcPr>
            <w:tcW w:w="1216" w:type="dxa"/>
            <w:vAlign w:val="center"/>
          </w:tcPr>
          <w:p w14:paraId="0473E7DC"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0.0066</w:t>
            </w:r>
          </w:p>
        </w:tc>
        <w:tc>
          <w:tcPr>
            <w:tcW w:w="1005" w:type="dxa"/>
            <w:vAlign w:val="center"/>
          </w:tcPr>
          <w:p w14:paraId="6D929A5E"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0.36</w:t>
            </w:r>
          </w:p>
        </w:tc>
        <w:tc>
          <w:tcPr>
            <w:tcW w:w="1352" w:type="dxa"/>
            <w:vAlign w:val="center"/>
          </w:tcPr>
          <w:p w14:paraId="2C38F1E0"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2.5</w:t>
            </w:r>
          </w:p>
        </w:tc>
        <w:tc>
          <w:tcPr>
            <w:tcW w:w="1216" w:type="dxa"/>
            <w:vAlign w:val="center"/>
          </w:tcPr>
          <w:p w14:paraId="1FA3DD3E"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0.0411</w:t>
            </w:r>
          </w:p>
        </w:tc>
        <w:tc>
          <w:tcPr>
            <w:tcW w:w="1005" w:type="dxa"/>
            <w:vAlign w:val="center"/>
          </w:tcPr>
          <w:p w14:paraId="6C6B5635"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1</w:t>
            </w:r>
          </w:p>
        </w:tc>
      </w:tr>
      <w:tr w:rsidR="00B332C0" w:rsidRPr="005317B5" w14:paraId="531A7122" w14:textId="77777777" w:rsidTr="005409BE">
        <w:tc>
          <w:tcPr>
            <w:tcW w:w="2204" w:type="dxa"/>
            <w:vAlign w:val="center"/>
          </w:tcPr>
          <w:p w14:paraId="145043C2"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 xml:space="preserve">Ipsilateral </w:t>
            </w:r>
            <w:proofErr w:type="spellStart"/>
            <w:r w:rsidRPr="005317B5">
              <w:rPr>
                <w:rFonts w:ascii="Garamond" w:eastAsia="Times New Roman" w:hAnsi="Garamond"/>
                <w:color w:val="000000"/>
              </w:rPr>
              <w:t>retrolenticular</w:t>
            </w:r>
            <w:proofErr w:type="spellEnd"/>
            <w:r w:rsidRPr="005317B5">
              <w:rPr>
                <w:rFonts w:ascii="Garamond" w:eastAsia="Times New Roman" w:hAnsi="Garamond"/>
                <w:color w:val="000000"/>
              </w:rPr>
              <w:t xml:space="preserve"> part of internal capsule</w:t>
            </w:r>
          </w:p>
        </w:tc>
        <w:tc>
          <w:tcPr>
            <w:tcW w:w="1352" w:type="dxa"/>
            <w:vAlign w:val="center"/>
          </w:tcPr>
          <w:p w14:paraId="664417B5"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-5.8</w:t>
            </w:r>
          </w:p>
        </w:tc>
        <w:tc>
          <w:tcPr>
            <w:tcW w:w="1216" w:type="dxa"/>
            <w:vAlign w:val="center"/>
          </w:tcPr>
          <w:p w14:paraId="5D4E575D"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0.8137</w:t>
            </w:r>
          </w:p>
        </w:tc>
        <w:tc>
          <w:tcPr>
            <w:tcW w:w="1005" w:type="dxa"/>
            <w:vAlign w:val="center"/>
          </w:tcPr>
          <w:p w14:paraId="217A781C"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1</w:t>
            </w:r>
          </w:p>
        </w:tc>
        <w:tc>
          <w:tcPr>
            <w:tcW w:w="1352" w:type="dxa"/>
            <w:vAlign w:val="center"/>
          </w:tcPr>
          <w:p w14:paraId="725E7E2B"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-4.8</w:t>
            </w:r>
          </w:p>
        </w:tc>
        <w:tc>
          <w:tcPr>
            <w:tcW w:w="1216" w:type="dxa"/>
            <w:vAlign w:val="center"/>
          </w:tcPr>
          <w:p w14:paraId="2E1B3A13"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0.0013</w:t>
            </w:r>
          </w:p>
        </w:tc>
        <w:tc>
          <w:tcPr>
            <w:tcW w:w="1005" w:type="dxa"/>
            <w:vAlign w:val="center"/>
          </w:tcPr>
          <w:p w14:paraId="658FA784"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0.07</w:t>
            </w:r>
          </w:p>
        </w:tc>
      </w:tr>
      <w:tr w:rsidR="00B332C0" w:rsidRPr="005317B5" w14:paraId="51F2B41D" w14:textId="77777777" w:rsidTr="005409BE">
        <w:tc>
          <w:tcPr>
            <w:tcW w:w="2204" w:type="dxa"/>
            <w:vAlign w:val="center"/>
          </w:tcPr>
          <w:p w14:paraId="3872FAB2" w14:textId="3A2833D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 xml:space="preserve">Ipsilateral sagittal stratum (include inferior </w:t>
            </w:r>
            <w:r w:rsidR="000D0773" w:rsidRPr="005317B5">
              <w:rPr>
                <w:rFonts w:ascii="Garamond" w:eastAsia="Times New Roman" w:hAnsi="Garamond"/>
                <w:b/>
                <w:bCs/>
                <w:color w:val="000000"/>
              </w:rPr>
              <w:t>longitudinal</w:t>
            </w:r>
            <w:r w:rsidRPr="005317B5">
              <w:rPr>
                <w:rFonts w:ascii="Garamond" w:eastAsia="Times New Roman" w:hAnsi="Garamond"/>
                <w:b/>
                <w:bCs/>
                <w:color w:val="000000"/>
              </w:rPr>
              <w:t xml:space="preserve"> fasciculus and inferior </w:t>
            </w:r>
            <w:proofErr w:type="spellStart"/>
            <w:r w:rsidRPr="005317B5">
              <w:rPr>
                <w:rFonts w:ascii="Garamond" w:eastAsia="Times New Roman" w:hAnsi="Garamond"/>
                <w:b/>
                <w:bCs/>
                <w:color w:val="000000"/>
              </w:rPr>
              <w:lastRenderedPageBreak/>
              <w:t>fronto</w:t>
            </w:r>
            <w:proofErr w:type="spellEnd"/>
            <w:r w:rsidRPr="005317B5">
              <w:rPr>
                <w:rFonts w:ascii="Garamond" w:eastAsia="Times New Roman" w:hAnsi="Garamond"/>
                <w:b/>
                <w:bCs/>
                <w:color w:val="000000"/>
              </w:rPr>
              <w:t>-occipital fasciculus)</w:t>
            </w:r>
          </w:p>
        </w:tc>
        <w:tc>
          <w:tcPr>
            <w:tcW w:w="1352" w:type="dxa"/>
            <w:vAlign w:val="center"/>
          </w:tcPr>
          <w:p w14:paraId="2E08543C"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lastRenderedPageBreak/>
              <w:t>-21</w:t>
            </w:r>
          </w:p>
        </w:tc>
        <w:tc>
          <w:tcPr>
            <w:tcW w:w="1216" w:type="dxa"/>
            <w:vAlign w:val="center"/>
          </w:tcPr>
          <w:p w14:paraId="109445E9"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0.0001</w:t>
            </w:r>
          </w:p>
        </w:tc>
        <w:tc>
          <w:tcPr>
            <w:tcW w:w="1005" w:type="dxa"/>
            <w:vAlign w:val="center"/>
          </w:tcPr>
          <w:p w14:paraId="234AB365"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0.008**</w:t>
            </w:r>
          </w:p>
        </w:tc>
        <w:tc>
          <w:tcPr>
            <w:tcW w:w="1352" w:type="dxa"/>
            <w:vAlign w:val="center"/>
          </w:tcPr>
          <w:p w14:paraId="03D0E291"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-24</w:t>
            </w:r>
          </w:p>
        </w:tc>
        <w:tc>
          <w:tcPr>
            <w:tcW w:w="1216" w:type="dxa"/>
            <w:vAlign w:val="center"/>
          </w:tcPr>
          <w:p w14:paraId="7F9082FA"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w:t>
            </w:r>
          </w:p>
        </w:tc>
        <w:tc>
          <w:tcPr>
            <w:tcW w:w="1005" w:type="dxa"/>
            <w:vAlign w:val="center"/>
          </w:tcPr>
          <w:p w14:paraId="65FDBAC3"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i/>
                <w:color w:val="000000"/>
              </w:rPr>
              <w:t>p</w:t>
            </w:r>
            <w:r w:rsidRPr="005317B5">
              <w:rPr>
                <w:rFonts w:ascii="Garamond" w:eastAsia="Times New Roman" w:hAnsi="Garamond"/>
                <w:b/>
                <w:bCs/>
                <w:color w:val="000000"/>
              </w:rPr>
              <w:t xml:space="preserve"> &lt; 0.001***</w:t>
            </w:r>
          </w:p>
        </w:tc>
      </w:tr>
      <w:tr w:rsidR="00B332C0" w:rsidRPr="005317B5" w14:paraId="1FD61035" w14:textId="77777777" w:rsidTr="005409BE">
        <w:tc>
          <w:tcPr>
            <w:tcW w:w="2204" w:type="dxa"/>
            <w:vAlign w:val="center"/>
          </w:tcPr>
          <w:p w14:paraId="66F49E3D"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Ipsilateral external capsule</w:t>
            </w:r>
          </w:p>
        </w:tc>
        <w:tc>
          <w:tcPr>
            <w:tcW w:w="1352" w:type="dxa"/>
            <w:vAlign w:val="center"/>
          </w:tcPr>
          <w:p w14:paraId="516784F8"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-4.0</w:t>
            </w:r>
          </w:p>
        </w:tc>
        <w:tc>
          <w:tcPr>
            <w:tcW w:w="1216" w:type="dxa"/>
            <w:vAlign w:val="center"/>
          </w:tcPr>
          <w:p w14:paraId="0B64ECC6"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0.1907</w:t>
            </w:r>
          </w:p>
        </w:tc>
        <w:tc>
          <w:tcPr>
            <w:tcW w:w="1005" w:type="dxa"/>
            <w:vAlign w:val="center"/>
          </w:tcPr>
          <w:p w14:paraId="39DC10C4"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1</w:t>
            </w:r>
          </w:p>
        </w:tc>
        <w:tc>
          <w:tcPr>
            <w:tcW w:w="1352" w:type="dxa"/>
            <w:vAlign w:val="center"/>
          </w:tcPr>
          <w:p w14:paraId="4A7C08D1"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-8.7</w:t>
            </w:r>
          </w:p>
        </w:tc>
        <w:tc>
          <w:tcPr>
            <w:tcW w:w="1216" w:type="dxa"/>
            <w:vAlign w:val="center"/>
          </w:tcPr>
          <w:p w14:paraId="136B1D0F"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0.0002</w:t>
            </w:r>
          </w:p>
        </w:tc>
        <w:tc>
          <w:tcPr>
            <w:tcW w:w="1005" w:type="dxa"/>
            <w:vAlign w:val="center"/>
          </w:tcPr>
          <w:p w14:paraId="0F4687D8"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0.0094**</w:t>
            </w:r>
          </w:p>
        </w:tc>
      </w:tr>
      <w:tr w:rsidR="00B332C0" w:rsidRPr="005317B5" w14:paraId="0E32F8D4" w14:textId="77777777" w:rsidTr="005409BE">
        <w:tc>
          <w:tcPr>
            <w:tcW w:w="2204" w:type="dxa"/>
            <w:vAlign w:val="center"/>
          </w:tcPr>
          <w:p w14:paraId="72389792"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Ipsilateral cingulum (hippocampus)</w:t>
            </w:r>
          </w:p>
        </w:tc>
        <w:tc>
          <w:tcPr>
            <w:tcW w:w="1352" w:type="dxa"/>
            <w:vAlign w:val="center"/>
          </w:tcPr>
          <w:p w14:paraId="001B9F79"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-21</w:t>
            </w:r>
          </w:p>
        </w:tc>
        <w:tc>
          <w:tcPr>
            <w:tcW w:w="1216" w:type="dxa"/>
            <w:vAlign w:val="center"/>
          </w:tcPr>
          <w:p w14:paraId="3EC199EF"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0.011</w:t>
            </w:r>
          </w:p>
        </w:tc>
        <w:tc>
          <w:tcPr>
            <w:tcW w:w="1005" w:type="dxa"/>
            <w:vAlign w:val="center"/>
          </w:tcPr>
          <w:p w14:paraId="243B296A"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0.59</w:t>
            </w:r>
          </w:p>
        </w:tc>
        <w:tc>
          <w:tcPr>
            <w:tcW w:w="1352" w:type="dxa"/>
            <w:vAlign w:val="center"/>
          </w:tcPr>
          <w:p w14:paraId="0CB0833B"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-36</w:t>
            </w:r>
          </w:p>
        </w:tc>
        <w:tc>
          <w:tcPr>
            <w:tcW w:w="1216" w:type="dxa"/>
            <w:vAlign w:val="center"/>
          </w:tcPr>
          <w:p w14:paraId="6AA718FE"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w:t>
            </w:r>
          </w:p>
        </w:tc>
        <w:tc>
          <w:tcPr>
            <w:tcW w:w="1005" w:type="dxa"/>
            <w:vAlign w:val="center"/>
          </w:tcPr>
          <w:p w14:paraId="2776A8B5"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i/>
                <w:color w:val="000000"/>
              </w:rPr>
              <w:t>p</w:t>
            </w:r>
            <w:r w:rsidRPr="005317B5">
              <w:rPr>
                <w:rFonts w:ascii="Garamond" w:eastAsia="Times New Roman" w:hAnsi="Garamond"/>
                <w:b/>
                <w:bCs/>
                <w:color w:val="000000"/>
              </w:rPr>
              <w:t xml:space="preserve"> &lt; 0.001***</w:t>
            </w:r>
          </w:p>
        </w:tc>
      </w:tr>
      <w:tr w:rsidR="00B332C0" w:rsidRPr="005317B5" w14:paraId="27206891" w14:textId="77777777" w:rsidTr="005409BE">
        <w:tc>
          <w:tcPr>
            <w:tcW w:w="2204" w:type="dxa"/>
            <w:vAlign w:val="center"/>
          </w:tcPr>
          <w:p w14:paraId="5480A505"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Ipsilateral Fornix (</w:t>
            </w:r>
            <w:proofErr w:type="spellStart"/>
            <w:r w:rsidRPr="005317B5">
              <w:rPr>
                <w:rFonts w:ascii="Garamond" w:eastAsia="Times New Roman" w:hAnsi="Garamond"/>
                <w:b/>
                <w:bCs/>
                <w:color w:val="000000"/>
              </w:rPr>
              <w:t>cres</w:t>
            </w:r>
            <w:proofErr w:type="spellEnd"/>
            <w:r w:rsidRPr="005317B5">
              <w:rPr>
                <w:rFonts w:ascii="Garamond" w:eastAsia="Times New Roman" w:hAnsi="Garamond"/>
                <w:b/>
                <w:bCs/>
                <w:color w:val="000000"/>
              </w:rPr>
              <w:t xml:space="preserve">) / </w:t>
            </w:r>
            <w:proofErr w:type="spellStart"/>
            <w:r w:rsidRPr="005317B5">
              <w:rPr>
                <w:rFonts w:ascii="Garamond" w:eastAsia="Times New Roman" w:hAnsi="Garamond"/>
                <w:b/>
                <w:bCs/>
                <w:color w:val="000000"/>
              </w:rPr>
              <w:t>Stria</w:t>
            </w:r>
            <w:proofErr w:type="spellEnd"/>
            <w:r w:rsidRPr="005317B5">
              <w:rPr>
                <w:rFonts w:ascii="Garamond" w:eastAsia="Times New Roman" w:hAnsi="Garamond"/>
                <w:b/>
                <w:bCs/>
                <w:color w:val="000000"/>
              </w:rPr>
              <w:t xml:space="preserve"> terminalis</w:t>
            </w:r>
          </w:p>
        </w:tc>
        <w:tc>
          <w:tcPr>
            <w:tcW w:w="1352" w:type="dxa"/>
            <w:vAlign w:val="center"/>
          </w:tcPr>
          <w:p w14:paraId="6647A002"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-20</w:t>
            </w:r>
          </w:p>
        </w:tc>
        <w:tc>
          <w:tcPr>
            <w:tcW w:w="1216" w:type="dxa"/>
            <w:vAlign w:val="center"/>
          </w:tcPr>
          <w:p w14:paraId="64D25BD8"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0.0002</w:t>
            </w:r>
          </w:p>
        </w:tc>
        <w:tc>
          <w:tcPr>
            <w:tcW w:w="1005" w:type="dxa"/>
            <w:vAlign w:val="center"/>
          </w:tcPr>
          <w:p w14:paraId="751A559E"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0.009**</w:t>
            </w:r>
          </w:p>
        </w:tc>
        <w:tc>
          <w:tcPr>
            <w:tcW w:w="1352" w:type="dxa"/>
            <w:vAlign w:val="center"/>
          </w:tcPr>
          <w:p w14:paraId="0E537AAC"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-23</w:t>
            </w:r>
          </w:p>
        </w:tc>
        <w:tc>
          <w:tcPr>
            <w:tcW w:w="1216" w:type="dxa"/>
            <w:vAlign w:val="center"/>
          </w:tcPr>
          <w:p w14:paraId="3395DE18"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w:t>
            </w:r>
          </w:p>
        </w:tc>
        <w:tc>
          <w:tcPr>
            <w:tcW w:w="1005" w:type="dxa"/>
            <w:vAlign w:val="center"/>
          </w:tcPr>
          <w:p w14:paraId="17760EBF"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i/>
                <w:color w:val="000000"/>
              </w:rPr>
              <w:t>p</w:t>
            </w:r>
            <w:r w:rsidRPr="005317B5">
              <w:rPr>
                <w:rFonts w:ascii="Garamond" w:eastAsia="Times New Roman" w:hAnsi="Garamond"/>
                <w:b/>
                <w:bCs/>
                <w:color w:val="000000"/>
              </w:rPr>
              <w:t xml:space="preserve"> &lt; 0.001***</w:t>
            </w:r>
          </w:p>
        </w:tc>
      </w:tr>
      <w:tr w:rsidR="00B332C0" w:rsidRPr="005317B5" w14:paraId="38489839" w14:textId="77777777" w:rsidTr="005409BE">
        <w:tc>
          <w:tcPr>
            <w:tcW w:w="2204" w:type="dxa"/>
            <w:vAlign w:val="center"/>
          </w:tcPr>
          <w:p w14:paraId="2158387A"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Ipsilateral uncinate fasciculus</w:t>
            </w:r>
          </w:p>
        </w:tc>
        <w:tc>
          <w:tcPr>
            <w:tcW w:w="1352" w:type="dxa"/>
            <w:vAlign w:val="center"/>
          </w:tcPr>
          <w:p w14:paraId="507B63D4"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-50</w:t>
            </w:r>
          </w:p>
        </w:tc>
        <w:tc>
          <w:tcPr>
            <w:tcW w:w="1216" w:type="dxa"/>
            <w:vAlign w:val="center"/>
          </w:tcPr>
          <w:p w14:paraId="28B1AF1B"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w:t>
            </w:r>
          </w:p>
        </w:tc>
        <w:tc>
          <w:tcPr>
            <w:tcW w:w="1005" w:type="dxa"/>
            <w:vAlign w:val="center"/>
          </w:tcPr>
          <w:p w14:paraId="439778A6"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i/>
                <w:color w:val="000000"/>
              </w:rPr>
              <w:t xml:space="preserve">p </w:t>
            </w:r>
            <w:r w:rsidRPr="005317B5">
              <w:rPr>
                <w:rFonts w:ascii="Garamond" w:eastAsia="Times New Roman" w:hAnsi="Garamond"/>
                <w:b/>
                <w:bCs/>
                <w:color w:val="000000"/>
              </w:rPr>
              <w:t>&lt; 0.001***</w:t>
            </w:r>
          </w:p>
        </w:tc>
        <w:tc>
          <w:tcPr>
            <w:tcW w:w="1352" w:type="dxa"/>
            <w:vAlign w:val="center"/>
          </w:tcPr>
          <w:p w14:paraId="24FC49FA"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-46</w:t>
            </w:r>
          </w:p>
        </w:tc>
        <w:tc>
          <w:tcPr>
            <w:tcW w:w="1216" w:type="dxa"/>
            <w:vAlign w:val="center"/>
          </w:tcPr>
          <w:p w14:paraId="7DAED535"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0</w:t>
            </w:r>
          </w:p>
        </w:tc>
        <w:tc>
          <w:tcPr>
            <w:tcW w:w="1005" w:type="dxa"/>
            <w:vAlign w:val="center"/>
          </w:tcPr>
          <w:p w14:paraId="373646D8"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i/>
                <w:color w:val="000000"/>
              </w:rPr>
              <w:t>p</w:t>
            </w:r>
            <w:r w:rsidRPr="005317B5">
              <w:rPr>
                <w:rFonts w:ascii="Garamond" w:eastAsia="Times New Roman" w:hAnsi="Garamond"/>
                <w:b/>
                <w:bCs/>
                <w:color w:val="000000"/>
              </w:rPr>
              <w:t xml:space="preserve"> &lt; 0.001***</w:t>
            </w:r>
          </w:p>
        </w:tc>
      </w:tr>
      <w:tr w:rsidR="00B332C0" w:rsidRPr="005317B5" w14:paraId="1E4C421E" w14:textId="77777777" w:rsidTr="005409BE">
        <w:tc>
          <w:tcPr>
            <w:tcW w:w="2204" w:type="dxa"/>
            <w:vAlign w:val="center"/>
          </w:tcPr>
          <w:p w14:paraId="54048EAF"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Contralateral uncinate fasciculus</w:t>
            </w:r>
          </w:p>
        </w:tc>
        <w:tc>
          <w:tcPr>
            <w:tcW w:w="1352" w:type="dxa"/>
            <w:vAlign w:val="center"/>
          </w:tcPr>
          <w:p w14:paraId="4DE2B075"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0.09</w:t>
            </w:r>
          </w:p>
        </w:tc>
        <w:tc>
          <w:tcPr>
            <w:tcW w:w="1216" w:type="dxa"/>
            <w:vAlign w:val="center"/>
          </w:tcPr>
          <w:p w14:paraId="0C984D07"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0.6706</w:t>
            </w:r>
          </w:p>
        </w:tc>
        <w:tc>
          <w:tcPr>
            <w:tcW w:w="1005" w:type="dxa"/>
            <w:vAlign w:val="center"/>
          </w:tcPr>
          <w:p w14:paraId="49CFB4D3"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1</w:t>
            </w:r>
          </w:p>
        </w:tc>
        <w:tc>
          <w:tcPr>
            <w:tcW w:w="1352" w:type="dxa"/>
            <w:vAlign w:val="center"/>
          </w:tcPr>
          <w:p w14:paraId="4058CDBB"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-2.7</w:t>
            </w:r>
          </w:p>
        </w:tc>
        <w:tc>
          <w:tcPr>
            <w:tcW w:w="1216" w:type="dxa"/>
            <w:vAlign w:val="center"/>
          </w:tcPr>
          <w:p w14:paraId="29D958ED"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0.0081</w:t>
            </w:r>
          </w:p>
        </w:tc>
        <w:tc>
          <w:tcPr>
            <w:tcW w:w="1005" w:type="dxa"/>
            <w:vAlign w:val="center"/>
          </w:tcPr>
          <w:p w14:paraId="12353559"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0.44</w:t>
            </w:r>
          </w:p>
        </w:tc>
      </w:tr>
    </w:tbl>
    <w:p w14:paraId="6E9147DF" w14:textId="77777777" w:rsidR="00B332C0" w:rsidRPr="005317B5" w:rsidRDefault="00B332C0" w:rsidP="00B332C0">
      <w:pPr>
        <w:rPr>
          <w:rFonts w:ascii="Garamond" w:hAnsi="Garamond"/>
        </w:rPr>
      </w:pPr>
    </w:p>
    <w:p w14:paraId="567F2115" w14:textId="77777777" w:rsidR="00B332C0" w:rsidRPr="005317B5" w:rsidRDefault="00B332C0" w:rsidP="00B332C0">
      <w:pPr>
        <w:rPr>
          <w:rFonts w:ascii="Garamond" w:hAnsi="Garamond"/>
        </w:rPr>
      </w:pPr>
      <w:r w:rsidRPr="005317B5">
        <w:rPr>
          <w:rFonts w:ascii="Garamond" w:hAnsi="Garamond"/>
        </w:rPr>
        <w:t xml:space="preserve">Table 2. </w:t>
      </w:r>
      <w:r w:rsidRPr="005317B5">
        <w:rPr>
          <w:rFonts w:ascii="Garamond" w:hAnsi="Garamond"/>
          <w:b/>
        </w:rPr>
        <w:t>Summary of structural atrophy and gliosis as a result of anterior temporal lobectomy.</w:t>
      </w:r>
      <w:r w:rsidRPr="005317B5">
        <w:rPr>
          <w:rFonts w:ascii="Garamond" w:hAnsi="Garamond"/>
        </w:rPr>
        <w:t xml:space="preserve"> In this table, the mean proportional change in cortical thickness (%) in neocortical gray matter ROIs, white matter volumes (%), deep gray matter volumes (%) and total volume of gliosis (cc) are shown separately for patients grouped by left ATL and right ATL. * Statistically significant at </w:t>
      </w:r>
      <w:r w:rsidRPr="005317B5">
        <w:rPr>
          <w:rFonts w:ascii="Garamond" w:hAnsi="Garamond"/>
          <w:i/>
        </w:rPr>
        <w:t>p</w:t>
      </w:r>
      <w:r w:rsidRPr="005317B5">
        <w:rPr>
          <w:rFonts w:ascii="Garamond" w:hAnsi="Garamond"/>
        </w:rPr>
        <w:t xml:space="preserve"> &lt; 0.05, ** Statistically significant </w:t>
      </w:r>
      <w:r w:rsidRPr="005317B5">
        <w:rPr>
          <w:rFonts w:ascii="Garamond" w:hAnsi="Garamond"/>
          <w:i/>
        </w:rPr>
        <w:t>p</w:t>
      </w:r>
      <w:r w:rsidRPr="005317B5">
        <w:rPr>
          <w:rFonts w:ascii="Garamond" w:hAnsi="Garamond"/>
        </w:rPr>
        <w:t xml:space="preserve"> &lt; 0.01, *** Statistically significant at </w:t>
      </w:r>
      <w:r w:rsidRPr="005317B5">
        <w:rPr>
          <w:rFonts w:ascii="Garamond" w:hAnsi="Garamond"/>
          <w:i/>
        </w:rPr>
        <w:t>p</w:t>
      </w:r>
      <w:r w:rsidRPr="005317B5">
        <w:rPr>
          <w:rFonts w:ascii="Garamond" w:hAnsi="Garamond"/>
        </w:rPr>
        <w:t xml:space="preserve"> &lt; 0.001.</w:t>
      </w:r>
    </w:p>
    <w:p w14:paraId="1B0BEA79" w14:textId="77777777" w:rsidR="00B332C0" w:rsidRPr="005317B5" w:rsidRDefault="00B332C0" w:rsidP="00B332C0">
      <w:pPr>
        <w:rPr>
          <w:rFonts w:ascii="Garamond" w:hAnsi="Garamond"/>
        </w:rPr>
      </w:pPr>
    </w:p>
    <w:p w14:paraId="384F1234" w14:textId="77777777" w:rsidR="00B332C0" w:rsidRPr="005317B5" w:rsidRDefault="00B332C0" w:rsidP="00B332C0">
      <w:pPr>
        <w:rPr>
          <w:rFonts w:ascii="Garamond" w:hAnsi="Garamond"/>
        </w:rPr>
        <w:sectPr w:rsidR="00B332C0" w:rsidRPr="005317B5" w:rsidSect="005409BE">
          <w:pgSz w:w="12240" w:h="15840"/>
          <w:pgMar w:top="1440" w:right="1440" w:bottom="1440" w:left="1440" w:header="720" w:footer="720" w:gutter="0"/>
          <w:cols w:space="720"/>
          <w:docGrid w:linePitch="360"/>
        </w:sectPr>
      </w:pPr>
    </w:p>
    <w:p w14:paraId="332EE3A6" w14:textId="0808FA78" w:rsidR="00B332C0" w:rsidRPr="005317B5" w:rsidRDefault="00B332C0" w:rsidP="00B332C0">
      <w:pPr>
        <w:rPr>
          <w:rFonts w:ascii="Garamond" w:hAnsi="Garamond"/>
        </w:rPr>
      </w:pPr>
      <w:r w:rsidRPr="005317B5">
        <w:rPr>
          <w:rFonts w:ascii="Garamond" w:hAnsi="Garamond"/>
          <w:noProof/>
        </w:rPr>
        <w:lastRenderedPageBreak/>
        <w:drawing>
          <wp:inline distT="0" distB="0" distL="0" distR="0" wp14:anchorId="5B7D8484" wp14:editId="5CE27F3C">
            <wp:extent cx="5943600" cy="6399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moteEffectsFigure1.tif"/>
                    <pic:cNvPicPr/>
                  </pic:nvPicPr>
                  <pic:blipFill>
                    <a:blip r:embed="rId12">
                      <a:extLst>
                        <a:ext uri="{28A0092B-C50C-407E-A947-70E740481C1C}">
                          <a14:useLocalDpi xmlns:a14="http://schemas.microsoft.com/office/drawing/2010/main" val="0"/>
                        </a:ext>
                      </a:extLst>
                    </a:blip>
                    <a:stretch>
                      <a:fillRect/>
                    </a:stretch>
                  </pic:blipFill>
                  <pic:spPr>
                    <a:xfrm>
                      <a:off x="0" y="0"/>
                      <a:ext cx="5943600" cy="6399530"/>
                    </a:xfrm>
                    <a:prstGeom prst="rect">
                      <a:avLst/>
                    </a:prstGeom>
                  </pic:spPr>
                </pic:pic>
              </a:graphicData>
            </a:graphic>
          </wp:inline>
        </w:drawing>
      </w:r>
    </w:p>
    <w:p w14:paraId="78381A67" w14:textId="08BC4FF1" w:rsidR="00B332C0" w:rsidRPr="00402EE3" w:rsidRDefault="00B332C0" w:rsidP="00B332C0">
      <w:pPr>
        <w:rPr>
          <w:rFonts w:ascii="Garamond" w:hAnsi="Garamond"/>
        </w:rPr>
        <w:sectPr w:rsidR="00B332C0" w:rsidRPr="00402EE3" w:rsidSect="005409BE">
          <w:pgSz w:w="12240" w:h="15840"/>
          <w:pgMar w:top="1440" w:right="1440" w:bottom="1440" w:left="1440" w:header="720" w:footer="720" w:gutter="0"/>
          <w:cols w:space="720"/>
          <w:docGrid w:linePitch="360"/>
        </w:sectPr>
      </w:pPr>
      <w:r w:rsidRPr="005317B5">
        <w:rPr>
          <w:rFonts w:ascii="Garamond" w:hAnsi="Garamond"/>
        </w:rPr>
        <w:t xml:space="preserve">Figure 1.  </w:t>
      </w:r>
      <w:r w:rsidRPr="005317B5">
        <w:rPr>
          <w:rFonts w:ascii="Garamond" w:hAnsi="Garamond"/>
          <w:b/>
        </w:rPr>
        <w:t>3D surface rendering of structural changes in anterior temporal lobectomies</w:t>
      </w:r>
      <w:r w:rsidRPr="005317B5">
        <w:rPr>
          <w:rFonts w:ascii="Garamond" w:hAnsi="Garamond"/>
        </w:rPr>
        <w:t>. This figure shows a heatmap of proportional change (%) from T00 to T01 in cortical thickness (first row), deep gray and deep white matter volumes (second and third rows) as well as segmentations of gliosis across all patients with anterior temporal lobectomies (not shown). These results were derived for LATL (top half) and RATL (bottom half). Regions connected to the MTL network that were proximal to the resection site (</w:t>
      </w:r>
      <w:proofErr w:type="spellStart"/>
      <w:r w:rsidRPr="005317B5">
        <w:rPr>
          <w:rFonts w:ascii="Garamond" w:hAnsi="Garamond"/>
        </w:rPr>
        <w:t>parahippocampal</w:t>
      </w:r>
      <w:proofErr w:type="spellEnd"/>
      <w:r w:rsidRPr="005317B5">
        <w:rPr>
          <w:rFonts w:ascii="Garamond" w:hAnsi="Garamond"/>
        </w:rPr>
        <w:t xml:space="preserve"> gyrus for e.g.) were most affected by resection but more distal sites (like the orbitofrontal regions contralateral to the resection site) were </w:t>
      </w:r>
      <w:r w:rsidR="009B0F95">
        <w:rPr>
          <w:rFonts w:ascii="Garamond" w:hAnsi="Garamond"/>
        </w:rPr>
        <w:t xml:space="preserve">impacted less. </w:t>
      </w:r>
    </w:p>
    <w:p w14:paraId="66251232" w14:textId="77777777" w:rsidR="00B332C0" w:rsidRPr="005317B5" w:rsidRDefault="00B332C0" w:rsidP="00B332C0">
      <w:pPr>
        <w:rPr>
          <w:rFonts w:ascii="Garamond" w:hAnsi="Garamond"/>
        </w:rPr>
      </w:pPr>
    </w:p>
    <w:tbl>
      <w:tblPr>
        <w:tblW w:w="0" w:type="auto"/>
        <w:tblCellMar>
          <w:left w:w="58" w:type="dxa"/>
          <w:right w:w="58" w:type="dxa"/>
        </w:tblCellMar>
        <w:tblLook w:val="04A0" w:firstRow="1" w:lastRow="0" w:firstColumn="1" w:lastColumn="0" w:noHBand="0" w:noVBand="1"/>
      </w:tblPr>
      <w:tblGrid>
        <w:gridCol w:w="1518"/>
        <w:gridCol w:w="1518"/>
        <w:gridCol w:w="1330"/>
        <w:gridCol w:w="1068"/>
        <w:gridCol w:w="1518"/>
        <w:gridCol w:w="1330"/>
        <w:gridCol w:w="1068"/>
      </w:tblGrid>
      <w:tr w:rsidR="00B332C0" w:rsidRPr="005317B5" w14:paraId="788F5362" w14:textId="77777777" w:rsidTr="005409BE">
        <w:tc>
          <w:tcPr>
            <w:tcW w:w="9350" w:type="dxa"/>
            <w:gridSpan w:val="7"/>
            <w:shd w:val="clear" w:color="auto" w:fill="B8CCE4" w:themeFill="accent1" w:themeFillTint="66"/>
          </w:tcPr>
          <w:p w14:paraId="3737F3C3"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Table 3. Summary of structural changes in partial resections</w:t>
            </w:r>
          </w:p>
        </w:tc>
      </w:tr>
      <w:tr w:rsidR="00B332C0" w:rsidRPr="005317B5" w14:paraId="2E64D763" w14:textId="77777777" w:rsidTr="005409BE">
        <w:tc>
          <w:tcPr>
            <w:tcW w:w="1518" w:type="dxa"/>
          </w:tcPr>
          <w:p w14:paraId="2D7EC4BF" w14:textId="77777777" w:rsidR="00B332C0" w:rsidRPr="005317B5" w:rsidRDefault="00B332C0" w:rsidP="005409BE">
            <w:pPr>
              <w:jc w:val="center"/>
              <w:rPr>
                <w:rFonts w:ascii="Garamond" w:hAnsi="Garamond"/>
                <w:b/>
              </w:rPr>
            </w:pPr>
            <w:r w:rsidRPr="005317B5">
              <w:rPr>
                <w:rFonts w:ascii="Garamond" w:hAnsi="Garamond"/>
                <w:b/>
              </w:rPr>
              <w:t>Region of Interest</w:t>
            </w:r>
          </w:p>
        </w:tc>
        <w:tc>
          <w:tcPr>
            <w:tcW w:w="1518" w:type="dxa"/>
          </w:tcPr>
          <w:p w14:paraId="734EADD3" w14:textId="77777777" w:rsidR="00B332C0" w:rsidRPr="005317B5" w:rsidRDefault="00B332C0" w:rsidP="005409BE">
            <w:pPr>
              <w:jc w:val="center"/>
              <w:rPr>
                <w:rFonts w:ascii="Garamond" w:hAnsi="Garamond"/>
              </w:rPr>
            </w:pPr>
            <w:r w:rsidRPr="005317B5">
              <w:rPr>
                <w:rFonts w:ascii="Garamond" w:hAnsi="Garamond"/>
                <w:b/>
              </w:rPr>
              <w:t>Frontal partial mean % change</w:t>
            </w:r>
          </w:p>
        </w:tc>
        <w:tc>
          <w:tcPr>
            <w:tcW w:w="1330" w:type="dxa"/>
          </w:tcPr>
          <w:p w14:paraId="2C6F5AB6" w14:textId="77777777" w:rsidR="00B332C0" w:rsidRPr="005317B5" w:rsidRDefault="00B332C0" w:rsidP="005409BE">
            <w:pPr>
              <w:jc w:val="center"/>
              <w:rPr>
                <w:rFonts w:ascii="Garamond" w:hAnsi="Garamond"/>
                <w:b/>
              </w:rPr>
            </w:pPr>
            <w:r w:rsidRPr="005317B5">
              <w:rPr>
                <w:rFonts w:ascii="Garamond" w:hAnsi="Garamond"/>
                <w:b/>
              </w:rPr>
              <w:t xml:space="preserve">Unadjusted </w:t>
            </w:r>
          </w:p>
          <w:p w14:paraId="46F7B0B0" w14:textId="77777777" w:rsidR="00B332C0" w:rsidRPr="005317B5" w:rsidRDefault="00B332C0" w:rsidP="005409BE">
            <w:pPr>
              <w:jc w:val="center"/>
              <w:rPr>
                <w:rFonts w:ascii="Garamond" w:hAnsi="Garamond"/>
              </w:rPr>
            </w:pPr>
            <w:r w:rsidRPr="005317B5">
              <w:rPr>
                <w:rFonts w:ascii="Garamond" w:hAnsi="Garamond"/>
                <w:b/>
                <w:i/>
              </w:rPr>
              <w:t>p</w:t>
            </w:r>
            <w:r w:rsidRPr="005317B5">
              <w:rPr>
                <w:rFonts w:ascii="Garamond" w:hAnsi="Garamond"/>
                <w:b/>
              </w:rPr>
              <w:t>-value</w:t>
            </w:r>
          </w:p>
        </w:tc>
        <w:tc>
          <w:tcPr>
            <w:tcW w:w="1068" w:type="dxa"/>
          </w:tcPr>
          <w:p w14:paraId="27422F19" w14:textId="77777777" w:rsidR="00B332C0" w:rsidRPr="005317B5" w:rsidRDefault="00B332C0" w:rsidP="005409BE">
            <w:pPr>
              <w:jc w:val="center"/>
              <w:rPr>
                <w:rFonts w:ascii="Garamond" w:hAnsi="Garamond"/>
              </w:rPr>
            </w:pPr>
            <w:r w:rsidRPr="005317B5">
              <w:rPr>
                <w:rFonts w:ascii="Garamond" w:hAnsi="Garamond"/>
                <w:b/>
              </w:rPr>
              <w:t xml:space="preserve">Adjusted </w:t>
            </w:r>
            <w:r w:rsidRPr="005317B5">
              <w:rPr>
                <w:rFonts w:ascii="Garamond" w:hAnsi="Garamond"/>
                <w:b/>
                <w:i/>
              </w:rPr>
              <w:t>p</w:t>
            </w:r>
            <w:r w:rsidRPr="005317B5">
              <w:rPr>
                <w:rFonts w:ascii="Garamond" w:hAnsi="Garamond"/>
                <w:b/>
              </w:rPr>
              <w:t>-value</w:t>
            </w:r>
          </w:p>
        </w:tc>
        <w:tc>
          <w:tcPr>
            <w:tcW w:w="1518" w:type="dxa"/>
          </w:tcPr>
          <w:p w14:paraId="31159FC9" w14:textId="77777777" w:rsidR="00B332C0" w:rsidRPr="005317B5" w:rsidRDefault="00B332C0" w:rsidP="005409BE">
            <w:pPr>
              <w:jc w:val="center"/>
              <w:rPr>
                <w:rFonts w:ascii="Garamond" w:hAnsi="Garamond"/>
                <w:b/>
              </w:rPr>
            </w:pPr>
            <w:r w:rsidRPr="005317B5">
              <w:rPr>
                <w:rFonts w:ascii="Garamond" w:hAnsi="Garamond"/>
                <w:b/>
              </w:rPr>
              <w:t>Temporal partial</w:t>
            </w:r>
          </w:p>
          <w:p w14:paraId="259FA35C" w14:textId="77777777" w:rsidR="00B332C0" w:rsidRPr="005317B5" w:rsidRDefault="00B332C0" w:rsidP="005409BE">
            <w:pPr>
              <w:jc w:val="center"/>
              <w:rPr>
                <w:rFonts w:ascii="Garamond" w:hAnsi="Garamond"/>
              </w:rPr>
            </w:pPr>
            <w:r w:rsidRPr="005317B5">
              <w:rPr>
                <w:rFonts w:ascii="Garamond" w:hAnsi="Garamond"/>
                <w:b/>
              </w:rPr>
              <w:t xml:space="preserve"> mean % change</w:t>
            </w:r>
          </w:p>
        </w:tc>
        <w:tc>
          <w:tcPr>
            <w:tcW w:w="1330" w:type="dxa"/>
          </w:tcPr>
          <w:p w14:paraId="784AC2E1" w14:textId="77777777" w:rsidR="00B332C0" w:rsidRPr="005317B5" w:rsidRDefault="00B332C0" w:rsidP="005409BE">
            <w:pPr>
              <w:jc w:val="center"/>
              <w:rPr>
                <w:rFonts w:ascii="Garamond" w:hAnsi="Garamond"/>
                <w:b/>
              </w:rPr>
            </w:pPr>
            <w:r w:rsidRPr="005317B5">
              <w:rPr>
                <w:rFonts w:ascii="Garamond" w:hAnsi="Garamond"/>
                <w:b/>
              </w:rPr>
              <w:t xml:space="preserve">Unadjusted </w:t>
            </w:r>
          </w:p>
          <w:p w14:paraId="6723365C" w14:textId="77777777" w:rsidR="00B332C0" w:rsidRPr="005317B5" w:rsidRDefault="00B332C0" w:rsidP="005409BE">
            <w:pPr>
              <w:jc w:val="center"/>
              <w:rPr>
                <w:rFonts w:ascii="Garamond" w:hAnsi="Garamond"/>
              </w:rPr>
            </w:pPr>
            <w:r w:rsidRPr="005317B5">
              <w:rPr>
                <w:rFonts w:ascii="Garamond" w:hAnsi="Garamond"/>
                <w:b/>
                <w:i/>
              </w:rPr>
              <w:t>p</w:t>
            </w:r>
            <w:r w:rsidRPr="005317B5">
              <w:rPr>
                <w:rFonts w:ascii="Garamond" w:hAnsi="Garamond"/>
                <w:b/>
              </w:rPr>
              <w:t>-value</w:t>
            </w:r>
          </w:p>
        </w:tc>
        <w:tc>
          <w:tcPr>
            <w:tcW w:w="1068" w:type="dxa"/>
          </w:tcPr>
          <w:p w14:paraId="4CE954BE" w14:textId="77777777" w:rsidR="00B332C0" w:rsidRPr="005317B5" w:rsidRDefault="00B332C0" w:rsidP="005409BE">
            <w:pPr>
              <w:jc w:val="center"/>
              <w:rPr>
                <w:rFonts w:ascii="Garamond" w:hAnsi="Garamond"/>
              </w:rPr>
            </w:pPr>
            <w:r w:rsidRPr="005317B5">
              <w:rPr>
                <w:rFonts w:ascii="Garamond" w:hAnsi="Garamond"/>
                <w:b/>
              </w:rPr>
              <w:t xml:space="preserve">Adjusted </w:t>
            </w:r>
            <w:r w:rsidRPr="005317B5">
              <w:rPr>
                <w:rFonts w:ascii="Garamond" w:hAnsi="Garamond"/>
                <w:b/>
                <w:i/>
              </w:rPr>
              <w:t>p</w:t>
            </w:r>
            <w:r w:rsidRPr="005317B5">
              <w:rPr>
                <w:rFonts w:ascii="Garamond" w:hAnsi="Garamond"/>
                <w:b/>
              </w:rPr>
              <w:t>-value</w:t>
            </w:r>
          </w:p>
        </w:tc>
      </w:tr>
      <w:tr w:rsidR="00B332C0" w:rsidRPr="005317B5" w14:paraId="59724EA0" w14:textId="77777777" w:rsidTr="005409BE">
        <w:tc>
          <w:tcPr>
            <w:tcW w:w="9350" w:type="dxa"/>
            <w:gridSpan w:val="7"/>
          </w:tcPr>
          <w:p w14:paraId="6DA7CD0D" w14:textId="77777777" w:rsidR="00B332C0" w:rsidRPr="005317B5" w:rsidRDefault="00B332C0" w:rsidP="005409BE">
            <w:pPr>
              <w:jc w:val="center"/>
              <w:rPr>
                <w:rFonts w:ascii="Garamond" w:eastAsia="Times New Roman" w:hAnsi="Garamond"/>
                <w:color w:val="000000"/>
              </w:rPr>
            </w:pPr>
            <w:r w:rsidRPr="005317B5">
              <w:rPr>
                <w:rFonts w:ascii="Garamond" w:hAnsi="Garamond"/>
              </w:rPr>
              <w:t>Cortical Thickness Proportional Change</w:t>
            </w:r>
          </w:p>
        </w:tc>
      </w:tr>
      <w:tr w:rsidR="00B332C0" w:rsidRPr="005317B5" w14:paraId="24A7EACC" w14:textId="77777777" w:rsidTr="005409BE">
        <w:tc>
          <w:tcPr>
            <w:tcW w:w="1518" w:type="dxa"/>
            <w:vAlign w:val="center"/>
          </w:tcPr>
          <w:p w14:paraId="113F4757" w14:textId="77777777" w:rsidR="00B332C0" w:rsidRPr="005317B5" w:rsidRDefault="00B332C0" w:rsidP="005409BE">
            <w:pPr>
              <w:jc w:val="center"/>
              <w:rPr>
                <w:rFonts w:ascii="Garamond" w:hAnsi="Garamond"/>
              </w:rPr>
            </w:pPr>
            <w:r w:rsidRPr="005317B5">
              <w:rPr>
                <w:rFonts w:ascii="Garamond" w:eastAsia="Times New Roman" w:hAnsi="Garamond"/>
                <w:color w:val="000000"/>
              </w:rPr>
              <w:t>Ipsilateral superior parietal gyrus</w:t>
            </w:r>
          </w:p>
        </w:tc>
        <w:tc>
          <w:tcPr>
            <w:tcW w:w="1518" w:type="dxa"/>
            <w:vAlign w:val="center"/>
          </w:tcPr>
          <w:p w14:paraId="43A087B5" w14:textId="77777777" w:rsidR="00B332C0" w:rsidRPr="005317B5" w:rsidRDefault="00B332C0" w:rsidP="005409BE">
            <w:pPr>
              <w:jc w:val="center"/>
              <w:rPr>
                <w:rFonts w:ascii="Garamond" w:hAnsi="Garamond"/>
              </w:rPr>
            </w:pPr>
            <w:r w:rsidRPr="005317B5">
              <w:rPr>
                <w:rFonts w:ascii="Garamond" w:eastAsia="Times New Roman" w:hAnsi="Garamond"/>
                <w:color w:val="000000"/>
              </w:rPr>
              <w:t>-40</w:t>
            </w:r>
          </w:p>
        </w:tc>
        <w:tc>
          <w:tcPr>
            <w:tcW w:w="1330" w:type="dxa"/>
            <w:vAlign w:val="center"/>
          </w:tcPr>
          <w:p w14:paraId="0082FFF4" w14:textId="77777777" w:rsidR="00B332C0" w:rsidRPr="005317B5" w:rsidRDefault="00B332C0" w:rsidP="005409BE">
            <w:pPr>
              <w:jc w:val="center"/>
              <w:rPr>
                <w:rFonts w:ascii="Garamond" w:hAnsi="Garamond"/>
              </w:rPr>
            </w:pPr>
            <w:r w:rsidRPr="005317B5">
              <w:rPr>
                <w:rFonts w:ascii="Garamond" w:eastAsia="Times New Roman" w:hAnsi="Garamond"/>
                <w:color w:val="000000"/>
              </w:rPr>
              <w:t>0.005</w:t>
            </w:r>
          </w:p>
        </w:tc>
        <w:tc>
          <w:tcPr>
            <w:tcW w:w="1068" w:type="dxa"/>
            <w:vAlign w:val="center"/>
          </w:tcPr>
          <w:p w14:paraId="3CA1D4E9" w14:textId="77777777" w:rsidR="00B332C0" w:rsidRPr="005317B5" w:rsidRDefault="00B332C0" w:rsidP="005409BE">
            <w:pPr>
              <w:jc w:val="center"/>
              <w:rPr>
                <w:rFonts w:ascii="Garamond" w:hAnsi="Garamond"/>
              </w:rPr>
            </w:pPr>
            <w:r w:rsidRPr="005317B5">
              <w:rPr>
                <w:rFonts w:ascii="Garamond" w:eastAsia="Times New Roman" w:hAnsi="Garamond"/>
                <w:color w:val="000000"/>
              </w:rPr>
              <w:t>0.30</w:t>
            </w:r>
          </w:p>
        </w:tc>
        <w:tc>
          <w:tcPr>
            <w:tcW w:w="1518" w:type="dxa"/>
            <w:vAlign w:val="center"/>
          </w:tcPr>
          <w:p w14:paraId="2771BB00" w14:textId="77777777" w:rsidR="00B332C0" w:rsidRPr="005317B5" w:rsidRDefault="00B332C0" w:rsidP="005409BE">
            <w:pPr>
              <w:jc w:val="center"/>
              <w:rPr>
                <w:rFonts w:ascii="Garamond" w:hAnsi="Garamond"/>
              </w:rPr>
            </w:pPr>
            <w:r w:rsidRPr="005317B5">
              <w:rPr>
                <w:rFonts w:ascii="Garamond" w:eastAsia="Times New Roman" w:hAnsi="Garamond"/>
                <w:color w:val="000000"/>
              </w:rPr>
              <w:t>-11</w:t>
            </w:r>
          </w:p>
        </w:tc>
        <w:tc>
          <w:tcPr>
            <w:tcW w:w="1330" w:type="dxa"/>
            <w:vAlign w:val="center"/>
          </w:tcPr>
          <w:p w14:paraId="511FB176" w14:textId="77777777" w:rsidR="00B332C0" w:rsidRPr="005317B5" w:rsidRDefault="00B332C0" w:rsidP="005409BE">
            <w:pPr>
              <w:jc w:val="center"/>
              <w:rPr>
                <w:rFonts w:ascii="Garamond" w:hAnsi="Garamond"/>
              </w:rPr>
            </w:pPr>
            <w:r w:rsidRPr="005317B5">
              <w:rPr>
                <w:rFonts w:ascii="Garamond" w:eastAsia="Times New Roman" w:hAnsi="Garamond"/>
                <w:color w:val="000000"/>
              </w:rPr>
              <w:t>0.0464</w:t>
            </w:r>
          </w:p>
        </w:tc>
        <w:tc>
          <w:tcPr>
            <w:tcW w:w="1068" w:type="dxa"/>
            <w:vAlign w:val="center"/>
          </w:tcPr>
          <w:p w14:paraId="47E7DA20" w14:textId="77777777" w:rsidR="00B332C0" w:rsidRPr="005317B5" w:rsidRDefault="00B332C0" w:rsidP="005409BE">
            <w:pPr>
              <w:jc w:val="center"/>
              <w:rPr>
                <w:rFonts w:ascii="Garamond" w:hAnsi="Garamond"/>
              </w:rPr>
            </w:pPr>
            <w:r w:rsidRPr="005317B5">
              <w:rPr>
                <w:rFonts w:ascii="Garamond" w:eastAsia="Times New Roman" w:hAnsi="Garamond"/>
                <w:color w:val="000000"/>
              </w:rPr>
              <w:t>1</w:t>
            </w:r>
          </w:p>
        </w:tc>
      </w:tr>
      <w:tr w:rsidR="00B332C0" w:rsidRPr="005317B5" w14:paraId="78644640" w14:textId="77777777" w:rsidTr="005409BE">
        <w:tc>
          <w:tcPr>
            <w:tcW w:w="1518" w:type="dxa"/>
            <w:vAlign w:val="center"/>
          </w:tcPr>
          <w:p w14:paraId="58E76089" w14:textId="0CA12C5E" w:rsidR="00B332C0" w:rsidRPr="005317B5" w:rsidRDefault="00B332C0" w:rsidP="005409BE">
            <w:pPr>
              <w:jc w:val="center"/>
              <w:rPr>
                <w:rFonts w:ascii="Garamond" w:hAnsi="Garamond"/>
                <w:b/>
                <w:bCs/>
              </w:rPr>
            </w:pPr>
            <w:r w:rsidRPr="005317B5">
              <w:rPr>
                <w:rFonts w:ascii="Garamond" w:eastAsia="Times New Roman" w:hAnsi="Garamond"/>
                <w:b/>
                <w:bCs/>
                <w:color w:val="000000"/>
              </w:rPr>
              <w:t xml:space="preserve">Contralateral </w:t>
            </w:r>
            <w:proofErr w:type="spellStart"/>
            <w:r w:rsidRPr="005317B5">
              <w:rPr>
                <w:rFonts w:ascii="Garamond" w:eastAsia="Times New Roman" w:hAnsi="Garamond"/>
                <w:b/>
                <w:bCs/>
                <w:color w:val="000000"/>
              </w:rPr>
              <w:t>supramarginal</w:t>
            </w:r>
            <w:proofErr w:type="spellEnd"/>
            <w:r w:rsidRPr="005317B5">
              <w:rPr>
                <w:rFonts w:ascii="Garamond" w:eastAsia="Times New Roman" w:hAnsi="Garamond"/>
                <w:b/>
                <w:bCs/>
                <w:color w:val="000000"/>
              </w:rPr>
              <w:t xml:space="preserve"> </w:t>
            </w:r>
            <w:r w:rsidR="000D0773" w:rsidRPr="005317B5">
              <w:rPr>
                <w:rFonts w:ascii="Garamond" w:eastAsia="Times New Roman" w:hAnsi="Garamond"/>
                <w:b/>
                <w:bCs/>
                <w:color w:val="000000"/>
              </w:rPr>
              <w:t>gyrus</w:t>
            </w:r>
          </w:p>
        </w:tc>
        <w:tc>
          <w:tcPr>
            <w:tcW w:w="1518" w:type="dxa"/>
            <w:vAlign w:val="center"/>
          </w:tcPr>
          <w:p w14:paraId="3F6F4C19"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-16</w:t>
            </w:r>
          </w:p>
        </w:tc>
        <w:tc>
          <w:tcPr>
            <w:tcW w:w="1330" w:type="dxa"/>
            <w:vAlign w:val="center"/>
          </w:tcPr>
          <w:p w14:paraId="2BC73D3D"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0.0699</w:t>
            </w:r>
          </w:p>
        </w:tc>
        <w:tc>
          <w:tcPr>
            <w:tcW w:w="1068" w:type="dxa"/>
            <w:vAlign w:val="center"/>
          </w:tcPr>
          <w:p w14:paraId="1585250E"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1</w:t>
            </w:r>
          </w:p>
        </w:tc>
        <w:tc>
          <w:tcPr>
            <w:tcW w:w="1518" w:type="dxa"/>
            <w:vAlign w:val="center"/>
          </w:tcPr>
          <w:p w14:paraId="2FEB4009"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-31</w:t>
            </w:r>
          </w:p>
        </w:tc>
        <w:tc>
          <w:tcPr>
            <w:tcW w:w="1330" w:type="dxa"/>
            <w:vAlign w:val="center"/>
          </w:tcPr>
          <w:p w14:paraId="6F046AB7"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0.0002</w:t>
            </w:r>
          </w:p>
        </w:tc>
        <w:tc>
          <w:tcPr>
            <w:tcW w:w="1068" w:type="dxa"/>
            <w:vAlign w:val="center"/>
          </w:tcPr>
          <w:p w14:paraId="177ED955" w14:textId="77777777" w:rsidR="00B332C0" w:rsidRPr="005317B5" w:rsidRDefault="00B332C0" w:rsidP="005409BE">
            <w:pPr>
              <w:jc w:val="center"/>
              <w:rPr>
                <w:rFonts w:ascii="Garamond" w:hAnsi="Garamond"/>
                <w:b/>
                <w:bCs/>
              </w:rPr>
            </w:pPr>
            <w:r w:rsidRPr="005317B5">
              <w:rPr>
                <w:rFonts w:ascii="Garamond" w:eastAsia="Times New Roman" w:hAnsi="Garamond"/>
                <w:b/>
                <w:bCs/>
                <w:color w:val="000000"/>
              </w:rPr>
              <w:t>0.01*</w:t>
            </w:r>
          </w:p>
        </w:tc>
      </w:tr>
      <w:tr w:rsidR="00B332C0" w:rsidRPr="005317B5" w14:paraId="14F5272A" w14:textId="77777777" w:rsidTr="005409BE">
        <w:tc>
          <w:tcPr>
            <w:tcW w:w="9350" w:type="dxa"/>
            <w:gridSpan w:val="7"/>
            <w:vAlign w:val="center"/>
          </w:tcPr>
          <w:p w14:paraId="39E8042E" w14:textId="77777777" w:rsidR="00B332C0" w:rsidRPr="005317B5" w:rsidRDefault="00B332C0" w:rsidP="005409BE">
            <w:pPr>
              <w:jc w:val="center"/>
              <w:rPr>
                <w:rFonts w:ascii="Garamond" w:hAnsi="Garamond"/>
              </w:rPr>
            </w:pPr>
            <w:r w:rsidRPr="005317B5">
              <w:rPr>
                <w:rFonts w:ascii="Garamond" w:eastAsia="Times New Roman" w:hAnsi="Garamond"/>
                <w:color w:val="000000"/>
              </w:rPr>
              <w:t>Deep Gray Matter Volume Proportional Change</w:t>
            </w:r>
          </w:p>
        </w:tc>
      </w:tr>
      <w:tr w:rsidR="00B332C0" w:rsidRPr="005317B5" w14:paraId="2DC3215F" w14:textId="77777777" w:rsidTr="005409BE">
        <w:tc>
          <w:tcPr>
            <w:tcW w:w="1518" w:type="dxa"/>
            <w:vAlign w:val="center"/>
          </w:tcPr>
          <w:p w14:paraId="1BEC308E" w14:textId="77777777" w:rsidR="00B332C0" w:rsidRPr="005317B5" w:rsidRDefault="00B332C0" w:rsidP="005409BE">
            <w:pPr>
              <w:jc w:val="center"/>
              <w:rPr>
                <w:rFonts w:ascii="Garamond" w:hAnsi="Garamond"/>
              </w:rPr>
            </w:pPr>
            <w:r w:rsidRPr="005317B5">
              <w:rPr>
                <w:rFonts w:ascii="Garamond" w:eastAsia="Times New Roman" w:hAnsi="Garamond"/>
                <w:color w:val="000000"/>
              </w:rPr>
              <w:t>Ipsilateral hippocampus</w:t>
            </w:r>
          </w:p>
        </w:tc>
        <w:tc>
          <w:tcPr>
            <w:tcW w:w="1518" w:type="dxa"/>
            <w:vAlign w:val="center"/>
          </w:tcPr>
          <w:p w14:paraId="4F0F7733" w14:textId="77777777" w:rsidR="00B332C0" w:rsidRPr="005317B5" w:rsidRDefault="00B332C0" w:rsidP="005409BE">
            <w:pPr>
              <w:jc w:val="center"/>
              <w:rPr>
                <w:rFonts w:ascii="Garamond" w:hAnsi="Garamond"/>
              </w:rPr>
            </w:pPr>
            <w:r w:rsidRPr="005317B5">
              <w:rPr>
                <w:rFonts w:ascii="Garamond" w:eastAsia="Times New Roman" w:hAnsi="Garamond"/>
                <w:color w:val="000000"/>
              </w:rPr>
              <w:t>-3.7</w:t>
            </w:r>
          </w:p>
        </w:tc>
        <w:tc>
          <w:tcPr>
            <w:tcW w:w="1330" w:type="dxa"/>
            <w:vAlign w:val="center"/>
          </w:tcPr>
          <w:p w14:paraId="1F5CC189" w14:textId="77777777" w:rsidR="00B332C0" w:rsidRPr="005317B5" w:rsidRDefault="00B332C0" w:rsidP="005409BE">
            <w:pPr>
              <w:jc w:val="center"/>
              <w:rPr>
                <w:rFonts w:ascii="Garamond" w:hAnsi="Garamond"/>
              </w:rPr>
            </w:pPr>
            <w:r w:rsidRPr="005317B5">
              <w:rPr>
                <w:rFonts w:ascii="Garamond" w:eastAsia="Times New Roman" w:hAnsi="Garamond"/>
                <w:color w:val="000000"/>
              </w:rPr>
              <w:t>0.0113</w:t>
            </w:r>
          </w:p>
        </w:tc>
        <w:tc>
          <w:tcPr>
            <w:tcW w:w="1068" w:type="dxa"/>
            <w:vAlign w:val="center"/>
          </w:tcPr>
          <w:p w14:paraId="44796EB9" w14:textId="77777777" w:rsidR="00B332C0" w:rsidRPr="005317B5" w:rsidRDefault="00B332C0" w:rsidP="005409BE">
            <w:pPr>
              <w:jc w:val="center"/>
              <w:rPr>
                <w:rFonts w:ascii="Garamond" w:hAnsi="Garamond"/>
              </w:rPr>
            </w:pPr>
            <w:r w:rsidRPr="005317B5">
              <w:rPr>
                <w:rFonts w:ascii="Garamond" w:eastAsia="Times New Roman" w:hAnsi="Garamond"/>
                <w:color w:val="000000"/>
              </w:rPr>
              <w:t>0.11</w:t>
            </w:r>
          </w:p>
        </w:tc>
        <w:tc>
          <w:tcPr>
            <w:tcW w:w="1518" w:type="dxa"/>
            <w:vAlign w:val="center"/>
          </w:tcPr>
          <w:p w14:paraId="019993C4" w14:textId="77777777" w:rsidR="00B332C0" w:rsidRPr="005317B5" w:rsidRDefault="00B332C0" w:rsidP="005409BE">
            <w:pPr>
              <w:jc w:val="center"/>
              <w:rPr>
                <w:rFonts w:ascii="Garamond" w:hAnsi="Garamond"/>
              </w:rPr>
            </w:pPr>
            <w:r w:rsidRPr="005317B5">
              <w:rPr>
                <w:rFonts w:ascii="Garamond" w:eastAsia="Times New Roman" w:hAnsi="Garamond"/>
                <w:color w:val="000000"/>
              </w:rPr>
              <w:t>-11</w:t>
            </w:r>
          </w:p>
        </w:tc>
        <w:tc>
          <w:tcPr>
            <w:tcW w:w="1330" w:type="dxa"/>
            <w:vAlign w:val="center"/>
          </w:tcPr>
          <w:p w14:paraId="7BC67089" w14:textId="77777777" w:rsidR="00B332C0" w:rsidRPr="005317B5" w:rsidRDefault="00B332C0" w:rsidP="005409BE">
            <w:pPr>
              <w:jc w:val="center"/>
              <w:rPr>
                <w:rFonts w:ascii="Garamond" w:hAnsi="Garamond"/>
              </w:rPr>
            </w:pPr>
            <w:r w:rsidRPr="005317B5">
              <w:rPr>
                <w:rFonts w:ascii="Garamond" w:eastAsia="Times New Roman" w:hAnsi="Garamond"/>
                <w:color w:val="000000"/>
              </w:rPr>
              <w:t>0.2874</w:t>
            </w:r>
          </w:p>
        </w:tc>
        <w:tc>
          <w:tcPr>
            <w:tcW w:w="1068" w:type="dxa"/>
            <w:vAlign w:val="center"/>
          </w:tcPr>
          <w:p w14:paraId="06D829AA" w14:textId="77777777" w:rsidR="00B332C0" w:rsidRPr="005317B5" w:rsidRDefault="00B332C0" w:rsidP="005409BE">
            <w:pPr>
              <w:jc w:val="center"/>
              <w:rPr>
                <w:rFonts w:ascii="Garamond" w:hAnsi="Garamond"/>
              </w:rPr>
            </w:pPr>
            <w:r w:rsidRPr="005317B5">
              <w:rPr>
                <w:rFonts w:ascii="Garamond" w:eastAsia="Times New Roman" w:hAnsi="Garamond"/>
                <w:color w:val="000000"/>
              </w:rPr>
              <w:t>1</w:t>
            </w:r>
          </w:p>
        </w:tc>
      </w:tr>
      <w:tr w:rsidR="00B332C0" w:rsidRPr="005317B5" w14:paraId="21452F52" w14:textId="77777777" w:rsidTr="005409BE">
        <w:tc>
          <w:tcPr>
            <w:tcW w:w="1518" w:type="dxa"/>
            <w:vAlign w:val="center"/>
          </w:tcPr>
          <w:p w14:paraId="31E3FF59" w14:textId="77777777" w:rsidR="00B332C0" w:rsidRPr="005317B5" w:rsidRDefault="00B332C0" w:rsidP="005409BE">
            <w:pPr>
              <w:jc w:val="center"/>
              <w:rPr>
                <w:rFonts w:ascii="Garamond" w:hAnsi="Garamond"/>
              </w:rPr>
            </w:pPr>
            <w:r w:rsidRPr="005317B5">
              <w:rPr>
                <w:rFonts w:ascii="Garamond" w:eastAsia="Times New Roman" w:hAnsi="Garamond"/>
                <w:color w:val="000000"/>
              </w:rPr>
              <w:t>Contralateral pallidum</w:t>
            </w:r>
          </w:p>
        </w:tc>
        <w:tc>
          <w:tcPr>
            <w:tcW w:w="1518" w:type="dxa"/>
            <w:vAlign w:val="center"/>
          </w:tcPr>
          <w:p w14:paraId="12C7B7E6" w14:textId="77777777" w:rsidR="00B332C0" w:rsidRPr="005317B5" w:rsidRDefault="00B332C0" w:rsidP="005409BE">
            <w:pPr>
              <w:jc w:val="center"/>
              <w:rPr>
                <w:rFonts w:ascii="Garamond" w:hAnsi="Garamond"/>
              </w:rPr>
            </w:pPr>
            <w:r w:rsidRPr="005317B5">
              <w:rPr>
                <w:rFonts w:ascii="Garamond" w:eastAsia="Times New Roman" w:hAnsi="Garamond"/>
                <w:color w:val="000000"/>
              </w:rPr>
              <w:t>-3.7</w:t>
            </w:r>
          </w:p>
        </w:tc>
        <w:tc>
          <w:tcPr>
            <w:tcW w:w="1330" w:type="dxa"/>
            <w:vAlign w:val="center"/>
          </w:tcPr>
          <w:p w14:paraId="12E6BFBC" w14:textId="77777777" w:rsidR="00B332C0" w:rsidRPr="005317B5" w:rsidRDefault="00B332C0" w:rsidP="005409BE">
            <w:pPr>
              <w:jc w:val="center"/>
              <w:rPr>
                <w:rFonts w:ascii="Garamond" w:hAnsi="Garamond"/>
              </w:rPr>
            </w:pPr>
            <w:r w:rsidRPr="005317B5">
              <w:rPr>
                <w:rFonts w:ascii="Garamond" w:eastAsia="Times New Roman" w:hAnsi="Garamond"/>
                <w:color w:val="000000"/>
              </w:rPr>
              <w:t>0.0239</w:t>
            </w:r>
          </w:p>
        </w:tc>
        <w:tc>
          <w:tcPr>
            <w:tcW w:w="1068" w:type="dxa"/>
            <w:vAlign w:val="center"/>
          </w:tcPr>
          <w:p w14:paraId="39564638" w14:textId="77777777" w:rsidR="00B332C0" w:rsidRPr="005317B5" w:rsidRDefault="00B332C0" w:rsidP="005409BE">
            <w:pPr>
              <w:jc w:val="center"/>
              <w:rPr>
                <w:rFonts w:ascii="Garamond" w:hAnsi="Garamond"/>
              </w:rPr>
            </w:pPr>
            <w:r w:rsidRPr="005317B5">
              <w:rPr>
                <w:rFonts w:ascii="Garamond" w:eastAsia="Times New Roman" w:hAnsi="Garamond"/>
                <w:color w:val="000000"/>
              </w:rPr>
              <w:t>0.24</w:t>
            </w:r>
          </w:p>
        </w:tc>
        <w:tc>
          <w:tcPr>
            <w:tcW w:w="1518" w:type="dxa"/>
            <w:vAlign w:val="center"/>
          </w:tcPr>
          <w:p w14:paraId="3DD0B1A7" w14:textId="77777777" w:rsidR="00B332C0" w:rsidRPr="005317B5" w:rsidRDefault="00B332C0" w:rsidP="005409BE">
            <w:pPr>
              <w:jc w:val="center"/>
              <w:rPr>
                <w:rFonts w:ascii="Garamond" w:hAnsi="Garamond"/>
              </w:rPr>
            </w:pPr>
            <w:r w:rsidRPr="005317B5">
              <w:rPr>
                <w:rFonts w:ascii="Garamond" w:eastAsia="Times New Roman" w:hAnsi="Garamond"/>
                <w:color w:val="000000"/>
              </w:rPr>
              <w:t>-1.2</w:t>
            </w:r>
          </w:p>
        </w:tc>
        <w:tc>
          <w:tcPr>
            <w:tcW w:w="1330" w:type="dxa"/>
            <w:vAlign w:val="center"/>
          </w:tcPr>
          <w:p w14:paraId="0A3C2F4F" w14:textId="77777777" w:rsidR="00B332C0" w:rsidRPr="005317B5" w:rsidRDefault="00B332C0" w:rsidP="005409BE">
            <w:pPr>
              <w:jc w:val="center"/>
              <w:rPr>
                <w:rFonts w:ascii="Garamond" w:hAnsi="Garamond"/>
              </w:rPr>
            </w:pPr>
            <w:r w:rsidRPr="005317B5">
              <w:rPr>
                <w:rFonts w:ascii="Garamond" w:eastAsia="Times New Roman" w:hAnsi="Garamond"/>
                <w:color w:val="000000"/>
              </w:rPr>
              <w:t>0.3604</w:t>
            </w:r>
          </w:p>
        </w:tc>
        <w:tc>
          <w:tcPr>
            <w:tcW w:w="1068" w:type="dxa"/>
            <w:vAlign w:val="center"/>
          </w:tcPr>
          <w:p w14:paraId="41EFA2CB" w14:textId="77777777" w:rsidR="00B332C0" w:rsidRPr="005317B5" w:rsidRDefault="00B332C0" w:rsidP="005409BE">
            <w:pPr>
              <w:jc w:val="center"/>
              <w:rPr>
                <w:rFonts w:ascii="Garamond" w:hAnsi="Garamond"/>
              </w:rPr>
            </w:pPr>
            <w:r w:rsidRPr="005317B5">
              <w:rPr>
                <w:rFonts w:ascii="Garamond" w:eastAsia="Times New Roman" w:hAnsi="Garamond"/>
                <w:color w:val="000000"/>
              </w:rPr>
              <w:t>1</w:t>
            </w:r>
          </w:p>
        </w:tc>
      </w:tr>
      <w:tr w:rsidR="00B332C0" w:rsidRPr="005317B5" w14:paraId="1D8BCD95" w14:textId="77777777" w:rsidTr="005409BE">
        <w:tc>
          <w:tcPr>
            <w:tcW w:w="1518" w:type="dxa"/>
            <w:vAlign w:val="center"/>
          </w:tcPr>
          <w:p w14:paraId="76353401" w14:textId="77777777" w:rsidR="00B332C0" w:rsidRPr="005317B5" w:rsidRDefault="00B332C0" w:rsidP="005409BE">
            <w:pPr>
              <w:jc w:val="center"/>
              <w:rPr>
                <w:rFonts w:ascii="Garamond" w:hAnsi="Garamond"/>
              </w:rPr>
            </w:pPr>
            <w:r w:rsidRPr="005317B5">
              <w:rPr>
                <w:rFonts w:ascii="Garamond" w:eastAsia="Times New Roman" w:hAnsi="Garamond"/>
                <w:color w:val="000000"/>
              </w:rPr>
              <w:t>Ipsilateral thalamus</w:t>
            </w:r>
          </w:p>
        </w:tc>
        <w:tc>
          <w:tcPr>
            <w:tcW w:w="1518" w:type="dxa"/>
            <w:vAlign w:val="center"/>
          </w:tcPr>
          <w:p w14:paraId="7218F4AF" w14:textId="77777777" w:rsidR="00B332C0" w:rsidRPr="005317B5" w:rsidRDefault="00B332C0" w:rsidP="005409BE">
            <w:pPr>
              <w:jc w:val="center"/>
              <w:rPr>
                <w:rFonts w:ascii="Garamond" w:hAnsi="Garamond"/>
              </w:rPr>
            </w:pPr>
            <w:r w:rsidRPr="005317B5">
              <w:rPr>
                <w:rFonts w:ascii="Garamond" w:eastAsia="Times New Roman" w:hAnsi="Garamond"/>
                <w:color w:val="000000"/>
              </w:rPr>
              <w:t>-9</w:t>
            </w:r>
          </w:p>
        </w:tc>
        <w:tc>
          <w:tcPr>
            <w:tcW w:w="1330" w:type="dxa"/>
            <w:vAlign w:val="center"/>
          </w:tcPr>
          <w:p w14:paraId="426FD430" w14:textId="77777777" w:rsidR="00B332C0" w:rsidRPr="005317B5" w:rsidRDefault="00B332C0" w:rsidP="005409BE">
            <w:pPr>
              <w:jc w:val="center"/>
              <w:rPr>
                <w:rFonts w:ascii="Garamond" w:hAnsi="Garamond"/>
              </w:rPr>
            </w:pPr>
            <w:r w:rsidRPr="005317B5">
              <w:rPr>
                <w:rFonts w:ascii="Garamond" w:eastAsia="Times New Roman" w:hAnsi="Garamond"/>
                <w:color w:val="000000"/>
              </w:rPr>
              <w:t>0.0213</w:t>
            </w:r>
          </w:p>
        </w:tc>
        <w:tc>
          <w:tcPr>
            <w:tcW w:w="1068" w:type="dxa"/>
            <w:vAlign w:val="center"/>
          </w:tcPr>
          <w:p w14:paraId="572BFD98" w14:textId="77777777" w:rsidR="00B332C0" w:rsidRPr="005317B5" w:rsidRDefault="00B332C0" w:rsidP="005409BE">
            <w:pPr>
              <w:jc w:val="center"/>
              <w:rPr>
                <w:rFonts w:ascii="Garamond" w:hAnsi="Garamond"/>
              </w:rPr>
            </w:pPr>
            <w:r w:rsidRPr="005317B5">
              <w:rPr>
                <w:rFonts w:ascii="Garamond" w:eastAsia="Times New Roman" w:hAnsi="Garamond"/>
                <w:color w:val="000000"/>
              </w:rPr>
              <w:t>0.21</w:t>
            </w:r>
          </w:p>
        </w:tc>
        <w:tc>
          <w:tcPr>
            <w:tcW w:w="1518" w:type="dxa"/>
            <w:vAlign w:val="center"/>
          </w:tcPr>
          <w:p w14:paraId="4DAC86FC" w14:textId="77777777" w:rsidR="00B332C0" w:rsidRPr="005317B5" w:rsidRDefault="00B332C0" w:rsidP="005409BE">
            <w:pPr>
              <w:jc w:val="center"/>
              <w:rPr>
                <w:rFonts w:ascii="Garamond" w:hAnsi="Garamond"/>
              </w:rPr>
            </w:pPr>
            <w:r w:rsidRPr="005317B5">
              <w:rPr>
                <w:rFonts w:ascii="Garamond" w:eastAsia="Times New Roman" w:hAnsi="Garamond"/>
                <w:color w:val="000000"/>
              </w:rPr>
              <w:t>-7.9</w:t>
            </w:r>
          </w:p>
        </w:tc>
        <w:tc>
          <w:tcPr>
            <w:tcW w:w="1330" w:type="dxa"/>
            <w:vAlign w:val="center"/>
          </w:tcPr>
          <w:p w14:paraId="6EC3586C" w14:textId="77777777" w:rsidR="00B332C0" w:rsidRPr="005317B5" w:rsidRDefault="00B332C0" w:rsidP="005409BE">
            <w:pPr>
              <w:jc w:val="center"/>
              <w:rPr>
                <w:rFonts w:ascii="Garamond" w:hAnsi="Garamond"/>
              </w:rPr>
            </w:pPr>
            <w:r w:rsidRPr="005317B5">
              <w:rPr>
                <w:rFonts w:ascii="Garamond" w:eastAsia="Times New Roman" w:hAnsi="Garamond"/>
                <w:color w:val="000000"/>
              </w:rPr>
              <w:t>0.2305</w:t>
            </w:r>
          </w:p>
        </w:tc>
        <w:tc>
          <w:tcPr>
            <w:tcW w:w="1068" w:type="dxa"/>
            <w:vAlign w:val="center"/>
          </w:tcPr>
          <w:p w14:paraId="57241022" w14:textId="77777777" w:rsidR="00B332C0" w:rsidRPr="005317B5" w:rsidRDefault="00B332C0" w:rsidP="005409BE">
            <w:pPr>
              <w:jc w:val="center"/>
              <w:rPr>
                <w:rFonts w:ascii="Garamond" w:hAnsi="Garamond"/>
              </w:rPr>
            </w:pPr>
            <w:r w:rsidRPr="005317B5">
              <w:rPr>
                <w:rFonts w:ascii="Garamond" w:eastAsia="Times New Roman" w:hAnsi="Garamond"/>
                <w:color w:val="000000"/>
              </w:rPr>
              <w:t>1</w:t>
            </w:r>
          </w:p>
        </w:tc>
      </w:tr>
      <w:tr w:rsidR="00B332C0" w:rsidRPr="005317B5" w14:paraId="084C11BB" w14:textId="77777777" w:rsidTr="005409BE">
        <w:tc>
          <w:tcPr>
            <w:tcW w:w="9350" w:type="dxa"/>
            <w:gridSpan w:val="7"/>
            <w:vAlign w:val="center"/>
          </w:tcPr>
          <w:p w14:paraId="175A8FD1" w14:textId="77777777" w:rsidR="00B332C0" w:rsidRPr="005317B5" w:rsidRDefault="00B332C0" w:rsidP="005409BE">
            <w:pPr>
              <w:jc w:val="center"/>
              <w:rPr>
                <w:rFonts w:ascii="Garamond" w:hAnsi="Garamond"/>
              </w:rPr>
            </w:pPr>
            <w:r w:rsidRPr="005317B5">
              <w:rPr>
                <w:rFonts w:ascii="Garamond" w:eastAsia="Times New Roman" w:hAnsi="Garamond"/>
                <w:color w:val="000000"/>
              </w:rPr>
              <w:t>Deep White Matter Volume Proportional Change</w:t>
            </w:r>
          </w:p>
        </w:tc>
      </w:tr>
      <w:tr w:rsidR="00B332C0" w:rsidRPr="005317B5" w14:paraId="3EDF4CDE" w14:textId="77777777" w:rsidTr="005409BE">
        <w:tc>
          <w:tcPr>
            <w:tcW w:w="1518" w:type="dxa"/>
            <w:vAlign w:val="center"/>
          </w:tcPr>
          <w:p w14:paraId="6950ED60" w14:textId="77777777" w:rsidR="00B332C0" w:rsidRPr="005317B5" w:rsidRDefault="00B332C0" w:rsidP="005409BE">
            <w:pPr>
              <w:jc w:val="center"/>
              <w:rPr>
                <w:rFonts w:ascii="Garamond" w:hAnsi="Garamond"/>
              </w:rPr>
            </w:pPr>
            <w:r w:rsidRPr="005317B5">
              <w:rPr>
                <w:rFonts w:ascii="Garamond" w:eastAsia="Times New Roman" w:hAnsi="Garamond"/>
                <w:color w:val="000000"/>
              </w:rPr>
              <w:t>Ipsilateral anterior corona radiata</w:t>
            </w:r>
          </w:p>
        </w:tc>
        <w:tc>
          <w:tcPr>
            <w:tcW w:w="1518" w:type="dxa"/>
            <w:vAlign w:val="center"/>
          </w:tcPr>
          <w:p w14:paraId="60AF6FCA" w14:textId="77777777" w:rsidR="00B332C0" w:rsidRPr="005317B5" w:rsidRDefault="00B332C0" w:rsidP="005409BE">
            <w:pPr>
              <w:jc w:val="center"/>
              <w:rPr>
                <w:rFonts w:ascii="Garamond" w:hAnsi="Garamond"/>
              </w:rPr>
            </w:pPr>
            <w:r w:rsidRPr="005317B5">
              <w:rPr>
                <w:rFonts w:ascii="Garamond" w:eastAsia="Times New Roman" w:hAnsi="Garamond"/>
                <w:color w:val="000000"/>
              </w:rPr>
              <w:t>-11</w:t>
            </w:r>
          </w:p>
        </w:tc>
        <w:tc>
          <w:tcPr>
            <w:tcW w:w="1330" w:type="dxa"/>
            <w:vAlign w:val="center"/>
          </w:tcPr>
          <w:p w14:paraId="45607226" w14:textId="77777777" w:rsidR="00B332C0" w:rsidRPr="005317B5" w:rsidRDefault="00B332C0" w:rsidP="005409BE">
            <w:pPr>
              <w:jc w:val="center"/>
              <w:rPr>
                <w:rFonts w:ascii="Garamond" w:hAnsi="Garamond"/>
              </w:rPr>
            </w:pPr>
            <w:r w:rsidRPr="005317B5">
              <w:rPr>
                <w:rFonts w:ascii="Garamond" w:eastAsia="Times New Roman" w:hAnsi="Garamond"/>
                <w:color w:val="000000"/>
              </w:rPr>
              <w:t>0.0039</w:t>
            </w:r>
          </w:p>
        </w:tc>
        <w:tc>
          <w:tcPr>
            <w:tcW w:w="1068" w:type="dxa"/>
            <w:vAlign w:val="center"/>
          </w:tcPr>
          <w:p w14:paraId="2007E683" w14:textId="77777777" w:rsidR="00B332C0" w:rsidRPr="005317B5" w:rsidRDefault="00B332C0" w:rsidP="005409BE">
            <w:pPr>
              <w:jc w:val="center"/>
              <w:rPr>
                <w:rFonts w:ascii="Garamond" w:hAnsi="Garamond"/>
              </w:rPr>
            </w:pPr>
            <w:r w:rsidRPr="005317B5">
              <w:rPr>
                <w:rFonts w:ascii="Garamond" w:eastAsia="Times New Roman" w:hAnsi="Garamond"/>
                <w:color w:val="000000"/>
              </w:rPr>
              <w:t>0.21</w:t>
            </w:r>
          </w:p>
        </w:tc>
        <w:tc>
          <w:tcPr>
            <w:tcW w:w="1518" w:type="dxa"/>
            <w:vAlign w:val="center"/>
          </w:tcPr>
          <w:p w14:paraId="6A22E6BC" w14:textId="77777777" w:rsidR="00B332C0" w:rsidRPr="005317B5" w:rsidRDefault="00B332C0" w:rsidP="005409BE">
            <w:pPr>
              <w:jc w:val="center"/>
              <w:rPr>
                <w:rFonts w:ascii="Garamond" w:hAnsi="Garamond"/>
              </w:rPr>
            </w:pPr>
            <w:r w:rsidRPr="005317B5">
              <w:rPr>
                <w:rFonts w:ascii="Garamond" w:eastAsia="Times New Roman" w:hAnsi="Garamond"/>
                <w:color w:val="000000"/>
              </w:rPr>
              <w:t>-2.8</w:t>
            </w:r>
          </w:p>
        </w:tc>
        <w:tc>
          <w:tcPr>
            <w:tcW w:w="1330" w:type="dxa"/>
            <w:vAlign w:val="center"/>
          </w:tcPr>
          <w:p w14:paraId="57FAAE82" w14:textId="77777777" w:rsidR="00B332C0" w:rsidRPr="005317B5" w:rsidRDefault="00B332C0" w:rsidP="005409BE">
            <w:pPr>
              <w:jc w:val="center"/>
              <w:rPr>
                <w:rFonts w:ascii="Garamond" w:hAnsi="Garamond"/>
              </w:rPr>
            </w:pPr>
            <w:r w:rsidRPr="005317B5">
              <w:rPr>
                <w:rFonts w:ascii="Garamond" w:eastAsia="Times New Roman" w:hAnsi="Garamond"/>
                <w:color w:val="000000"/>
              </w:rPr>
              <w:t>0.3853</w:t>
            </w:r>
          </w:p>
        </w:tc>
        <w:tc>
          <w:tcPr>
            <w:tcW w:w="1068" w:type="dxa"/>
            <w:vAlign w:val="center"/>
          </w:tcPr>
          <w:p w14:paraId="4705A6DD" w14:textId="77777777" w:rsidR="00B332C0" w:rsidRPr="005317B5" w:rsidRDefault="00B332C0" w:rsidP="005409BE">
            <w:pPr>
              <w:jc w:val="center"/>
              <w:rPr>
                <w:rFonts w:ascii="Garamond" w:hAnsi="Garamond"/>
              </w:rPr>
            </w:pPr>
            <w:r w:rsidRPr="005317B5">
              <w:rPr>
                <w:rFonts w:ascii="Garamond" w:eastAsia="Times New Roman" w:hAnsi="Garamond"/>
                <w:color w:val="000000"/>
              </w:rPr>
              <w:t>1</w:t>
            </w:r>
          </w:p>
        </w:tc>
      </w:tr>
      <w:tr w:rsidR="00B332C0" w:rsidRPr="005317B5" w14:paraId="1EFC6273" w14:textId="77777777" w:rsidTr="005409BE">
        <w:tc>
          <w:tcPr>
            <w:tcW w:w="1518" w:type="dxa"/>
            <w:vAlign w:val="center"/>
          </w:tcPr>
          <w:p w14:paraId="1794BFA9" w14:textId="2CEDB812" w:rsidR="00B332C0" w:rsidRPr="005317B5" w:rsidRDefault="00B332C0" w:rsidP="005409BE">
            <w:pPr>
              <w:jc w:val="center"/>
              <w:rPr>
                <w:rFonts w:ascii="Garamond" w:hAnsi="Garamond"/>
              </w:rPr>
            </w:pPr>
            <w:r w:rsidRPr="005317B5">
              <w:rPr>
                <w:rFonts w:ascii="Garamond" w:eastAsia="Times New Roman" w:hAnsi="Garamond"/>
                <w:color w:val="000000"/>
              </w:rPr>
              <w:t xml:space="preserve">Ipsilateral sagittal stratum (include inferior </w:t>
            </w:r>
            <w:r w:rsidR="000D0773" w:rsidRPr="005317B5">
              <w:rPr>
                <w:rFonts w:ascii="Garamond" w:eastAsia="Times New Roman" w:hAnsi="Garamond"/>
                <w:color w:val="000000"/>
              </w:rPr>
              <w:t>longitudinal</w:t>
            </w:r>
            <w:r w:rsidRPr="005317B5">
              <w:rPr>
                <w:rFonts w:ascii="Garamond" w:eastAsia="Times New Roman" w:hAnsi="Garamond"/>
                <w:color w:val="000000"/>
              </w:rPr>
              <w:t xml:space="preserve"> fasciculus and inferior </w:t>
            </w:r>
            <w:proofErr w:type="spellStart"/>
            <w:r w:rsidRPr="005317B5">
              <w:rPr>
                <w:rFonts w:ascii="Garamond" w:eastAsia="Times New Roman" w:hAnsi="Garamond"/>
                <w:color w:val="000000"/>
              </w:rPr>
              <w:t>fronto</w:t>
            </w:r>
            <w:proofErr w:type="spellEnd"/>
            <w:r w:rsidRPr="005317B5">
              <w:rPr>
                <w:rFonts w:ascii="Garamond" w:eastAsia="Times New Roman" w:hAnsi="Garamond"/>
                <w:color w:val="000000"/>
              </w:rPr>
              <w:t>-occipital fasciculus)</w:t>
            </w:r>
          </w:p>
        </w:tc>
        <w:tc>
          <w:tcPr>
            <w:tcW w:w="1518" w:type="dxa"/>
            <w:vAlign w:val="center"/>
          </w:tcPr>
          <w:p w14:paraId="40897629" w14:textId="77777777" w:rsidR="00B332C0" w:rsidRPr="005317B5" w:rsidRDefault="00B332C0" w:rsidP="005409BE">
            <w:pPr>
              <w:jc w:val="center"/>
              <w:rPr>
                <w:rFonts w:ascii="Garamond" w:hAnsi="Garamond"/>
              </w:rPr>
            </w:pPr>
            <w:r w:rsidRPr="005317B5">
              <w:rPr>
                <w:rFonts w:ascii="Garamond" w:eastAsia="Times New Roman" w:hAnsi="Garamond"/>
                <w:color w:val="000000"/>
              </w:rPr>
              <w:t>-1.1</w:t>
            </w:r>
          </w:p>
        </w:tc>
        <w:tc>
          <w:tcPr>
            <w:tcW w:w="1330" w:type="dxa"/>
            <w:vAlign w:val="center"/>
          </w:tcPr>
          <w:p w14:paraId="7486CC79" w14:textId="77777777" w:rsidR="00B332C0" w:rsidRPr="005317B5" w:rsidRDefault="00B332C0" w:rsidP="005409BE">
            <w:pPr>
              <w:jc w:val="center"/>
              <w:rPr>
                <w:rFonts w:ascii="Garamond" w:hAnsi="Garamond"/>
              </w:rPr>
            </w:pPr>
            <w:r w:rsidRPr="005317B5">
              <w:rPr>
                <w:rFonts w:ascii="Garamond" w:eastAsia="Times New Roman" w:hAnsi="Garamond"/>
                <w:color w:val="000000"/>
              </w:rPr>
              <w:t>0.4828</w:t>
            </w:r>
          </w:p>
        </w:tc>
        <w:tc>
          <w:tcPr>
            <w:tcW w:w="1068" w:type="dxa"/>
            <w:vAlign w:val="center"/>
          </w:tcPr>
          <w:p w14:paraId="725F2608" w14:textId="77777777" w:rsidR="00B332C0" w:rsidRPr="005317B5" w:rsidRDefault="00B332C0" w:rsidP="005409BE">
            <w:pPr>
              <w:jc w:val="center"/>
              <w:rPr>
                <w:rFonts w:ascii="Garamond" w:hAnsi="Garamond"/>
              </w:rPr>
            </w:pPr>
            <w:r w:rsidRPr="005317B5">
              <w:rPr>
                <w:rFonts w:ascii="Garamond" w:eastAsia="Times New Roman" w:hAnsi="Garamond"/>
                <w:color w:val="000000"/>
              </w:rPr>
              <w:t>1</w:t>
            </w:r>
          </w:p>
        </w:tc>
        <w:tc>
          <w:tcPr>
            <w:tcW w:w="1518" w:type="dxa"/>
            <w:vAlign w:val="center"/>
          </w:tcPr>
          <w:p w14:paraId="4742E649" w14:textId="77777777" w:rsidR="00B332C0" w:rsidRPr="005317B5" w:rsidRDefault="00B332C0" w:rsidP="005409BE">
            <w:pPr>
              <w:jc w:val="center"/>
              <w:rPr>
                <w:rFonts w:ascii="Garamond" w:hAnsi="Garamond"/>
              </w:rPr>
            </w:pPr>
            <w:r w:rsidRPr="005317B5">
              <w:rPr>
                <w:rFonts w:ascii="Garamond" w:eastAsia="Times New Roman" w:hAnsi="Garamond"/>
                <w:color w:val="000000"/>
              </w:rPr>
              <w:t>-27</w:t>
            </w:r>
          </w:p>
        </w:tc>
        <w:tc>
          <w:tcPr>
            <w:tcW w:w="1330" w:type="dxa"/>
            <w:vAlign w:val="center"/>
          </w:tcPr>
          <w:p w14:paraId="6C894F37" w14:textId="77777777" w:rsidR="00B332C0" w:rsidRPr="005317B5" w:rsidRDefault="00B332C0" w:rsidP="005409BE">
            <w:pPr>
              <w:jc w:val="center"/>
              <w:rPr>
                <w:rFonts w:ascii="Garamond" w:hAnsi="Garamond"/>
              </w:rPr>
            </w:pPr>
            <w:r w:rsidRPr="005317B5">
              <w:rPr>
                <w:rFonts w:ascii="Garamond" w:eastAsia="Times New Roman" w:hAnsi="Garamond"/>
                <w:color w:val="000000"/>
              </w:rPr>
              <w:t>0.0029</w:t>
            </w:r>
          </w:p>
        </w:tc>
        <w:tc>
          <w:tcPr>
            <w:tcW w:w="1068" w:type="dxa"/>
            <w:vAlign w:val="center"/>
          </w:tcPr>
          <w:p w14:paraId="6AB0E2DF" w14:textId="77777777" w:rsidR="00B332C0" w:rsidRPr="005317B5" w:rsidRDefault="00B332C0" w:rsidP="005409BE">
            <w:pPr>
              <w:jc w:val="center"/>
              <w:rPr>
                <w:rFonts w:ascii="Garamond" w:hAnsi="Garamond"/>
              </w:rPr>
            </w:pPr>
            <w:r w:rsidRPr="005317B5">
              <w:rPr>
                <w:rFonts w:ascii="Garamond" w:eastAsia="Times New Roman" w:hAnsi="Garamond"/>
                <w:color w:val="000000"/>
              </w:rPr>
              <w:t>0.16</w:t>
            </w:r>
          </w:p>
        </w:tc>
      </w:tr>
      <w:tr w:rsidR="00B332C0" w:rsidRPr="005317B5" w14:paraId="288C459B" w14:textId="77777777" w:rsidTr="005409BE">
        <w:tc>
          <w:tcPr>
            <w:tcW w:w="1518" w:type="dxa"/>
            <w:vAlign w:val="center"/>
          </w:tcPr>
          <w:p w14:paraId="53599CA9" w14:textId="77777777" w:rsidR="00B332C0" w:rsidRPr="005317B5" w:rsidRDefault="00B332C0" w:rsidP="005409BE">
            <w:pPr>
              <w:jc w:val="center"/>
              <w:rPr>
                <w:rFonts w:ascii="Garamond" w:hAnsi="Garamond"/>
              </w:rPr>
            </w:pPr>
            <w:r w:rsidRPr="005317B5">
              <w:rPr>
                <w:rFonts w:ascii="Garamond" w:eastAsia="Times New Roman" w:hAnsi="Garamond"/>
                <w:color w:val="000000"/>
              </w:rPr>
              <w:t>Ipsilateral external capsule</w:t>
            </w:r>
          </w:p>
        </w:tc>
        <w:tc>
          <w:tcPr>
            <w:tcW w:w="1518" w:type="dxa"/>
            <w:vAlign w:val="center"/>
          </w:tcPr>
          <w:p w14:paraId="2FDBD2CB" w14:textId="77777777" w:rsidR="00B332C0" w:rsidRPr="005317B5" w:rsidRDefault="00B332C0" w:rsidP="005409BE">
            <w:pPr>
              <w:jc w:val="center"/>
              <w:rPr>
                <w:rFonts w:ascii="Garamond" w:hAnsi="Garamond"/>
              </w:rPr>
            </w:pPr>
            <w:r w:rsidRPr="005317B5">
              <w:rPr>
                <w:rFonts w:ascii="Garamond" w:eastAsia="Times New Roman" w:hAnsi="Garamond"/>
                <w:color w:val="000000"/>
              </w:rPr>
              <w:t>-6.4</w:t>
            </w:r>
          </w:p>
        </w:tc>
        <w:tc>
          <w:tcPr>
            <w:tcW w:w="1330" w:type="dxa"/>
            <w:vAlign w:val="center"/>
          </w:tcPr>
          <w:p w14:paraId="1F326F98" w14:textId="77777777" w:rsidR="00B332C0" w:rsidRPr="005317B5" w:rsidRDefault="00B332C0" w:rsidP="005409BE">
            <w:pPr>
              <w:jc w:val="center"/>
              <w:rPr>
                <w:rFonts w:ascii="Garamond" w:hAnsi="Garamond"/>
              </w:rPr>
            </w:pPr>
            <w:r w:rsidRPr="005317B5">
              <w:rPr>
                <w:rFonts w:ascii="Garamond" w:eastAsia="Times New Roman" w:hAnsi="Garamond"/>
                <w:color w:val="000000"/>
              </w:rPr>
              <w:t>0.006</w:t>
            </w:r>
          </w:p>
        </w:tc>
        <w:tc>
          <w:tcPr>
            <w:tcW w:w="1068" w:type="dxa"/>
            <w:vAlign w:val="center"/>
          </w:tcPr>
          <w:p w14:paraId="6CEFD662" w14:textId="77777777" w:rsidR="00B332C0" w:rsidRPr="005317B5" w:rsidRDefault="00B332C0" w:rsidP="005409BE">
            <w:pPr>
              <w:jc w:val="center"/>
              <w:rPr>
                <w:rFonts w:ascii="Garamond" w:hAnsi="Garamond"/>
              </w:rPr>
            </w:pPr>
            <w:r w:rsidRPr="005317B5">
              <w:rPr>
                <w:rFonts w:ascii="Garamond" w:eastAsia="Times New Roman" w:hAnsi="Garamond"/>
                <w:color w:val="000000"/>
              </w:rPr>
              <w:t>0.33</w:t>
            </w:r>
          </w:p>
        </w:tc>
        <w:tc>
          <w:tcPr>
            <w:tcW w:w="1518" w:type="dxa"/>
            <w:vAlign w:val="center"/>
          </w:tcPr>
          <w:p w14:paraId="48006855" w14:textId="77777777" w:rsidR="00B332C0" w:rsidRPr="005317B5" w:rsidRDefault="00B332C0" w:rsidP="005409BE">
            <w:pPr>
              <w:jc w:val="center"/>
              <w:rPr>
                <w:rFonts w:ascii="Garamond" w:hAnsi="Garamond"/>
              </w:rPr>
            </w:pPr>
            <w:r w:rsidRPr="005317B5">
              <w:rPr>
                <w:rFonts w:ascii="Garamond" w:eastAsia="Times New Roman" w:hAnsi="Garamond"/>
                <w:color w:val="000000"/>
              </w:rPr>
              <w:t>-11</w:t>
            </w:r>
          </w:p>
        </w:tc>
        <w:tc>
          <w:tcPr>
            <w:tcW w:w="1330" w:type="dxa"/>
            <w:vAlign w:val="center"/>
          </w:tcPr>
          <w:p w14:paraId="52AF7319" w14:textId="77777777" w:rsidR="00B332C0" w:rsidRPr="005317B5" w:rsidRDefault="00B332C0" w:rsidP="005409BE">
            <w:pPr>
              <w:jc w:val="center"/>
              <w:rPr>
                <w:rFonts w:ascii="Garamond" w:hAnsi="Garamond"/>
              </w:rPr>
            </w:pPr>
            <w:r w:rsidRPr="005317B5">
              <w:rPr>
                <w:rFonts w:ascii="Garamond" w:eastAsia="Times New Roman" w:hAnsi="Garamond"/>
                <w:color w:val="000000"/>
              </w:rPr>
              <w:t>0.3668</w:t>
            </w:r>
          </w:p>
        </w:tc>
        <w:tc>
          <w:tcPr>
            <w:tcW w:w="1068" w:type="dxa"/>
            <w:vAlign w:val="center"/>
          </w:tcPr>
          <w:p w14:paraId="2FDF6757" w14:textId="77777777" w:rsidR="00B332C0" w:rsidRPr="005317B5" w:rsidRDefault="00B332C0" w:rsidP="005409BE">
            <w:pPr>
              <w:jc w:val="center"/>
              <w:rPr>
                <w:rFonts w:ascii="Garamond" w:hAnsi="Garamond"/>
              </w:rPr>
            </w:pPr>
            <w:r w:rsidRPr="005317B5">
              <w:rPr>
                <w:rFonts w:ascii="Garamond" w:eastAsia="Times New Roman" w:hAnsi="Garamond"/>
                <w:color w:val="000000"/>
              </w:rPr>
              <w:t>1</w:t>
            </w:r>
          </w:p>
        </w:tc>
      </w:tr>
    </w:tbl>
    <w:p w14:paraId="28570C59" w14:textId="77777777" w:rsidR="00B332C0" w:rsidRPr="005317B5" w:rsidRDefault="00B332C0" w:rsidP="00B332C0">
      <w:pPr>
        <w:rPr>
          <w:rFonts w:ascii="Garamond" w:hAnsi="Garamond"/>
        </w:rPr>
      </w:pPr>
    </w:p>
    <w:p w14:paraId="2E817F49" w14:textId="77777777" w:rsidR="00B332C0" w:rsidRPr="005317B5" w:rsidRDefault="00B332C0" w:rsidP="00B332C0">
      <w:pPr>
        <w:rPr>
          <w:rFonts w:ascii="Garamond" w:hAnsi="Garamond"/>
        </w:rPr>
        <w:sectPr w:rsidR="00B332C0" w:rsidRPr="005317B5" w:rsidSect="005409BE">
          <w:pgSz w:w="12240" w:h="15840"/>
          <w:pgMar w:top="1440" w:right="1440" w:bottom="1440" w:left="1440" w:header="720" w:footer="720" w:gutter="0"/>
          <w:cols w:space="720"/>
          <w:docGrid w:linePitch="360"/>
        </w:sectPr>
      </w:pPr>
      <w:r w:rsidRPr="005317B5">
        <w:rPr>
          <w:rFonts w:ascii="Garamond" w:hAnsi="Garamond"/>
        </w:rPr>
        <w:t xml:space="preserve">Table 3. </w:t>
      </w:r>
      <w:r w:rsidRPr="005317B5">
        <w:rPr>
          <w:rFonts w:ascii="Garamond" w:hAnsi="Garamond"/>
          <w:b/>
        </w:rPr>
        <w:t>Summary of findings of structural changes as a result of partial resections.</w:t>
      </w:r>
      <w:r w:rsidRPr="005317B5">
        <w:rPr>
          <w:rFonts w:ascii="Garamond" w:hAnsi="Garamond"/>
        </w:rPr>
        <w:t xml:space="preserve"> In this table, the mean proportional change in cortical thickness (%) in neocortical gray matter ROIs, white matter volumes (%), deep gray matter </w:t>
      </w:r>
      <w:r w:rsidRPr="005317B5">
        <w:rPr>
          <w:rFonts w:ascii="Garamond" w:hAnsi="Garamond"/>
        </w:rPr>
        <w:lastRenderedPageBreak/>
        <w:t xml:space="preserve">volumes (%) and total volume of gliosis (cc) are shown separately for patients grouped by frontal resections and temporal partial resections. * Statistically significant at </w:t>
      </w:r>
      <w:r w:rsidRPr="005317B5">
        <w:rPr>
          <w:rFonts w:ascii="Garamond" w:hAnsi="Garamond"/>
          <w:i/>
        </w:rPr>
        <w:t>p</w:t>
      </w:r>
      <w:r w:rsidRPr="005317B5">
        <w:rPr>
          <w:rFonts w:ascii="Garamond" w:hAnsi="Garamond"/>
        </w:rPr>
        <w:t xml:space="preserve"> &lt; 0.05.</w:t>
      </w:r>
    </w:p>
    <w:tbl>
      <w:tblPr>
        <w:tblW w:w="0" w:type="auto"/>
        <w:tblLook w:val="04A0" w:firstRow="1" w:lastRow="0" w:firstColumn="1" w:lastColumn="0" w:noHBand="0" w:noVBand="1"/>
      </w:tblPr>
      <w:tblGrid>
        <w:gridCol w:w="1379"/>
        <w:gridCol w:w="937"/>
        <w:gridCol w:w="937"/>
        <w:gridCol w:w="937"/>
        <w:gridCol w:w="937"/>
        <w:gridCol w:w="1001"/>
        <w:gridCol w:w="808"/>
        <w:gridCol w:w="808"/>
        <w:gridCol w:w="808"/>
        <w:gridCol w:w="808"/>
      </w:tblGrid>
      <w:tr w:rsidR="00B332C0" w:rsidRPr="005317B5" w14:paraId="578CF23A" w14:textId="77777777" w:rsidTr="005409BE">
        <w:tc>
          <w:tcPr>
            <w:tcW w:w="9350" w:type="dxa"/>
            <w:gridSpan w:val="10"/>
            <w:shd w:val="clear" w:color="auto" w:fill="B8CCE4" w:themeFill="accent1" w:themeFillTint="66"/>
            <w:vAlign w:val="center"/>
          </w:tcPr>
          <w:p w14:paraId="38FCDBE7"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lastRenderedPageBreak/>
              <w:t>Table 4. Comparison of resection types on structural effects</w:t>
            </w:r>
          </w:p>
        </w:tc>
      </w:tr>
      <w:tr w:rsidR="00B332C0" w:rsidRPr="005317B5" w14:paraId="7DCEE44D" w14:textId="77777777" w:rsidTr="005409BE">
        <w:tc>
          <w:tcPr>
            <w:tcW w:w="1380" w:type="dxa"/>
            <w:vAlign w:val="center"/>
          </w:tcPr>
          <w:p w14:paraId="55357595" w14:textId="77777777" w:rsidR="00B332C0" w:rsidRPr="005317B5" w:rsidRDefault="00B332C0" w:rsidP="005409BE">
            <w:pPr>
              <w:jc w:val="center"/>
              <w:rPr>
                <w:rFonts w:ascii="Garamond" w:hAnsi="Garamond"/>
                <w:sz w:val="16"/>
                <w:szCs w:val="16"/>
              </w:rPr>
            </w:pPr>
            <w:r w:rsidRPr="005317B5">
              <w:rPr>
                <w:rFonts w:ascii="Garamond" w:eastAsia="Times New Roman" w:hAnsi="Garamond"/>
                <w:b/>
                <w:bCs/>
                <w:color w:val="000000"/>
                <w:sz w:val="16"/>
                <w:szCs w:val="16"/>
              </w:rPr>
              <w:t>Region of Interest</w:t>
            </w:r>
          </w:p>
        </w:tc>
        <w:tc>
          <w:tcPr>
            <w:tcW w:w="937" w:type="dxa"/>
            <w:vAlign w:val="center"/>
          </w:tcPr>
          <w:p w14:paraId="7EECBF26" w14:textId="77777777" w:rsidR="00B332C0" w:rsidRPr="005317B5" w:rsidRDefault="00B332C0" w:rsidP="005409BE">
            <w:pPr>
              <w:jc w:val="center"/>
              <w:rPr>
                <w:rFonts w:ascii="Garamond" w:hAnsi="Garamond"/>
                <w:sz w:val="16"/>
                <w:szCs w:val="16"/>
              </w:rPr>
            </w:pPr>
            <w:r w:rsidRPr="005317B5">
              <w:rPr>
                <w:rFonts w:ascii="Garamond" w:eastAsia="Times New Roman" w:hAnsi="Garamond"/>
                <w:b/>
                <w:bCs/>
                <w:color w:val="000000"/>
                <w:sz w:val="16"/>
                <w:szCs w:val="16"/>
              </w:rPr>
              <w:t>Mean Cortical Thickness % change in LATL</w:t>
            </w:r>
          </w:p>
        </w:tc>
        <w:tc>
          <w:tcPr>
            <w:tcW w:w="937" w:type="dxa"/>
            <w:vAlign w:val="center"/>
          </w:tcPr>
          <w:p w14:paraId="5B6E15D4" w14:textId="77777777" w:rsidR="00B332C0" w:rsidRPr="005317B5" w:rsidRDefault="00B332C0" w:rsidP="005409BE">
            <w:pPr>
              <w:jc w:val="center"/>
              <w:rPr>
                <w:rFonts w:ascii="Garamond" w:hAnsi="Garamond"/>
                <w:sz w:val="16"/>
                <w:szCs w:val="16"/>
              </w:rPr>
            </w:pPr>
            <w:r w:rsidRPr="005317B5">
              <w:rPr>
                <w:rFonts w:ascii="Garamond" w:eastAsia="Times New Roman" w:hAnsi="Garamond"/>
                <w:b/>
                <w:bCs/>
                <w:color w:val="000000"/>
                <w:sz w:val="16"/>
                <w:szCs w:val="16"/>
              </w:rPr>
              <w:t>Mean Cortical Thickness % change in RATL</w:t>
            </w:r>
          </w:p>
        </w:tc>
        <w:tc>
          <w:tcPr>
            <w:tcW w:w="937" w:type="dxa"/>
            <w:vAlign w:val="center"/>
          </w:tcPr>
          <w:p w14:paraId="29485E21" w14:textId="77777777" w:rsidR="00B332C0" w:rsidRPr="005317B5" w:rsidRDefault="00B332C0" w:rsidP="005409BE">
            <w:pPr>
              <w:jc w:val="center"/>
              <w:rPr>
                <w:rFonts w:ascii="Garamond" w:hAnsi="Garamond"/>
                <w:sz w:val="16"/>
                <w:szCs w:val="16"/>
              </w:rPr>
            </w:pPr>
            <w:r w:rsidRPr="005317B5">
              <w:rPr>
                <w:rFonts w:ascii="Garamond" w:eastAsia="Times New Roman" w:hAnsi="Garamond"/>
                <w:b/>
                <w:bCs/>
                <w:color w:val="000000"/>
                <w:sz w:val="16"/>
                <w:szCs w:val="16"/>
              </w:rPr>
              <w:t>Mean Cortical Thickness % change in Frontal Partial</w:t>
            </w:r>
          </w:p>
        </w:tc>
        <w:tc>
          <w:tcPr>
            <w:tcW w:w="937" w:type="dxa"/>
            <w:vAlign w:val="center"/>
          </w:tcPr>
          <w:p w14:paraId="584FD1FB" w14:textId="77777777" w:rsidR="00B332C0" w:rsidRPr="005317B5" w:rsidRDefault="00B332C0" w:rsidP="005409BE">
            <w:pPr>
              <w:jc w:val="center"/>
              <w:rPr>
                <w:rFonts w:ascii="Garamond" w:hAnsi="Garamond"/>
                <w:sz w:val="16"/>
                <w:szCs w:val="16"/>
              </w:rPr>
            </w:pPr>
            <w:r w:rsidRPr="005317B5">
              <w:rPr>
                <w:rFonts w:ascii="Garamond" w:eastAsia="Times New Roman" w:hAnsi="Garamond"/>
                <w:b/>
                <w:bCs/>
                <w:color w:val="000000"/>
                <w:sz w:val="16"/>
                <w:szCs w:val="16"/>
              </w:rPr>
              <w:t>Mean Cortical Thickness % change in Temporal Partial</w:t>
            </w:r>
          </w:p>
        </w:tc>
        <w:tc>
          <w:tcPr>
            <w:tcW w:w="990" w:type="dxa"/>
            <w:vAlign w:val="center"/>
          </w:tcPr>
          <w:p w14:paraId="09377AA8" w14:textId="17781863" w:rsidR="00B332C0" w:rsidRPr="005317B5" w:rsidRDefault="00AD6F39" w:rsidP="005409BE">
            <w:pPr>
              <w:jc w:val="center"/>
              <w:rPr>
                <w:rFonts w:ascii="Garamond" w:hAnsi="Garamond"/>
                <w:sz w:val="16"/>
                <w:szCs w:val="16"/>
              </w:rPr>
            </w:pPr>
            <w:r w:rsidRPr="005317B5">
              <w:rPr>
                <w:rFonts w:ascii="Garamond" w:eastAsia="Times New Roman" w:hAnsi="Garamond"/>
                <w:b/>
                <w:bCs/>
                <w:color w:val="000000"/>
                <w:sz w:val="16"/>
                <w:szCs w:val="16"/>
              </w:rPr>
              <w:t>U</w:t>
            </w:r>
            <w:r w:rsidR="00B332C0" w:rsidRPr="005317B5">
              <w:rPr>
                <w:rFonts w:ascii="Garamond" w:eastAsia="Times New Roman" w:hAnsi="Garamond"/>
                <w:b/>
                <w:bCs/>
                <w:color w:val="000000"/>
                <w:sz w:val="16"/>
                <w:szCs w:val="16"/>
              </w:rPr>
              <w:t>nadjusted p-value</w:t>
            </w:r>
          </w:p>
        </w:tc>
        <w:tc>
          <w:tcPr>
            <w:tcW w:w="808" w:type="dxa"/>
            <w:vAlign w:val="center"/>
          </w:tcPr>
          <w:p w14:paraId="306924CC" w14:textId="77777777" w:rsidR="00B332C0" w:rsidRPr="005317B5" w:rsidRDefault="00B332C0" w:rsidP="005409BE">
            <w:pPr>
              <w:jc w:val="center"/>
              <w:rPr>
                <w:rFonts w:ascii="Garamond" w:hAnsi="Garamond"/>
                <w:sz w:val="16"/>
                <w:szCs w:val="16"/>
              </w:rPr>
            </w:pPr>
            <w:r w:rsidRPr="005317B5">
              <w:rPr>
                <w:rFonts w:ascii="Garamond" w:eastAsia="Times New Roman" w:hAnsi="Garamond"/>
                <w:b/>
                <w:bCs/>
                <w:color w:val="000000"/>
                <w:sz w:val="16"/>
                <w:szCs w:val="16"/>
              </w:rPr>
              <w:t>Pairwise LATL-RATL adjusted p-value</w:t>
            </w:r>
          </w:p>
        </w:tc>
        <w:tc>
          <w:tcPr>
            <w:tcW w:w="808" w:type="dxa"/>
            <w:vAlign w:val="center"/>
          </w:tcPr>
          <w:p w14:paraId="4CB56E91" w14:textId="77777777" w:rsidR="00B332C0" w:rsidRPr="005317B5" w:rsidRDefault="00B332C0" w:rsidP="005409BE">
            <w:pPr>
              <w:jc w:val="center"/>
              <w:rPr>
                <w:rFonts w:ascii="Garamond" w:hAnsi="Garamond"/>
                <w:sz w:val="16"/>
                <w:szCs w:val="16"/>
              </w:rPr>
            </w:pPr>
            <w:r w:rsidRPr="005317B5">
              <w:rPr>
                <w:rFonts w:ascii="Garamond" w:eastAsia="Times New Roman" w:hAnsi="Garamond"/>
                <w:b/>
                <w:bCs/>
                <w:color w:val="000000"/>
                <w:sz w:val="16"/>
                <w:szCs w:val="16"/>
              </w:rPr>
              <w:t>Pairwise LATL-FP adjusted p-value</w:t>
            </w:r>
          </w:p>
        </w:tc>
        <w:tc>
          <w:tcPr>
            <w:tcW w:w="808" w:type="dxa"/>
            <w:vAlign w:val="center"/>
          </w:tcPr>
          <w:p w14:paraId="675F7CF3" w14:textId="77777777" w:rsidR="00B332C0" w:rsidRPr="005317B5" w:rsidRDefault="00B332C0" w:rsidP="005409BE">
            <w:pPr>
              <w:jc w:val="center"/>
              <w:rPr>
                <w:rFonts w:ascii="Garamond" w:hAnsi="Garamond"/>
                <w:sz w:val="16"/>
                <w:szCs w:val="16"/>
              </w:rPr>
            </w:pPr>
            <w:r w:rsidRPr="005317B5">
              <w:rPr>
                <w:rFonts w:ascii="Garamond" w:eastAsia="Times New Roman" w:hAnsi="Garamond"/>
                <w:b/>
                <w:bCs/>
                <w:color w:val="000000"/>
                <w:sz w:val="16"/>
                <w:szCs w:val="16"/>
              </w:rPr>
              <w:t>Pairwise RATL-FP adjusted p-value</w:t>
            </w:r>
          </w:p>
        </w:tc>
        <w:tc>
          <w:tcPr>
            <w:tcW w:w="808" w:type="dxa"/>
            <w:vAlign w:val="center"/>
          </w:tcPr>
          <w:p w14:paraId="55497308" w14:textId="77777777" w:rsidR="00B332C0" w:rsidRPr="005317B5" w:rsidRDefault="00B332C0" w:rsidP="005409BE">
            <w:pPr>
              <w:jc w:val="center"/>
              <w:rPr>
                <w:rFonts w:ascii="Garamond" w:hAnsi="Garamond"/>
                <w:sz w:val="16"/>
                <w:szCs w:val="16"/>
              </w:rPr>
            </w:pPr>
            <w:r w:rsidRPr="005317B5">
              <w:rPr>
                <w:rFonts w:ascii="Garamond" w:eastAsia="Times New Roman" w:hAnsi="Garamond"/>
                <w:b/>
                <w:bCs/>
                <w:color w:val="000000"/>
                <w:sz w:val="16"/>
                <w:szCs w:val="16"/>
              </w:rPr>
              <w:t>Pairwise FP-TP adjusted p-value</w:t>
            </w:r>
          </w:p>
        </w:tc>
      </w:tr>
      <w:tr w:rsidR="00B332C0" w:rsidRPr="005317B5" w14:paraId="38D73AC0" w14:textId="77777777" w:rsidTr="005409BE">
        <w:tc>
          <w:tcPr>
            <w:tcW w:w="9350" w:type="dxa"/>
            <w:gridSpan w:val="10"/>
            <w:vAlign w:val="center"/>
          </w:tcPr>
          <w:p w14:paraId="05195B7B" w14:textId="77777777" w:rsidR="00B332C0" w:rsidRPr="005317B5" w:rsidRDefault="00B332C0" w:rsidP="005409BE">
            <w:pPr>
              <w:jc w:val="center"/>
              <w:rPr>
                <w:rFonts w:ascii="Garamond" w:eastAsia="Times New Roman" w:hAnsi="Garamond"/>
                <w:color w:val="000000"/>
                <w:sz w:val="16"/>
                <w:szCs w:val="16"/>
              </w:rPr>
            </w:pPr>
            <w:r w:rsidRPr="005317B5">
              <w:rPr>
                <w:rFonts w:ascii="Garamond" w:hAnsi="Garamond"/>
                <w:sz w:val="16"/>
                <w:szCs w:val="16"/>
              </w:rPr>
              <w:t>Cortical Thickness Proportional Change</w:t>
            </w:r>
          </w:p>
        </w:tc>
      </w:tr>
      <w:tr w:rsidR="00B332C0" w:rsidRPr="005317B5" w14:paraId="403F97B3" w14:textId="77777777" w:rsidTr="005409BE">
        <w:tc>
          <w:tcPr>
            <w:tcW w:w="1380" w:type="dxa"/>
            <w:vAlign w:val="center"/>
          </w:tcPr>
          <w:p w14:paraId="33F5B304"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superior parietal gyrus</w:t>
            </w:r>
          </w:p>
        </w:tc>
        <w:tc>
          <w:tcPr>
            <w:tcW w:w="937" w:type="dxa"/>
            <w:vAlign w:val="center"/>
          </w:tcPr>
          <w:p w14:paraId="73E15D1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-8.9</w:t>
            </w:r>
          </w:p>
        </w:tc>
        <w:tc>
          <w:tcPr>
            <w:tcW w:w="937" w:type="dxa"/>
            <w:vAlign w:val="center"/>
          </w:tcPr>
          <w:p w14:paraId="27BC535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3.3</w:t>
            </w:r>
          </w:p>
        </w:tc>
        <w:tc>
          <w:tcPr>
            <w:tcW w:w="937" w:type="dxa"/>
            <w:vAlign w:val="center"/>
          </w:tcPr>
          <w:p w14:paraId="7ED69F66"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-30</w:t>
            </w:r>
          </w:p>
        </w:tc>
        <w:tc>
          <w:tcPr>
            <w:tcW w:w="937" w:type="dxa"/>
            <w:vAlign w:val="center"/>
          </w:tcPr>
          <w:p w14:paraId="0AAE07FD"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-15</w:t>
            </w:r>
          </w:p>
        </w:tc>
        <w:tc>
          <w:tcPr>
            <w:tcW w:w="990" w:type="dxa"/>
            <w:vAlign w:val="center"/>
          </w:tcPr>
          <w:p w14:paraId="5175392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0.0890</w:t>
            </w:r>
          </w:p>
        </w:tc>
        <w:tc>
          <w:tcPr>
            <w:tcW w:w="808" w:type="dxa"/>
            <w:vAlign w:val="center"/>
          </w:tcPr>
          <w:p w14:paraId="191F12A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1.0000</w:t>
            </w:r>
          </w:p>
        </w:tc>
        <w:tc>
          <w:tcPr>
            <w:tcW w:w="808" w:type="dxa"/>
            <w:vAlign w:val="center"/>
          </w:tcPr>
          <w:p w14:paraId="581C011D"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0.77</w:t>
            </w:r>
          </w:p>
        </w:tc>
        <w:tc>
          <w:tcPr>
            <w:tcW w:w="808" w:type="dxa"/>
            <w:vAlign w:val="center"/>
          </w:tcPr>
          <w:p w14:paraId="45638AF4"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0.07</w:t>
            </w:r>
          </w:p>
        </w:tc>
        <w:tc>
          <w:tcPr>
            <w:tcW w:w="808" w:type="dxa"/>
            <w:vAlign w:val="center"/>
          </w:tcPr>
          <w:p w14:paraId="16D68F2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1.0000</w:t>
            </w:r>
          </w:p>
        </w:tc>
      </w:tr>
      <w:tr w:rsidR="00B332C0" w:rsidRPr="005317B5" w14:paraId="6A3A594D" w14:textId="77777777" w:rsidTr="005409BE">
        <w:tc>
          <w:tcPr>
            <w:tcW w:w="9350" w:type="dxa"/>
            <w:gridSpan w:val="10"/>
            <w:vAlign w:val="center"/>
          </w:tcPr>
          <w:p w14:paraId="62AB8C83"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Deep Gray Matter Volume Proportional Change</w:t>
            </w:r>
          </w:p>
        </w:tc>
      </w:tr>
      <w:tr w:rsidR="00B332C0" w:rsidRPr="005317B5" w14:paraId="0E0BC5AE" w14:textId="77777777" w:rsidTr="005409BE">
        <w:tc>
          <w:tcPr>
            <w:tcW w:w="1380" w:type="dxa"/>
            <w:vAlign w:val="center"/>
          </w:tcPr>
          <w:p w14:paraId="5B80C566"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Ipsilateral caudate</w:t>
            </w:r>
          </w:p>
        </w:tc>
        <w:tc>
          <w:tcPr>
            <w:tcW w:w="937" w:type="dxa"/>
            <w:vAlign w:val="center"/>
          </w:tcPr>
          <w:p w14:paraId="7621BF81"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7.3</w:t>
            </w:r>
          </w:p>
        </w:tc>
        <w:tc>
          <w:tcPr>
            <w:tcW w:w="937" w:type="dxa"/>
            <w:vAlign w:val="center"/>
          </w:tcPr>
          <w:p w14:paraId="07BCB5D2"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-0.62</w:t>
            </w:r>
          </w:p>
        </w:tc>
        <w:tc>
          <w:tcPr>
            <w:tcW w:w="937" w:type="dxa"/>
            <w:vAlign w:val="center"/>
          </w:tcPr>
          <w:p w14:paraId="6D97F9CD"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-3.3</w:t>
            </w:r>
          </w:p>
        </w:tc>
        <w:tc>
          <w:tcPr>
            <w:tcW w:w="937" w:type="dxa"/>
            <w:vAlign w:val="center"/>
          </w:tcPr>
          <w:p w14:paraId="7A57165E"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-3.0</w:t>
            </w:r>
          </w:p>
        </w:tc>
        <w:tc>
          <w:tcPr>
            <w:tcW w:w="990" w:type="dxa"/>
            <w:vAlign w:val="center"/>
          </w:tcPr>
          <w:p w14:paraId="7A021FBD"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0.0212</w:t>
            </w:r>
          </w:p>
        </w:tc>
        <w:tc>
          <w:tcPr>
            <w:tcW w:w="808" w:type="dxa"/>
            <w:vAlign w:val="center"/>
          </w:tcPr>
          <w:p w14:paraId="3E887EC9"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0.19</w:t>
            </w:r>
          </w:p>
        </w:tc>
        <w:tc>
          <w:tcPr>
            <w:tcW w:w="808" w:type="dxa"/>
            <w:vAlign w:val="center"/>
          </w:tcPr>
          <w:p w14:paraId="1574B8DE"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0.03*</w:t>
            </w:r>
          </w:p>
        </w:tc>
        <w:tc>
          <w:tcPr>
            <w:tcW w:w="808" w:type="dxa"/>
            <w:vAlign w:val="center"/>
          </w:tcPr>
          <w:p w14:paraId="39E4D9F1"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1</w:t>
            </w:r>
          </w:p>
        </w:tc>
        <w:tc>
          <w:tcPr>
            <w:tcW w:w="808" w:type="dxa"/>
            <w:vAlign w:val="center"/>
          </w:tcPr>
          <w:p w14:paraId="1B89BC5C"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1</w:t>
            </w:r>
          </w:p>
        </w:tc>
      </w:tr>
      <w:tr w:rsidR="00B332C0" w:rsidRPr="005317B5" w14:paraId="61079E78" w14:textId="77777777" w:rsidTr="005409BE">
        <w:tc>
          <w:tcPr>
            <w:tcW w:w="1380" w:type="dxa"/>
            <w:vAlign w:val="center"/>
          </w:tcPr>
          <w:p w14:paraId="74AB56C9"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caudate</w:t>
            </w:r>
          </w:p>
        </w:tc>
        <w:tc>
          <w:tcPr>
            <w:tcW w:w="937" w:type="dxa"/>
            <w:vAlign w:val="center"/>
          </w:tcPr>
          <w:p w14:paraId="6C2D4E29"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2.9</w:t>
            </w:r>
          </w:p>
        </w:tc>
        <w:tc>
          <w:tcPr>
            <w:tcW w:w="937" w:type="dxa"/>
            <w:vAlign w:val="center"/>
          </w:tcPr>
          <w:p w14:paraId="211C5F87"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-0.04</w:t>
            </w:r>
          </w:p>
        </w:tc>
        <w:tc>
          <w:tcPr>
            <w:tcW w:w="937" w:type="dxa"/>
            <w:vAlign w:val="center"/>
          </w:tcPr>
          <w:p w14:paraId="58896F6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-0.38</w:t>
            </w:r>
          </w:p>
        </w:tc>
        <w:tc>
          <w:tcPr>
            <w:tcW w:w="937" w:type="dxa"/>
            <w:vAlign w:val="center"/>
          </w:tcPr>
          <w:p w14:paraId="2B84509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-4.3</w:t>
            </w:r>
          </w:p>
        </w:tc>
        <w:tc>
          <w:tcPr>
            <w:tcW w:w="990" w:type="dxa"/>
            <w:vAlign w:val="center"/>
          </w:tcPr>
          <w:p w14:paraId="0E154A5D"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0.0857</w:t>
            </w:r>
          </w:p>
        </w:tc>
        <w:tc>
          <w:tcPr>
            <w:tcW w:w="808" w:type="dxa"/>
            <w:vAlign w:val="center"/>
          </w:tcPr>
          <w:p w14:paraId="61D2958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0.35</w:t>
            </w:r>
          </w:p>
        </w:tc>
        <w:tc>
          <w:tcPr>
            <w:tcW w:w="808" w:type="dxa"/>
            <w:vAlign w:val="center"/>
          </w:tcPr>
          <w:p w14:paraId="66BEF0F2"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0.87</w:t>
            </w:r>
          </w:p>
        </w:tc>
        <w:tc>
          <w:tcPr>
            <w:tcW w:w="808" w:type="dxa"/>
            <w:vAlign w:val="center"/>
          </w:tcPr>
          <w:p w14:paraId="462E67C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c>
          <w:tcPr>
            <w:tcW w:w="808" w:type="dxa"/>
            <w:vAlign w:val="center"/>
          </w:tcPr>
          <w:p w14:paraId="7D4F29E8"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3A4D002D" w14:textId="77777777" w:rsidTr="005409BE">
        <w:tc>
          <w:tcPr>
            <w:tcW w:w="1380" w:type="dxa"/>
            <w:vAlign w:val="center"/>
          </w:tcPr>
          <w:p w14:paraId="7C573EBA"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pallidum</w:t>
            </w:r>
          </w:p>
        </w:tc>
        <w:tc>
          <w:tcPr>
            <w:tcW w:w="937" w:type="dxa"/>
            <w:vAlign w:val="center"/>
          </w:tcPr>
          <w:p w14:paraId="3A0E5D4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-39</w:t>
            </w:r>
          </w:p>
        </w:tc>
        <w:tc>
          <w:tcPr>
            <w:tcW w:w="937" w:type="dxa"/>
            <w:vAlign w:val="center"/>
          </w:tcPr>
          <w:p w14:paraId="541E5D5D"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-45</w:t>
            </w:r>
          </w:p>
        </w:tc>
        <w:tc>
          <w:tcPr>
            <w:tcW w:w="937" w:type="dxa"/>
            <w:vAlign w:val="center"/>
          </w:tcPr>
          <w:p w14:paraId="2BF0A56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-3.6</w:t>
            </w:r>
          </w:p>
        </w:tc>
        <w:tc>
          <w:tcPr>
            <w:tcW w:w="937" w:type="dxa"/>
            <w:vAlign w:val="center"/>
          </w:tcPr>
          <w:p w14:paraId="4A075556"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-17</w:t>
            </w:r>
          </w:p>
        </w:tc>
        <w:tc>
          <w:tcPr>
            <w:tcW w:w="990" w:type="dxa"/>
            <w:vAlign w:val="center"/>
          </w:tcPr>
          <w:p w14:paraId="16619F0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w:t>
            </w:r>
          </w:p>
        </w:tc>
        <w:tc>
          <w:tcPr>
            <w:tcW w:w="808" w:type="dxa"/>
            <w:vAlign w:val="center"/>
          </w:tcPr>
          <w:p w14:paraId="3A1FBB9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0.91</w:t>
            </w:r>
          </w:p>
        </w:tc>
        <w:tc>
          <w:tcPr>
            <w:tcW w:w="808" w:type="dxa"/>
            <w:vAlign w:val="center"/>
          </w:tcPr>
          <w:p w14:paraId="6E6D8CF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w:t>
            </w:r>
          </w:p>
        </w:tc>
        <w:tc>
          <w:tcPr>
            <w:tcW w:w="808" w:type="dxa"/>
            <w:vAlign w:val="center"/>
          </w:tcPr>
          <w:p w14:paraId="7BC4CCA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w:t>
            </w:r>
          </w:p>
        </w:tc>
        <w:tc>
          <w:tcPr>
            <w:tcW w:w="808" w:type="dxa"/>
            <w:vAlign w:val="center"/>
          </w:tcPr>
          <w:p w14:paraId="47EBC0B7"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0.31</w:t>
            </w:r>
          </w:p>
        </w:tc>
      </w:tr>
      <w:tr w:rsidR="00B332C0" w:rsidRPr="005317B5" w14:paraId="78992238" w14:textId="77777777" w:rsidTr="005409BE">
        <w:tc>
          <w:tcPr>
            <w:tcW w:w="9350" w:type="dxa"/>
            <w:gridSpan w:val="10"/>
            <w:vAlign w:val="center"/>
          </w:tcPr>
          <w:p w14:paraId="370C9411"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Deep White Matter Volume Proportional Change</w:t>
            </w:r>
          </w:p>
        </w:tc>
      </w:tr>
      <w:tr w:rsidR="00B332C0" w:rsidRPr="005317B5" w14:paraId="0BC71872" w14:textId="77777777" w:rsidTr="005409BE">
        <w:tc>
          <w:tcPr>
            <w:tcW w:w="1380" w:type="dxa"/>
            <w:vAlign w:val="center"/>
          </w:tcPr>
          <w:p w14:paraId="25C2BA94"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Ipsilateral genu of corpus callosum</w:t>
            </w:r>
          </w:p>
        </w:tc>
        <w:tc>
          <w:tcPr>
            <w:tcW w:w="937" w:type="dxa"/>
            <w:vAlign w:val="center"/>
          </w:tcPr>
          <w:p w14:paraId="3A7C7989"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3.3</w:t>
            </w:r>
          </w:p>
        </w:tc>
        <w:tc>
          <w:tcPr>
            <w:tcW w:w="937" w:type="dxa"/>
            <w:vAlign w:val="center"/>
          </w:tcPr>
          <w:p w14:paraId="544F5855"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-0.45</w:t>
            </w:r>
          </w:p>
        </w:tc>
        <w:tc>
          <w:tcPr>
            <w:tcW w:w="937" w:type="dxa"/>
            <w:vAlign w:val="center"/>
          </w:tcPr>
          <w:p w14:paraId="02FC8D60"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-8.6</w:t>
            </w:r>
          </w:p>
        </w:tc>
        <w:tc>
          <w:tcPr>
            <w:tcW w:w="937" w:type="dxa"/>
            <w:vAlign w:val="center"/>
          </w:tcPr>
          <w:p w14:paraId="2DC83CD8"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-5.6</w:t>
            </w:r>
          </w:p>
        </w:tc>
        <w:tc>
          <w:tcPr>
            <w:tcW w:w="990" w:type="dxa"/>
            <w:vAlign w:val="center"/>
          </w:tcPr>
          <w:p w14:paraId="75D3014F"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0.0151</w:t>
            </w:r>
          </w:p>
        </w:tc>
        <w:tc>
          <w:tcPr>
            <w:tcW w:w="808" w:type="dxa"/>
            <w:vAlign w:val="center"/>
          </w:tcPr>
          <w:p w14:paraId="3AE6388C"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w:t>
            </w:r>
          </w:p>
        </w:tc>
        <w:tc>
          <w:tcPr>
            <w:tcW w:w="808" w:type="dxa"/>
            <w:vAlign w:val="center"/>
          </w:tcPr>
          <w:p w14:paraId="2D142EA6"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0.012*</w:t>
            </w:r>
          </w:p>
        </w:tc>
        <w:tc>
          <w:tcPr>
            <w:tcW w:w="808" w:type="dxa"/>
            <w:vAlign w:val="center"/>
          </w:tcPr>
          <w:p w14:paraId="7A4E5D55"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0.13</w:t>
            </w:r>
          </w:p>
        </w:tc>
        <w:tc>
          <w:tcPr>
            <w:tcW w:w="808" w:type="dxa"/>
            <w:vAlign w:val="center"/>
          </w:tcPr>
          <w:p w14:paraId="2B5F8D93"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w:t>
            </w:r>
          </w:p>
        </w:tc>
      </w:tr>
      <w:tr w:rsidR="00B332C0" w:rsidRPr="005317B5" w14:paraId="27A9E167" w14:textId="77777777" w:rsidTr="005409BE">
        <w:tc>
          <w:tcPr>
            <w:tcW w:w="1380" w:type="dxa"/>
            <w:vAlign w:val="center"/>
          </w:tcPr>
          <w:p w14:paraId="7001914C"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Ipsilateral body of corpus callosum</w:t>
            </w:r>
          </w:p>
        </w:tc>
        <w:tc>
          <w:tcPr>
            <w:tcW w:w="937" w:type="dxa"/>
            <w:vAlign w:val="center"/>
          </w:tcPr>
          <w:p w14:paraId="0730002E"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4.8</w:t>
            </w:r>
          </w:p>
        </w:tc>
        <w:tc>
          <w:tcPr>
            <w:tcW w:w="937" w:type="dxa"/>
            <w:vAlign w:val="center"/>
          </w:tcPr>
          <w:p w14:paraId="5783AA05"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1.0</w:t>
            </w:r>
          </w:p>
        </w:tc>
        <w:tc>
          <w:tcPr>
            <w:tcW w:w="937" w:type="dxa"/>
            <w:vAlign w:val="center"/>
          </w:tcPr>
          <w:p w14:paraId="711E5C54"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-4.2</w:t>
            </w:r>
          </w:p>
        </w:tc>
        <w:tc>
          <w:tcPr>
            <w:tcW w:w="937" w:type="dxa"/>
            <w:vAlign w:val="center"/>
          </w:tcPr>
          <w:p w14:paraId="34C8EC8A"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-3.6</w:t>
            </w:r>
          </w:p>
        </w:tc>
        <w:tc>
          <w:tcPr>
            <w:tcW w:w="990" w:type="dxa"/>
            <w:vAlign w:val="center"/>
          </w:tcPr>
          <w:p w14:paraId="1B2744E0"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0.088</w:t>
            </w:r>
          </w:p>
        </w:tc>
        <w:tc>
          <w:tcPr>
            <w:tcW w:w="808" w:type="dxa"/>
            <w:vAlign w:val="center"/>
          </w:tcPr>
          <w:p w14:paraId="4C89F794"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c>
          <w:tcPr>
            <w:tcW w:w="808" w:type="dxa"/>
            <w:vAlign w:val="center"/>
          </w:tcPr>
          <w:p w14:paraId="63EBB710"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0.10</w:t>
            </w:r>
          </w:p>
        </w:tc>
        <w:tc>
          <w:tcPr>
            <w:tcW w:w="808" w:type="dxa"/>
            <w:vAlign w:val="center"/>
          </w:tcPr>
          <w:p w14:paraId="64DAD9E5"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0.78</w:t>
            </w:r>
          </w:p>
        </w:tc>
        <w:tc>
          <w:tcPr>
            <w:tcW w:w="808" w:type="dxa"/>
            <w:vAlign w:val="center"/>
          </w:tcPr>
          <w:p w14:paraId="3AE61469"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r>
      <w:tr w:rsidR="00B332C0" w:rsidRPr="005317B5" w14:paraId="1B7C7B2F" w14:textId="77777777" w:rsidTr="005409BE">
        <w:tc>
          <w:tcPr>
            <w:tcW w:w="1380" w:type="dxa"/>
            <w:vAlign w:val="center"/>
          </w:tcPr>
          <w:p w14:paraId="3B38FD6B"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Contralateral corticospinal tract</w:t>
            </w:r>
          </w:p>
        </w:tc>
        <w:tc>
          <w:tcPr>
            <w:tcW w:w="937" w:type="dxa"/>
            <w:vAlign w:val="center"/>
          </w:tcPr>
          <w:p w14:paraId="145EB2E9"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5.6</w:t>
            </w:r>
          </w:p>
        </w:tc>
        <w:tc>
          <w:tcPr>
            <w:tcW w:w="937" w:type="dxa"/>
            <w:vAlign w:val="center"/>
          </w:tcPr>
          <w:p w14:paraId="10026199"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4.8</w:t>
            </w:r>
          </w:p>
        </w:tc>
        <w:tc>
          <w:tcPr>
            <w:tcW w:w="937" w:type="dxa"/>
            <w:vAlign w:val="center"/>
          </w:tcPr>
          <w:p w14:paraId="4666F2F6"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17</w:t>
            </w:r>
          </w:p>
        </w:tc>
        <w:tc>
          <w:tcPr>
            <w:tcW w:w="937" w:type="dxa"/>
            <w:vAlign w:val="center"/>
          </w:tcPr>
          <w:p w14:paraId="7683B309"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6.6</w:t>
            </w:r>
          </w:p>
        </w:tc>
        <w:tc>
          <w:tcPr>
            <w:tcW w:w="990" w:type="dxa"/>
            <w:vAlign w:val="center"/>
          </w:tcPr>
          <w:p w14:paraId="35786126"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0.0756</w:t>
            </w:r>
          </w:p>
        </w:tc>
        <w:tc>
          <w:tcPr>
            <w:tcW w:w="808" w:type="dxa"/>
            <w:vAlign w:val="center"/>
          </w:tcPr>
          <w:p w14:paraId="6633B277"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c>
          <w:tcPr>
            <w:tcW w:w="808" w:type="dxa"/>
            <w:vAlign w:val="center"/>
          </w:tcPr>
          <w:p w14:paraId="685259E4"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0.17</w:t>
            </w:r>
          </w:p>
        </w:tc>
        <w:tc>
          <w:tcPr>
            <w:tcW w:w="808" w:type="dxa"/>
            <w:vAlign w:val="center"/>
          </w:tcPr>
          <w:p w14:paraId="3A4F77CA"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0.08</w:t>
            </w:r>
          </w:p>
        </w:tc>
        <w:tc>
          <w:tcPr>
            <w:tcW w:w="808" w:type="dxa"/>
            <w:vAlign w:val="center"/>
          </w:tcPr>
          <w:p w14:paraId="15B352CF"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r>
      <w:tr w:rsidR="00B332C0" w:rsidRPr="005317B5" w14:paraId="028B7F72" w14:textId="77777777" w:rsidTr="005409BE">
        <w:tc>
          <w:tcPr>
            <w:tcW w:w="1380" w:type="dxa"/>
            <w:vAlign w:val="center"/>
          </w:tcPr>
          <w:p w14:paraId="118E8575"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Contralateral superior cerebellar peduncle</w:t>
            </w:r>
          </w:p>
        </w:tc>
        <w:tc>
          <w:tcPr>
            <w:tcW w:w="937" w:type="dxa"/>
            <w:vAlign w:val="center"/>
          </w:tcPr>
          <w:p w14:paraId="23A282A4"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-1.0</w:t>
            </w:r>
          </w:p>
        </w:tc>
        <w:tc>
          <w:tcPr>
            <w:tcW w:w="937" w:type="dxa"/>
            <w:vAlign w:val="center"/>
          </w:tcPr>
          <w:p w14:paraId="2C7A9CB4"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0.61</w:t>
            </w:r>
          </w:p>
        </w:tc>
        <w:tc>
          <w:tcPr>
            <w:tcW w:w="937" w:type="dxa"/>
            <w:vAlign w:val="center"/>
          </w:tcPr>
          <w:p w14:paraId="76DA7809"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-0.94</w:t>
            </w:r>
          </w:p>
        </w:tc>
        <w:tc>
          <w:tcPr>
            <w:tcW w:w="937" w:type="dxa"/>
            <w:vAlign w:val="center"/>
          </w:tcPr>
          <w:p w14:paraId="363BD886"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-16</w:t>
            </w:r>
          </w:p>
        </w:tc>
        <w:tc>
          <w:tcPr>
            <w:tcW w:w="990" w:type="dxa"/>
            <w:vAlign w:val="center"/>
          </w:tcPr>
          <w:p w14:paraId="30EE4BD8"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0.03</w:t>
            </w:r>
          </w:p>
        </w:tc>
        <w:tc>
          <w:tcPr>
            <w:tcW w:w="808" w:type="dxa"/>
            <w:vAlign w:val="center"/>
          </w:tcPr>
          <w:p w14:paraId="40E07C07"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c>
          <w:tcPr>
            <w:tcW w:w="808" w:type="dxa"/>
            <w:vAlign w:val="center"/>
          </w:tcPr>
          <w:p w14:paraId="7F02FB38"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c>
          <w:tcPr>
            <w:tcW w:w="808" w:type="dxa"/>
            <w:vAlign w:val="center"/>
          </w:tcPr>
          <w:p w14:paraId="306C9C04"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c>
          <w:tcPr>
            <w:tcW w:w="808" w:type="dxa"/>
            <w:vAlign w:val="center"/>
          </w:tcPr>
          <w:p w14:paraId="51AA04EB"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0.07</w:t>
            </w:r>
          </w:p>
        </w:tc>
      </w:tr>
      <w:tr w:rsidR="00B332C0" w:rsidRPr="005317B5" w14:paraId="731C3510" w14:textId="77777777" w:rsidTr="005409BE">
        <w:tc>
          <w:tcPr>
            <w:tcW w:w="1380" w:type="dxa"/>
            <w:vAlign w:val="center"/>
          </w:tcPr>
          <w:p w14:paraId="3CA4E43F"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Ipsilateral anterior limb of internal capsule</w:t>
            </w:r>
          </w:p>
        </w:tc>
        <w:tc>
          <w:tcPr>
            <w:tcW w:w="937" w:type="dxa"/>
            <w:vAlign w:val="center"/>
          </w:tcPr>
          <w:p w14:paraId="1CD528B2"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4.8</w:t>
            </w:r>
          </w:p>
        </w:tc>
        <w:tc>
          <w:tcPr>
            <w:tcW w:w="937" w:type="dxa"/>
            <w:vAlign w:val="center"/>
          </w:tcPr>
          <w:p w14:paraId="3886FD0C"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-3.5</w:t>
            </w:r>
          </w:p>
        </w:tc>
        <w:tc>
          <w:tcPr>
            <w:tcW w:w="937" w:type="dxa"/>
            <w:vAlign w:val="center"/>
          </w:tcPr>
          <w:p w14:paraId="2DA67AAB"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-5.8</w:t>
            </w:r>
          </w:p>
        </w:tc>
        <w:tc>
          <w:tcPr>
            <w:tcW w:w="937" w:type="dxa"/>
            <w:vAlign w:val="center"/>
          </w:tcPr>
          <w:p w14:paraId="66BCCCA2"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4.9</w:t>
            </w:r>
          </w:p>
        </w:tc>
        <w:tc>
          <w:tcPr>
            <w:tcW w:w="990" w:type="dxa"/>
            <w:vAlign w:val="center"/>
          </w:tcPr>
          <w:p w14:paraId="74034CDF"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0.0858</w:t>
            </w:r>
          </w:p>
        </w:tc>
        <w:tc>
          <w:tcPr>
            <w:tcW w:w="808" w:type="dxa"/>
            <w:vAlign w:val="center"/>
          </w:tcPr>
          <w:p w14:paraId="3DA9080A"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0.26</w:t>
            </w:r>
          </w:p>
        </w:tc>
        <w:tc>
          <w:tcPr>
            <w:tcW w:w="808" w:type="dxa"/>
            <w:vAlign w:val="center"/>
          </w:tcPr>
          <w:p w14:paraId="18A63962"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0.18</w:t>
            </w:r>
          </w:p>
        </w:tc>
        <w:tc>
          <w:tcPr>
            <w:tcW w:w="808" w:type="dxa"/>
            <w:vAlign w:val="center"/>
          </w:tcPr>
          <w:p w14:paraId="3BF41E99"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c>
          <w:tcPr>
            <w:tcW w:w="808" w:type="dxa"/>
            <w:vAlign w:val="center"/>
          </w:tcPr>
          <w:p w14:paraId="1F469DB0"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r>
      <w:tr w:rsidR="00B332C0" w:rsidRPr="005317B5" w14:paraId="75957E43" w14:textId="77777777" w:rsidTr="005409BE">
        <w:tc>
          <w:tcPr>
            <w:tcW w:w="1380" w:type="dxa"/>
            <w:vAlign w:val="center"/>
          </w:tcPr>
          <w:p w14:paraId="1C2C95A2"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Ipsilateral anterior corona radiata</w:t>
            </w:r>
          </w:p>
        </w:tc>
        <w:tc>
          <w:tcPr>
            <w:tcW w:w="937" w:type="dxa"/>
            <w:vAlign w:val="center"/>
          </w:tcPr>
          <w:p w14:paraId="75753433"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1.6</w:t>
            </w:r>
          </w:p>
        </w:tc>
        <w:tc>
          <w:tcPr>
            <w:tcW w:w="937" w:type="dxa"/>
            <w:vAlign w:val="center"/>
          </w:tcPr>
          <w:p w14:paraId="2C608C41"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-4.1</w:t>
            </w:r>
          </w:p>
        </w:tc>
        <w:tc>
          <w:tcPr>
            <w:tcW w:w="937" w:type="dxa"/>
            <w:vAlign w:val="center"/>
          </w:tcPr>
          <w:p w14:paraId="0EF159AE"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-12</w:t>
            </w:r>
          </w:p>
        </w:tc>
        <w:tc>
          <w:tcPr>
            <w:tcW w:w="937" w:type="dxa"/>
            <w:vAlign w:val="center"/>
          </w:tcPr>
          <w:p w14:paraId="5C0A274D"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-5.5</w:t>
            </w:r>
          </w:p>
        </w:tc>
        <w:tc>
          <w:tcPr>
            <w:tcW w:w="990" w:type="dxa"/>
            <w:vAlign w:val="center"/>
          </w:tcPr>
          <w:p w14:paraId="0C928C91"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0.0061</w:t>
            </w:r>
          </w:p>
        </w:tc>
        <w:tc>
          <w:tcPr>
            <w:tcW w:w="808" w:type="dxa"/>
            <w:vAlign w:val="center"/>
          </w:tcPr>
          <w:p w14:paraId="6D27571D"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0.43</w:t>
            </w:r>
          </w:p>
        </w:tc>
        <w:tc>
          <w:tcPr>
            <w:tcW w:w="808" w:type="dxa"/>
            <w:vAlign w:val="center"/>
          </w:tcPr>
          <w:p w14:paraId="1945D578"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0.003**</w:t>
            </w:r>
          </w:p>
        </w:tc>
        <w:tc>
          <w:tcPr>
            <w:tcW w:w="808" w:type="dxa"/>
            <w:vAlign w:val="center"/>
          </w:tcPr>
          <w:p w14:paraId="271B1FA8"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0.15</w:t>
            </w:r>
          </w:p>
        </w:tc>
        <w:tc>
          <w:tcPr>
            <w:tcW w:w="808" w:type="dxa"/>
            <w:vAlign w:val="center"/>
          </w:tcPr>
          <w:p w14:paraId="569A394F"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w:t>
            </w:r>
          </w:p>
        </w:tc>
      </w:tr>
      <w:tr w:rsidR="00B332C0" w:rsidRPr="005317B5" w14:paraId="0DA0D064" w14:textId="77777777" w:rsidTr="005409BE">
        <w:tc>
          <w:tcPr>
            <w:tcW w:w="1380" w:type="dxa"/>
            <w:vAlign w:val="center"/>
          </w:tcPr>
          <w:p w14:paraId="0319C622"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Ipsilateral superior corona radiata</w:t>
            </w:r>
          </w:p>
        </w:tc>
        <w:tc>
          <w:tcPr>
            <w:tcW w:w="937" w:type="dxa"/>
            <w:vAlign w:val="center"/>
          </w:tcPr>
          <w:p w14:paraId="0ED2A826"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5.0</w:t>
            </w:r>
          </w:p>
        </w:tc>
        <w:tc>
          <w:tcPr>
            <w:tcW w:w="937" w:type="dxa"/>
            <w:vAlign w:val="center"/>
          </w:tcPr>
          <w:p w14:paraId="42896A36"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-2.2</w:t>
            </w:r>
          </w:p>
        </w:tc>
        <w:tc>
          <w:tcPr>
            <w:tcW w:w="937" w:type="dxa"/>
            <w:vAlign w:val="center"/>
          </w:tcPr>
          <w:p w14:paraId="2CBC7123"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-6.4</w:t>
            </w:r>
          </w:p>
        </w:tc>
        <w:tc>
          <w:tcPr>
            <w:tcW w:w="937" w:type="dxa"/>
            <w:vAlign w:val="center"/>
          </w:tcPr>
          <w:p w14:paraId="544D052F"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-3.1</w:t>
            </w:r>
          </w:p>
        </w:tc>
        <w:tc>
          <w:tcPr>
            <w:tcW w:w="990" w:type="dxa"/>
            <w:vAlign w:val="center"/>
          </w:tcPr>
          <w:p w14:paraId="29CCC221"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0.0522</w:t>
            </w:r>
          </w:p>
        </w:tc>
        <w:tc>
          <w:tcPr>
            <w:tcW w:w="808" w:type="dxa"/>
            <w:vAlign w:val="center"/>
          </w:tcPr>
          <w:p w14:paraId="2F402E9A"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0.28</w:t>
            </w:r>
          </w:p>
        </w:tc>
        <w:tc>
          <w:tcPr>
            <w:tcW w:w="808" w:type="dxa"/>
            <w:vAlign w:val="center"/>
          </w:tcPr>
          <w:p w14:paraId="4C488FC7"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0.05</w:t>
            </w:r>
          </w:p>
        </w:tc>
        <w:tc>
          <w:tcPr>
            <w:tcW w:w="808" w:type="dxa"/>
            <w:vAlign w:val="center"/>
          </w:tcPr>
          <w:p w14:paraId="16C0AA39"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c>
          <w:tcPr>
            <w:tcW w:w="808" w:type="dxa"/>
            <w:vAlign w:val="center"/>
          </w:tcPr>
          <w:p w14:paraId="784F19E1"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r>
      <w:tr w:rsidR="00B332C0" w:rsidRPr="005317B5" w14:paraId="2CDE3B18" w14:textId="77777777" w:rsidTr="005409BE">
        <w:tc>
          <w:tcPr>
            <w:tcW w:w="1380" w:type="dxa"/>
            <w:vAlign w:val="center"/>
          </w:tcPr>
          <w:p w14:paraId="6D674559" w14:textId="4B0A114F"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 xml:space="preserve">Ipsilateral sagittal stratum (include inferior </w:t>
            </w:r>
            <w:r w:rsidR="000D0773" w:rsidRPr="005317B5">
              <w:rPr>
                <w:rFonts w:ascii="Garamond" w:eastAsia="Times New Roman" w:hAnsi="Garamond"/>
                <w:b/>
                <w:bCs/>
                <w:color w:val="000000"/>
                <w:sz w:val="16"/>
                <w:szCs w:val="16"/>
              </w:rPr>
              <w:t>longitudinal</w:t>
            </w:r>
            <w:r w:rsidRPr="005317B5">
              <w:rPr>
                <w:rFonts w:ascii="Garamond" w:eastAsia="Times New Roman" w:hAnsi="Garamond"/>
                <w:b/>
                <w:bCs/>
                <w:color w:val="000000"/>
                <w:sz w:val="16"/>
                <w:szCs w:val="16"/>
              </w:rPr>
              <w:t xml:space="preserve"> fasciculus and inferior </w:t>
            </w:r>
            <w:proofErr w:type="spellStart"/>
            <w:r w:rsidRPr="005317B5">
              <w:rPr>
                <w:rFonts w:ascii="Garamond" w:eastAsia="Times New Roman" w:hAnsi="Garamond"/>
                <w:b/>
                <w:bCs/>
                <w:color w:val="000000"/>
                <w:sz w:val="16"/>
                <w:szCs w:val="16"/>
              </w:rPr>
              <w:t>fronto</w:t>
            </w:r>
            <w:proofErr w:type="spellEnd"/>
            <w:r w:rsidRPr="005317B5">
              <w:rPr>
                <w:rFonts w:ascii="Garamond" w:eastAsia="Times New Roman" w:hAnsi="Garamond"/>
                <w:b/>
                <w:bCs/>
                <w:color w:val="000000"/>
                <w:sz w:val="16"/>
                <w:szCs w:val="16"/>
              </w:rPr>
              <w:t>-occipital fasciculus)</w:t>
            </w:r>
          </w:p>
        </w:tc>
        <w:tc>
          <w:tcPr>
            <w:tcW w:w="937" w:type="dxa"/>
            <w:vAlign w:val="center"/>
          </w:tcPr>
          <w:p w14:paraId="2DDC49F0"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-19</w:t>
            </w:r>
          </w:p>
        </w:tc>
        <w:tc>
          <w:tcPr>
            <w:tcW w:w="937" w:type="dxa"/>
            <w:vAlign w:val="center"/>
          </w:tcPr>
          <w:p w14:paraId="770D5786"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-31</w:t>
            </w:r>
          </w:p>
        </w:tc>
        <w:tc>
          <w:tcPr>
            <w:tcW w:w="937" w:type="dxa"/>
            <w:vAlign w:val="center"/>
          </w:tcPr>
          <w:p w14:paraId="55E399A1"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-1.5</w:t>
            </w:r>
          </w:p>
        </w:tc>
        <w:tc>
          <w:tcPr>
            <w:tcW w:w="937" w:type="dxa"/>
            <w:vAlign w:val="center"/>
          </w:tcPr>
          <w:p w14:paraId="17898956"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-27</w:t>
            </w:r>
          </w:p>
        </w:tc>
        <w:tc>
          <w:tcPr>
            <w:tcW w:w="990" w:type="dxa"/>
            <w:vAlign w:val="center"/>
          </w:tcPr>
          <w:p w14:paraId="12666589"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0.0001</w:t>
            </w:r>
          </w:p>
        </w:tc>
        <w:tc>
          <w:tcPr>
            <w:tcW w:w="808" w:type="dxa"/>
            <w:vAlign w:val="center"/>
          </w:tcPr>
          <w:p w14:paraId="7D520292"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0.20</w:t>
            </w:r>
          </w:p>
        </w:tc>
        <w:tc>
          <w:tcPr>
            <w:tcW w:w="808" w:type="dxa"/>
            <w:vAlign w:val="center"/>
          </w:tcPr>
          <w:p w14:paraId="4E399805"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0.03*</w:t>
            </w:r>
          </w:p>
        </w:tc>
        <w:tc>
          <w:tcPr>
            <w:tcW w:w="808" w:type="dxa"/>
            <w:vAlign w:val="center"/>
          </w:tcPr>
          <w:p w14:paraId="1289D0C2"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w:t>
            </w:r>
          </w:p>
        </w:tc>
        <w:tc>
          <w:tcPr>
            <w:tcW w:w="808" w:type="dxa"/>
            <w:vAlign w:val="center"/>
          </w:tcPr>
          <w:p w14:paraId="4C1A6D41"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0.09</w:t>
            </w:r>
          </w:p>
        </w:tc>
      </w:tr>
      <w:tr w:rsidR="00B332C0" w:rsidRPr="005317B5" w14:paraId="5502999C" w14:textId="77777777" w:rsidTr="005409BE">
        <w:tc>
          <w:tcPr>
            <w:tcW w:w="1380" w:type="dxa"/>
            <w:vAlign w:val="center"/>
          </w:tcPr>
          <w:p w14:paraId="648DD172"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lastRenderedPageBreak/>
              <w:t>Ipsilateral cingulum (hippocampus)</w:t>
            </w:r>
          </w:p>
        </w:tc>
        <w:tc>
          <w:tcPr>
            <w:tcW w:w="937" w:type="dxa"/>
            <w:vAlign w:val="center"/>
          </w:tcPr>
          <w:p w14:paraId="2FA8F86D"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-19</w:t>
            </w:r>
          </w:p>
        </w:tc>
        <w:tc>
          <w:tcPr>
            <w:tcW w:w="937" w:type="dxa"/>
            <w:vAlign w:val="center"/>
          </w:tcPr>
          <w:p w14:paraId="004F4AAA"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-35</w:t>
            </w:r>
          </w:p>
        </w:tc>
        <w:tc>
          <w:tcPr>
            <w:tcW w:w="937" w:type="dxa"/>
            <w:vAlign w:val="center"/>
          </w:tcPr>
          <w:p w14:paraId="7CEFFFCC"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-1.5</w:t>
            </w:r>
          </w:p>
        </w:tc>
        <w:tc>
          <w:tcPr>
            <w:tcW w:w="937" w:type="dxa"/>
            <w:vAlign w:val="center"/>
          </w:tcPr>
          <w:p w14:paraId="1E351D1D"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-21</w:t>
            </w:r>
          </w:p>
        </w:tc>
        <w:tc>
          <w:tcPr>
            <w:tcW w:w="990" w:type="dxa"/>
            <w:vAlign w:val="center"/>
          </w:tcPr>
          <w:p w14:paraId="76AAA7E4"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0.0015</w:t>
            </w:r>
          </w:p>
        </w:tc>
        <w:tc>
          <w:tcPr>
            <w:tcW w:w="808" w:type="dxa"/>
            <w:vAlign w:val="center"/>
          </w:tcPr>
          <w:p w14:paraId="0BF7C52D"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0.18</w:t>
            </w:r>
          </w:p>
        </w:tc>
        <w:tc>
          <w:tcPr>
            <w:tcW w:w="808" w:type="dxa"/>
            <w:vAlign w:val="center"/>
          </w:tcPr>
          <w:p w14:paraId="3B53FFD4"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0.26</w:t>
            </w:r>
          </w:p>
        </w:tc>
        <w:tc>
          <w:tcPr>
            <w:tcW w:w="808" w:type="dxa"/>
            <w:vAlign w:val="center"/>
          </w:tcPr>
          <w:p w14:paraId="208A2F80"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i/>
                <w:color w:val="000000"/>
                <w:sz w:val="16"/>
                <w:szCs w:val="16"/>
              </w:rPr>
              <w:t>p</w:t>
            </w:r>
            <w:r w:rsidRPr="005317B5">
              <w:rPr>
                <w:rFonts w:ascii="Garamond" w:eastAsia="Times New Roman" w:hAnsi="Garamond"/>
                <w:b/>
                <w:bCs/>
                <w:color w:val="000000"/>
                <w:sz w:val="16"/>
                <w:szCs w:val="16"/>
              </w:rPr>
              <w:t xml:space="preserve"> &lt; 0.001***</w:t>
            </w:r>
          </w:p>
        </w:tc>
        <w:tc>
          <w:tcPr>
            <w:tcW w:w="808" w:type="dxa"/>
            <w:vAlign w:val="center"/>
          </w:tcPr>
          <w:p w14:paraId="704CFFEA"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0.98</w:t>
            </w:r>
          </w:p>
        </w:tc>
      </w:tr>
      <w:tr w:rsidR="00B332C0" w:rsidRPr="005317B5" w14:paraId="5B46FDAC" w14:textId="77777777" w:rsidTr="005409BE">
        <w:tc>
          <w:tcPr>
            <w:tcW w:w="1380" w:type="dxa"/>
            <w:vAlign w:val="center"/>
          </w:tcPr>
          <w:p w14:paraId="5FCBDB33" w14:textId="28E9A38F" w:rsidR="00B332C0" w:rsidRPr="005317B5" w:rsidRDefault="000D0773"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Ipsilateral Fornix (</w:t>
            </w:r>
            <w:proofErr w:type="spellStart"/>
            <w:r w:rsidRPr="005317B5">
              <w:rPr>
                <w:rFonts w:ascii="Garamond" w:eastAsia="Times New Roman" w:hAnsi="Garamond"/>
                <w:b/>
                <w:bCs/>
                <w:color w:val="000000"/>
                <w:sz w:val="16"/>
                <w:szCs w:val="16"/>
              </w:rPr>
              <w:t>cres</w:t>
            </w:r>
            <w:proofErr w:type="spellEnd"/>
            <w:r w:rsidRPr="005317B5">
              <w:rPr>
                <w:rFonts w:ascii="Garamond" w:eastAsia="Times New Roman" w:hAnsi="Garamond"/>
                <w:b/>
                <w:bCs/>
                <w:color w:val="000000"/>
                <w:sz w:val="16"/>
                <w:szCs w:val="16"/>
              </w:rPr>
              <w:t xml:space="preserve">) / </w:t>
            </w:r>
            <w:proofErr w:type="spellStart"/>
            <w:r w:rsidRPr="005317B5">
              <w:rPr>
                <w:rFonts w:ascii="Garamond" w:eastAsia="Times New Roman" w:hAnsi="Garamond"/>
                <w:b/>
                <w:bCs/>
                <w:color w:val="000000"/>
                <w:sz w:val="16"/>
                <w:szCs w:val="16"/>
              </w:rPr>
              <w:t>Stria</w:t>
            </w:r>
            <w:proofErr w:type="spellEnd"/>
            <w:r w:rsidRPr="005317B5">
              <w:rPr>
                <w:rFonts w:ascii="Garamond" w:eastAsia="Times New Roman" w:hAnsi="Garamond"/>
                <w:b/>
                <w:bCs/>
                <w:color w:val="000000"/>
                <w:sz w:val="16"/>
                <w:szCs w:val="16"/>
              </w:rPr>
              <w:t xml:space="preserve"> terminalis ...</w:t>
            </w:r>
          </w:p>
        </w:tc>
        <w:tc>
          <w:tcPr>
            <w:tcW w:w="937" w:type="dxa"/>
            <w:vAlign w:val="center"/>
          </w:tcPr>
          <w:p w14:paraId="2AA51217"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-19</w:t>
            </w:r>
          </w:p>
        </w:tc>
        <w:tc>
          <w:tcPr>
            <w:tcW w:w="937" w:type="dxa"/>
            <w:vAlign w:val="center"/>
          </w:tcPr>
          <w:p w14:paraId="19B3B8AD"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-24</w:t>
            </w:r>
          </w:p>
        </w:tc>
        <w:tc>
          <w:tcPr>
            <w:tcW w:w="937" w:type="dxa"/>
            <w:vAlign w:val="center"/>
          </w:tcPr>
          <w:p w14:paraId="1EC080CB"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-2</w:t>
            </w:r>
          </w:p>
        </w:tc>
        <w:tc>
          <w:tcPr>
            <w:tcW w:w="937" w:type="dxa"/>
            <w:vAlign w:val="center"/>
          </w:tcPr>
          <w:p w14:paraId="5A19AB36"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-16</w:t>
            </w:r>
          </w:p>
        </w:tc>
        <w:tc>
          <w:tcPr>
            <w:tcW w:w="990" w:type="dxa"/>
            <w:vAlign w:val="center"/>
          </w:tcPr>
          <w:p w14:paraId="25CA0AB0"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0.0012</w:t>
            </w:r>
          </w:p>
        </w:tc>
        <w:tc>
          <w:tcPr>
            <w:tcW w:w="808" w:type="dxa"/>
            <w:vAlign w:val="center"/>
          </w:tcPr>
          <w:p w14:paraId="5308D422"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w:t>
            </w:r>
          </w:p>
        </w:tc>
        <w:tc>
          <w:tcPr>
            <w:tcW w:w="808" w:type="dxa"/>
            <w:vAlign w:val="center"/>
          </w:tcPr>
          <w:p w14:paraId="14BF0029"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0.02*</w:t>
            </w:r>
          </w:p>
        </w:tc>
        <w:tc>
          <w:tcPr>
            <w:tcW w:w="808" w:type="dxa"/>
            <w:vAlign w:val="center"/>
          </w:tcPr>
          <w:p w14:paraId="7E75D645"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i/>
                <w:color w:val="000000"/>
                <w:sz w:val="16"/>
                <w:szCs w:val="16"/>
              </w:rPr>
              <w:t>p</w:t>
            </w:r>
            <w:r w:rsidRPr="005317B5">
              <w:rPr>
                <w:rFonts w:ascii="Garamond" w:eastAsia="Times New Roman" w:hAnsi="Garamond"/>
                <w:b/>
                <w:bCs/>
                <w:color w:val="000000"/>
                <w:sz w:val="16"/>
                <w:szCs w:val="16"/>
              </w:rPr>
              <w:t xml:space="preserve"> &lt; 0.001***</w:t>
            </w:r>
          </w:p>
        </w:tc>
        <w:tc>
          <w:tcPr>
            <w:tcW w:w="808" w:type="dxa"/>
            <w:vAlign w:val="center"/>
          </w:tcPr>
          <w:p w14:paraId="09AA09CF"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0.74</w:t>
            </w:r>
          </w:p>
        </w:tc>
      </w:tr>
      <w:tr w:rsidR="00B332C0" w:rsidRPr="005317B5" w14:paraId="66CD0A2A" w14:textId="77777777" w:rsidTr="005409BE">
        <w:tc>
          <w:tcPr>
            <w:tcW w:w="1380" w:type="dxa"/>
            <w:vAlign w:val="center"/>
          </w:tcPr>
          <w:p w14:paraId="4D7EA785"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Ipsilateral superior longitudinal fasciculus</w:t>
            </w:r>
          </w:p>
        </w:tc>
        <w:tc>
          <w:tcPr>
            <w:tcW w:w="937" w:type="dxa"/>
            <w:vAlign w:val="center"/>
          </w:tcPr>
          <w:p w14:paraId="0EED72B6"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4.6</w:t>
            </w:r>
          </w:p>
        </w:tc>
        <w:tc>
          <w:tcPr>
            <w:tcW w:w="937" w:type="dxa"/>
            <w:vAlign w:val="center"/>
          </w:tcPr>
          <w:p w14:paraId="465657FB"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-.48</w:t>
            </w:r>
          </w:p>
        </w:tc>
        <w:tc>
          <w:tcPr>
            <w:tcW w:w="937" w:type="dxa"/>
            <w:vAlign w:val="center"/>
          </w:tcPr>
          <w:p w14:paraId="797A03EF"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-7.8</w:t>
            </w:r>
          </w:p>
        </w:tc>
        <w:tc>
          <w:tcPr>
            <w:tcW w:w="937" w:type="dxa"/>
            <w:vAlign w:val="center"/>
          </w:tcPr>
          <w:p w14:paraId="58F5DA2A"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-6.7</w:t>
            </w:r>
          </w:p>
        </w:tc>
        <w:tc>
          <w:tcPr>
            <w:tcW w:w="990" w:type="dxa"/>
            <w:vAlign w:val="center"/>
          </w:tcPr>
          <w:p w14:paraId="6ABF5E4A"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0.0335</w:t>
            </w:r>
          </w:p>
        </w:tc>
        <w:tc>
          <w:tcPr>
            <w:tcW w:w="808" w:type="dxa"/>
            <w:vAlign w:val="center"/>
          </w:tcPr>
          <w:p w14:paraId="4A911F57"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0.11</w:t>
            </w:r>
          </w:p>
        </w:tc>
        <w:tc>
          <w:tcPr>
            <w:tcW w:w="808" w:type="dxa"/>
            <w:vAlign w:val="center"/>
          </w:tcPr>
          <w:p w14:paraId="3C6C1A02"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0.06</w:t>
            </w:r>
          </w:p>
        </w:tc>
        <w:tc>
          <w:tcPr>
            <w:tcW w:w="808" w:type="dxa"/>
            <w:vAlign w:val="center"/>
          </w:tcPr>
          <w:p w14:paraId="1A2E8A8E"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c>
          <w:tcPr>
            <w:tcW w:w="808" w:type="dxa"/>
            <w:vAlign w:val="center"/>
          </w:tcPr>
          <w:p w14:paraId="06863C89"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r>
      <w:tr w:rsidR="00B332C0" w:rsidRPr="005317B5" w14:paraId="4A51830B" w14:textId="77777777" w:rsidTr="005409BE">
        <w:tc>
          <w:tcPr>
            <w:tcW w:w="1380" w:type="dxa"/>
            <w:vAlign w:val="center"/>
          </w:tcPr>
          <w:p w14:paraId="630BE883"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 xml:space="preserve">Ipsilateral superior </w:t>
            </w:r>
            <w:proofErr w:type="spellStart"/>
            <w:r w:rsidRPr="005317B5">
              <w:rPr>
                <w:rFonts w:ascii="Garamond" w:eastAsia="Times New Roman" w:hAnsi="Garamond"/>
                <w:color w:val="000000"/>
                <w:sz w:val="16"/>
                <w:szCs w:val="16"/>
              </w:rPr>
              <w:t>fronto</w:t>
            </w:r>
            <w:proofErr w:type="spellEnd"/>
            <w:r w:rsidRPr="005317B5">
              <w:rPr>
                <w:rFonts w:ascii="Garamond" w:eastAsia="Times New Roman" w:hAnsi="Garamond"/>
                <w:color w:val="000000"/>
                <w:sz w:val="16"/>
                <w:szCs w:val="16"/>
              </w:rPr>
              <w:t>-occipital fasciculus (could be a part of anterior internal capsule)</w:t>
            </w:r>
          </w:p>
        </w:tc>
        <w:tc>
          <w:tcPr>
            <w:tcW w:w="937" w:type="dxa"/>
            <w:vAlign w:val="center"/>
          </w:tcPr>
          <w:p w14:paraId="5AE3E213"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7.7</w:t>
            </w:r>
          </w:p>
        </w:tc>
        <w:tc>
          <w:tcPr>
            <w:tcW w:w="937" w:type="dxa"/>
            <w:vAlign w:val="center"/>
          </w:tcPr>
          <w:p w14:paraId="7364CFBC"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-0.28</w:t>
            </w:r>
          </w:p>
        </w:tc>
        <w:tc>
          <w:tcPr>
            <w:tcW w:w="937" w:type="dxa"/>
            <w:vAlign w:val="center"/>
          </w:tcPr>
          <w:p w14:paraId="7D826185"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-10</w:t>
            </w:r>
          </w:p>
        </w:tc>
        <w:tc>
          <w:tcPr>
            <w:tcW w:w="937" w:type="dxa"/>
            <w:vAlign w:val="center"/>
          </w:tcPr>
          <w:p w14:paraId="0DE41FD5"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8.5</w:t>
            </w:r>
          </w:p>
        </w:tc>
        <w:tc>
          <w:tcPr>
            <w:tcW w:w="990" w:type="dxa"/>
            <w:vAlign w:val="center"/>
          </w:tcPr>
          <w:p w14:paraId="03A5F33E"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0.0277</w:t>
            </w:r>
          </w:p>
        </w:tc>
        <w:tc>
          <w:tcPr>
            <w:tcW w:w="808" w:type="dxa"/>
            <w:vAlign w:val="center"/>
          </w:tcPr>
          <w:p w14:paraId="1071423B"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0.72</w:t>
            </w:r>
          </w:p>
        </w:tc>
        <w:tc>
          <w:tcPr>
            <w:tcW w:w="808" w:type="dxa"/>
            <w:vAlign w:val="center"/>
          </w:tcPr>
          <w:p w14:paraId="64068774"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0.03*</w:t>
            </w:r>
          </w:p>
        </w:tc>
        <w:tc>
          <w:tcPr>
            <w:tcW w:w="808" w:type="dxa"/>
            <w:vAlign w:val="center"/>
          </w:tcPr>
          <w:p w14:paraId="69876BEB"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0.49</w:t>
            </w:r>
          </w:p>
        </w:tc>
        <w:tc>
          <w:tcPr>
            <w:tcW w:w="808" w:type="dxa"/>
            <w:vAlign w:val="center"/>
          </w:tcPr>
          <w:p w14:paraId="0B43FD1A"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0.39</w:t>
            </w:r>
          </w:p>
        </w:tc>
      </w:tr>
      <w:tr w:rsidR="00B332C0" w:rsidRPr="005317B5" w14:paraId="0428326D" w14:textId="77777777" w:rsidTr="005409BE">
        <w:tc>
          <w:tcPr>
            <w:tcW w:w="1380" w:type="dxa"/>
            <w:vAlign w:val="center"/>
          </w:tcPr>
          <w:p w14:paraId="341D2A78"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 xml:space="preserve">Contralateral superior </w:t>
            </w:r>
            <w:proofErr w:type="spellStart"/>
            <w:r w:rsidRPr="005317B5">
              <w:rPr>
                <w:rFonts w:ascii="Garamond" w:eastAsia="Times New Roman" w:hAnsi="Garamond"/>
                <w:color w:val="000000"/>
                <w:sz w:val="16"/>
                <w:szCs w:val="16"/>
              </w:rPr>
              <w:t>fronto</w:t>
            </w:r>
            <w:proofErr w:type="spellEnd"/>
            <w:r w:rsidRPr="005317B5">
              <w:rPr>
                <w:rFonts w:ascii="Garamond" w:eastAsia="Times New Roman" w:hAnsi="Garamond"/>
                <w:color w:val="000000"/>
                <w:sz w:val="16"/>
                <w:szCs w:val="16"/>
              </w:rPr>
              <w:t>-occipital fasciculus (could be a part of anterior internal capsule)</w:t>
            </w:r>
          </w:p>
        </w:tc>
        <w:tc>
          <w:tcPr>
            <w:tcW w:w="937" w:type="dxa"/>
            <w:vAlign w:val="center"/>
          </w:tcPr>
          <w:p w14:paraId="5DF2FF87"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0.59</w:t>
            </w:r>
          </w:p>
        </w:tc>
        <w:tc>
          <w:tcPr>
            <w:tcW w:w="937" w:type="dxa"/>
            <w:vAlign w:val="center"/>
          </w:tcPr>
          <w:p w14:paraId="4E41D840"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-2</w:t>
            </w:r>
          </w:p>
        </w:tc>
        <w:tc>
          <w:tcPr>
            <w:tcW w:w="937" w:type="dxa"/>
            <w:vAlign w:val="center"/>
          </w:tcPr>
          <w:p w14:paraId="4F11F2E7"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2.0</w:t>
            </w:r>
          </w:p>
        </w:tc>
        <w:tc>
          <w:tcPr>
            <w:tcW w:w="937" w:type="dxa"/>
            <w:vAlign w:val="center"/>
          </w:tcPr>
          <w:p w14:paraId="7EA07815"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-18</w:t>
            </w:r>
          </w:p>
        </w:tc>
        <w:tc>
          <w:tcPr>
            <w:tcW w:w="990" w:type="dxa"/>
            <w:vAlign w:val="center"/>
          </w:tcPr>
          <w:p w14:paraId="6D2BBA9B"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0.0535</w:t>
            </w:r>
          </w:p>
        </w:tc>
        <w:tc>
          <w:tcPr>
            <w:tcW w:w="808" w:type="dxa"/>
            <w:vAlign w:val="center"/>
          </w:tcPr>
          <w:p w14:paraId="41A2CB9D"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c>
          <w:tcPr>
            <w:tcW w:w="808" w:type="dxa"/>
            <w:vAlign w:val="center"/>
          </w:tcPr>
          <w:p w14:paraId="1D6A10E4"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c>
          <w:tcPr>
            <w:tcW w:w="808" w:type="dxa"/>
            <w:vAlign w:val="center"/>
          </w:tcPr>
          <w:p w14:paraId="0916BFEA"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c>
          <w:tcPr>
            <w:tcW w:w="808" w:type="dxa"/>
            <w:vAlign w:val="center"/>
          </w:tcPr>
          <w:p w14:paraId="48CD399E"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0.05</w:t>
            </w:r>
          </w:p>
        </w:tc>
      </w:tr>
      <w:tr w:rsidR="00B332C0" w:rsidRPr="005317B5" w14:paraId="56EB5206" w14:textId="77777777" w:rsidTr="005409BE">
        <w:tc>
          <w:tcPr>
            <w:tcW w:w="1380" w:type="dxa"/>
            <w:vAlign w:val="center"/>
          </w:tcPr>
          <w:p w14:paraId="152332C7"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Ipsilateral uncinate fasciculus</w:t>
            </w:r>
          </w:p>
        </w:tc>
        <w:tc>
          <w:tcPr>
            <w:tcW w:w="937" w:type="dxa"/>
            <w:vAlign w:val="center"/>
          </w:tcPr>
          <w:p w14:paraId="025FB218"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-54</w:t>
            </w:r>
          </w:p>
        </w:tc>
        <w:tc>
          <w:tcPr>
            <w:tcW w:w="937" w:type="dxa"/>
            <w:vAlign w:val="center"/>
          </w:tcPr>
          <w:p w14:paraId="2C40063B"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-48</w:t>
            </w:r>
          </w:p>
        </w:tc>
        <w:tc>
          <w:tcPr>
            <w:tcW w:w="937" w:type="dxa"/>
            <w:vAlign w:val="center"/>
          </w:tcPr>
          <w:p w14:paraId="2F3BD22A"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-0.91</w:t>
            </w:r>
          </w:p>
        </w:tc>
        <w:tc>
          <w:tcPr>
            <w:tcW w:w="937" w:type="dxa"/>
            <w:vAlign w:val="center"/>
          </w:tcPr>
          <w:p w14:paraId="24FA5FBD"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-17</w:t>
            </w:r>
          </w:p>
        </w:tc>
        <w:tc>
          <w:tcPr>
            <w:tcW w:w="990" w:type="dxa"/>
            <w:vAlign w:val="center"/>
          </w:tcPr>
          <w:p w14:paraId="34379E44"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0</w:t>
            </w:r>
          </w:p>
        </w:tc>
        <w:tc>
          <w:tcPr>
            <w:tcW w:w="808" w:type="dxa"/>
            <w:vAlign w:val="center"/>
          </w:tcPr>
          <w:p w14:paraId="54BF70EA"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w:t>
            </w:r>
          </w:p>
        </w:tc>
        <w:tc>
          <w:tcPr>
            <w:tcW w:w="808" w:type="dxa"/>
            <w:vAlign w:val="center"/>
          </w:tcPr>
          <w:p w14:paraId="4F5BB585"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i/>
                <w:color w:val="000000"/>
                <w:sz w:val="16"/>
                <w:szCs w:val="16"/>
              </w:rPr>
              <w:t xml:space="preserve">p </w:t>
            </w:r>
            <w:r w:rsidRPr="005317B5">
              <w:rPr>
                <w:rFonts w:ascii="Garamond" w:eastAsia="Times New Roman" w:hAnsi="Garamond"/>
                <w:b/>
                <w:bCs/>
                <w:color w:val="000000"/>
                <w:sz w:val="16"/>
                <w:szCs w:val="16"/>
              </w:rPr>
              <w:t>&lt; 0.001***</w:t>
            </w:r>
          </w:p>
        </w:tc>
        <w:tc>
          <w:tcPr>
            <w:tcW w:w="808" w:type="dxa"/>
            <w:vAlign w:val="center"/>
          </w:tcPr>
          <w:p w14:paraId="0C4F9A78"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i/>
                <w:color w:val="000000"/>
                <w:sz w:val="16"/>
                <w:szCs w:val="16"/>
              </w:rPr>
              <w:t xml:space="preserve">p </w:t>
            </w:r>
            <w:r w:rsidRPr="005317B5">
              <w:rPr>
                <w:rFonts w:ascii="Garamond" w:eastAsia="Times New Roman" w:hAnsi="Garamond"/>
                <w:b/>
                <w:bCs/>
                <w:color w:val="000000"/>
                <w:sz w:val="16"/>
                <w:szCs w:val="16"/>
              </w:rPr>
              <w:t>&lt; 0.001***</w:t>
            </w:r>
          </w:p>
        </w:tc>
        <w:tc>
          <w:tcPr>
            <w:tcW w:w="808" w:type="dxa"/>
            <w:vAlign w:val="center"/>
          </w:tcPr>
          <w:p w14:paraId="64E59754" w14:textId="77777777" w:rsidR="00B332C0" w:rsidRPr="005317B5" w:rsidRDefault="00B332C0" w:rsidP="005409BE">
            <w:pPr>
              <w:jc w:val="center"/>
              <w:rPr>
                <w:rFonts w:ascii="Garamond" w:eastAsia="Times New Roman" w:hAnsi="Garamond"/>
                <w:b/>
                <w:bCs/>
                <w:color w:val="000000"/>
                <w:sz w:val="16"/>
                <w:szCs w:val="16"/>
              </w:rPr>
            </w:pPr>
            <w:r w:rsidRPr="005317B5">
              <w:rPr>
                <w:rFonts w:ascii="Garamond" w:eastAsia="Times New Roman" w:hAnsi="Garamond"/>
                <w:b/>
                <w:bCs/>
                <w:color w:val="000000"/>
                <w:sz w:val="16"/>
                <w:szCs w:val="16"/>
              </w:rPr>
              <w:t>1</w:t>
            </w:r>
          </w:p>
        </w:tc>
      </w:tr>
    </w:tbl>
    <w:p w14:paraId="1CB68839" w14:textId="77777777" w:rsidR="00B332C0" w:rsidRPr="005317B5" w:rsidRDefault="00B332C0" w:rsidP="00B332C0">
      <w:pPr>
        <w:rPr>
          <w:rFonts w:ascii="Garamond" w:hAnsi="Garamond"/>
        </w:rPr>
      </w:pPr>
    </w:p>
    <w:p w14:paraId="2194B698" w14:textId="1C7166DA" w:rsidR="00B332C0" w:rsidRPr="005317B5" w:rsidRDefault="00B332C0" w:rsidP="00B332C0">
      <w:pPr>
        <w:rPr>
          <w:rFonts w:ascii="Garamond" w:hAnsi="Garamond"/>
        </w:rPr>
        <w:sectPr w:rsidR="00B332C0" w:rsidRPr="005317B5" w:rsidSect="005409BE">
          <w:pgSz w:w="12240" w:h="15840"/>
          <w:pgMar w:top="1440" w:right="1440" w:bottom="1440" w:left="1440" w:header="720" w:footer="720" w:gutter="0"/>
          <w:cols w:space="720"/>
          <w:docGrid w:linePitch="360"/>
        </w:sectPr>
      </w:pPr>
      <w:r w:rsidRPr="005317B5">
        <w:rPr>
          <w:rFonts w:ascii="Garamond" w:hAnsi="Garamond"/>
        </w:rPr>
        <w:t xml:space="preserve">Table 4.  </w:t>
      </w:r>
      <w:r w:rsidRPr="005317B5">
        <w:rPr>
          <w:rFonts w:ascii="Garamond" w:hAnsi="Garamond"/>
          <w:b/>
        </w:rPr>
        <w:t>Severity of effects as a function of resection type.</w:t>
      </w:r>
      <w:r w:rsidRPr="005317B5">
        <w:rPr>
          <w:rFonts w:ascii="Garamond" w:hAnsi="Garamond"/>
        </w:rPr>
        <w:t xml:space="preserve"> This table shows that mean proportional changes in cortical thickness, white matter volumes, deep gray matter volumes and </w:t>
      </w:r>
      <w:r w:rsidR="006D7D0C" w:rsidRPr="005317B5">
        <w:rPr>
          <w:rFonts w:ascii="Garamond" w:hAnsi="Garamond"/>
        </w:rPr>
        <w:t>white matter atrophy</w:t>
      </w:r>
      <w:r w:rsidRPr="005317B5">
        <w:rPr>
          <w:rFonts w:ascii="Garamond" w:hAnsi="Garamond"/>
        </w:rPr>
        <w:t xml:space="preserve"> are different across types of resection. It also shows the results of ANOVA F-tests and </w:t>
      </w:r>
      <w:r w:rsidRPr="005317B5">
        <w:rPr>
          <w:rFonts w:ascii="Garamond" w:hAnsi="Garamond"/>
          <w:i/>
        </w:rPr>
        <w:t>p</w:t>
      </w:r>
      <w:r w:rsidRPr="005317B5">
        <w:rPr>
          <w:rFonts w:ascii="Garamond" w:hAnsi="Garamond"/>
        </w:rPr>
        <w:t xml:space="preserve">-values used to test the hypothesis that the means are different across resection types. Both unadjusted and adjusted (across pairwise comparisons, not across ROIs) </w:t>
      </w:r>
      <w:r w:rsidRPr="005317B5">
        <w:rPr>
          <w:rFonts w:ascii="Garamond" w:hAnsi="Garamond"/>
          <w:i/>
        </w:rPr>
        <w:t>p</w:t>
      </w:r>
      <w:r w:rsidRPr="005317B5">
        <w:rPr>
          <w:rFonts w:ascii="Garamond" w:hAnsi="Garamond"/>
        </w:rPr>
        <w:t xml:space="preserve"> values are shown. * Statistically significant at p &lt; 0.05, ** Statistically significant at p &lt; 0.01, *** Statistically significant at p &lt; 0.001.</w:t>
      </w:r>
    </w:p>
    <w:tbl>
      <w:tblPr>
        <w:tblW w:w="0" w:type="auto"/>
        <w:tblLook w:val="04A0" w:firstRow="1" w:lastRow="0" w:firstColumn="1" w:lastColumn="0" w:noHBand="0" w:noVBand="1"/>
      </w:tblPr>
      <w:tblGrid>
        <w:gridCol w:w="1956"/>
        <w:gridCol w:w="1843"/>
        <w:gridCol w:w="1852"/>
        <w:gridCol w:w="1852"/>
        <w:gridCol w:w="1847"/>
      </w:tblGrid>
      <w:tr w:rsidR="00B332C0" w:rsidRPr="005317B5" w14:paraId="308950D5" w14:textId="77777777" w:rsidTr="005409BE">
        <w:tc>
          <w:tcPr>
            <w:tcW w:w="9350" w:type="dxa"/>
            <w:gridSpan w:val="5"/>
            <w:shd w:val="clear" w:color="auto" w:fill="B8CCE4" w:themeFill="accent1" w:themeFillTint="66"/>
            <w:vAlign w:val="center"/>
          </w:tcPr>
          <w:p w14:paraId="612DAE6C" w14:textId="77777777" w:rsidR="00B332C0" w:rsidRPr="00DA4ED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lastRenderedPageBreak/>
              <w:t xml:space="preserve">Table 5. Correlation of structural changes </w:t>
            </w:r>
            <w:commentRangeStart w:id="23"/>
            <w:r w:rsidRPr="005317B5">
              <w:rPr>
                <w:rFonts w:ascii="Garamond" w:eastAsia="Times New Roman" w:hAnsi="Garamond"/>
                <w:b/>
                <w:bCs/>
                <w:color w:val="000000"/>
              </w:rPr>
              <w:t>to surgical outcome</w:t>
            </w:r>
            <w:commentRangeEnd w:id="23"/>
            <w:r w:rsidR="00DA4ED5">
              <w:rPr>
                <w:rStyle w:val="CommentReference"/>
              </w:rPr>
              <w:commentReference w:id="23"/>
            </w:r>
          </w:p>
        </w:tc>
      </w:tr>
      <w:tr w:rsidR="00B332C0" w:rsidRPr="005317B5" w14:paraId="0A2F3576" w14:textId="77777777" w:rsidTr="005409BE">
        <w:tc>
          <w:tcPr>
            <w:tcW w:w="1956" w:type="dxa"/>
            <w:vAlign w:val="center"/>
          </w:tcPr>
          <w:p w14:paraId="1EEECEED" w14:textId="77777777" w:rsidR="00B332C0" w:rsidRPr="005317B5" w:rsidRDefault="00B332C0" w:rsidP="005409BE">
            <w:pPr>
              <w:jc w:val="center"/>
              <w:rPr>
                <w:rFonts w:ascii="Garamond" w:hAnsi="Garamond"/>
              </w:rPr>
            </w:pPr>
            <w:r w:rsidRPr="005317B5">
              <w:rPr>
                <w:rFonts w:ascii="Garamond" w:eastAsia="Times New Roman" w:hAnsi="Garamond"/>
                <w:b/>
                <w:bCs/>
                <w:color w:val="000000"/>
              </w:rPr>
              <w:t>Region of Interest</w:t>
            </w:r>
          </w:p>
        </w:tc>
        <w:tc>
          <w:tcPr>
            <w:tcW w:w="1843" w:type="dxa"/>
            <w:vAlign w:val="center"/>
          </w:tcPr>
          <w:p w14:paraId="4A8521E1" w14:textId="77777777" w:rsidR="00B332C0" w:rsidRPr="005317B5" w:rsidRDefault="00B332C0" w:rsidP="005409BE">
            <w:pPr>
              <w:jc w:val="center"/>
              <w:rPr>
                <w:rFonts w:ascii="Garamond" w:hAnsi="Garamond"/>
              </w:rPr>
            </w:pPr>
            <w:r w:rsidRPr="005317B5">
              <w:rPr>
                <w:rFonts w:ascii="Garamond" w:eastAsia="Times New Roman" w:hAnsi="Garamond"/>
                <w:b/>
                <w:bCs/>
                <w:color w:val="000000"/>
              </w:rPr>
              <w:t>Mean % change</w:t>
            </w:r>
          </w:p>
        </w:tc>
        <w:tc>
          <w:tcPr>
            <w:tcW w:w="1852" w:type="dxa"/>
            <w:vAlign w:val="center"/>
          </w:tcPr>
          <w:p w14:paraId="70718F06" w14:textId="77777777" w:rsidR="00B332C0" w:rsidRPr="005317B5" w:rsidRDefault="00B332C0" w:rsidP="005409BE">
            <w:pPr>
              <w:jc w:val="center"/>
              <w:rPr>
                <w:rFonts w:ascii="Garamond" w:hAnsi="Garamond"/>
              </w:rPr>
            </w:pPr>
            <w:r w:rsidRPr="005317B5">
              <w:rPr>
                <w:rFonts w:ascii="Garamond" w:eastAsia="Times New Roman" w:hAnsi="Garamond"/>
                <w:b/>
                <w:bCs/>
                <w:color w:val="000000"/>
              </w:rPr>
              <w:t>Correlation coefficient</w:t>
            </w:r>
          </w:p>
        </w:tc>
        <w:tc>
          <w:tcPr>
            <w:tcW w:w="1852" w:type="dxa"/>
            <w:vAlign w:val="center"/>
          </w:tcPr>
          <w:p w14:paraId="4F88D4A9"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 xml:space="preserve">Unadjusted </w:t>
            </w:r>
          </w:p>
          <w:p w14:paraId="4F533E6C" w14:textId="77777777" w:rsidR="00B332C0" w:rsidRPr="005317B5" w:rsidRDefault="00B332C0" w:rsidP="005409BE">
            <w:pPr>
              <w:jc w:val="center"/>
              <w:rPr>
                <w:rFonts w:ascii="Garamond" w:hAnsi="Garamond"/>
              </w:rPr>
            </w:pPr>
            <w:r w:rsidRPr="005317B5">
              <w:rPr>
                <w:rFonts w:ascii="Garamond" w:eastAsia="Times New Roman" w:hAnsi="Garamond"/>
                <w:b/>
                <w:bCs/>
                <w:i/>
                <w:color w:val="000000"/>
              </w:rPr>
              <w:t>p</w:t>
            </w:r>
            <w:r w:rsidRPr="005317B5">
              <w:rPr>
                <w:rFonts w:ascii="Garamond" w:eastAsia="Times New Roman" w:hAnsi="Garamond"/>
                <w:b/>
                <w:bCs/>
                <w:color w:val="000000"/>
              </w:rPr>
              <w:t>-value</w:t>
            </w:r>
          </w:p>
        </w:tc>
        <w:tc>
          <w:tcPr>
            <w:tcW w:w="1847" w:type="dxa"/>
            <w:vAlign w:val="center"/>
          </w:tcPr>
          <w:p w14:paraId="478E85B5"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t xml:space="preserve">Adjusted </w:t>
            </w:r>
          </w:p>
          <w:p w14:paraId="41AC4DBD" w14:textId="77777777" w:rsidR="00B332C0" w:rsidRPr="005317B5" w:rsidRDefault="00B332C0" w:rsidP="005409BE">
            <w:pPr>
              <w:jc w:val="center"/>
              <w:rPr>
                <w:rFonts w:ascii="Garamond" w:hAnsi="Garamond"/>
              </w:rPr>
            </w:pPr>
            <w:r w:rsidRPr="005317B5">
              <w:rPr>
                <w:rFonts w:ascii="Garamond" w:eastAsia="Times New Roman" w:hAnsi="Garamond"/>
                <w:b/>
                <w:bCs/>
                <w:i/>
                <w:color w:val="000000"/>
              </w:rPr>
              <w:t>p</w:t>
            </w:r>
            <w:r w:rsidRPr="005317B5">
              <w:rPr>
                <w:rFonts w:ascii="Garamond" w:eastAsia="Times New Roman" w:hAnsi="Garamond"/>
                <w:b/>
                <w:bCs/>
                <w:color w:val="000000"/>
              </w:rPr>
              <w:t>-value</w:t>
            </w:r>
          </w:p>
        </w:tc>
      </w:tr>
      <w:tr w:rsidR="00B332C0" w:rsidRPr="005317B5" w14:paraId="5E9E9915" w14:textId="77777777" w:rsidTr="005409BE">
        <w:tc>
          <w:tcPr>
            <w:tcW w:w="9350" w:type="dxa"/>
            <w:gridSpan w:val="5"/>
            <w:vAlign w:val="bottom"/>
          </w:tcPr>
          <w:p w14:paraId="5022B5A0"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Cortical Thickness Proportional Change</w:t>
            </w:r>
          </w:p>
        </w:tc>
      </w:tr>
      <w:tr w:rsidR="00B332C0" w:rsidRPr="005317B5" w14:paraId="6C208CDC" w14:textId="77777777" w:rsidTr="005409BE">
        <w:tc>
          <w:tcPr>
            <w:tcW w:w="1956" w:type="dxa"/>
            <w:vAlign w:val="center"/>
          </w:tcPr>
          <w:p w14:paraId="0563B24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caudal end of the middle frontal gyrus</w:t>
            </w:r>
          </w:p>
        </w:tc>
        <w:tc>
          <w:tcPr>
            <w:tcW w:w="1843" w:type="dxa"/>
            <w:vAlign w:val="center"/>
          </w:tcPr>
          <w:p w14:paraId="5CBB9DC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-13</w:t>
            </w:r>
          </w:p>
        </w:tc>
        <w:tc>
          <w:tcPr>
            <w:tcW w:w="1852" w:type="dxa"/>
            <w:vAlign w:val="center"/>
          </w:tcPr>
          <w:p w14:paraId="24A15794"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0.0212</w:t>
            </w:r>
          </w:p>
        </w:tc>
        <w:tc>
          <w:tcPr>
            <w:tcW w:w="1852" w:type="dxa"/>
            <w:vAlign w:val="center"/>
          </w:tcPr>
          <w:p w14:paraId="5CA992A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0.0473</w:t>
            </w:r>
          </w:p>
        </w:tc>
        <w:tc>
          <w:tcPr>
            <w:tcW w:w="1847" w:type="dxa"/>
            <w:vAlign w:val="center"/>
          </w:tcPr>
          <w:p w14:paraId="706BA186"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64257456" w14:textId="77777777" w:rsidTr="005409BE">
        <w:tc>
          <w:tcPr>
            <w:tcW w:w="1956" w:type="dxa"/>
            <w:vAlign w:val="center"/>
          </w:tcPr>
          <w:p w14:paraId="37C8C57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cuneus</w:t>
            </w:r>
          </w:p>
        </w:tc>
        <w:tc>
          <w:tcPr>
            <w:tcW w:w="1843" w:type="dxa"/>
            <w:vAlign w:val="center"/>
          </w:tcPr>
          <w:p w14:paraId="2C4B3AB9"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-8.0</w:t>
            </w:r>
          </w:p>
        </w:tc>
        <w:tc>
          <w:tcPr>
            <w:tcW w:w="1852" w:type="dxa"/>
            <w:vAlign w:val="center"/>
          </w:tcPr>
          <w:p w14:paraId="5D18874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0.023</w:t>
            </w:r>
          </w:p>
        </w:tc>
        <w:tc>
          <w:tcPr>
            <w:tcW w:w="1852" w:type="dxa"/>
            <w:vAlign w:val="center"/>
          </w:tcPr>
          <w:p w14:paraId="110B626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0.0348</w:t>
            </w:r>
          </w:p>
        </w:tc>
        <w:tc>
          <w:tcPr>
            <w:tcW w:w="1847" w:type="dxa"/>
            <w:vAlign w:val="center"/>
          </w:tcPr>
          <w:p w14:paraId="7CC9C8B3"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7E3435B3" w14:textId="77777777" w:rsidTr="005409BE">
        <w:tc>
          <w:tcPr>
            <w:tcW w:w="1956" w:type="dxa"/>
            <w:vAlign w:val="center"/>
          </w:tcPr>
          <w:p w14:paraId="0BECE41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cuneus</w:t>
            </w:r>
          </w:p>
        </w:tc>
        <w:tc>
          <w:tcPr>
            <w:tcW w:w="1843" w:type="dxa"/>
            <w:vAlign w:val="center"/>
          </w:tcPr>
          <w:p w14:paraId="19F6AF2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-12.7644</w:t>
            </w:r>
          </w:p>
        </w:tc>
        <w:tc>
          <w:tcPr>
            <w:tcW w:w="1852" w:type="dxa"/>
            <w:vAlign w:val="center"/>
          </w:tcPr>
          <w:p w14:paraId="27A952F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0.028</w:t>
            </w:r>
          </w:p>
        </w:tc>
        <w:tc>
          <w:tcPr>
            <w:tcW w:w="1852" w:type="dxa"/>
            <w:vAlign w:val="center"/>
          </w:tcPr>
          <w:p w14:paraId="25E1911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0.0064</w:t>
            </w:r>
          </w:p>
        </w:tc>
        <w:tc>
          <w:tcPr>
            <w:tcW w:w="1847" w:type="dxa"/>
            <w:vAlign w:val="center"/>
          </w:tcPr>
          <w:p w14:paraId="59892A9A"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0.40</w:t>
            </w:r>
          </w:p>
        </w:tc>
      </w:tr>
      <w:tr w:rsidR="00B332C0" w:rsidRPr="005317B5" w14:paraId="67342672" w14:textId="77777777" w:rsidTr="005409BE">
        <w:tc>
          <w:tcPr>
            <w:tcW w:w="1956" w:type="dxa"/>
            <w:vAlign w:val="center"/>
          </w:tcPr>
          <w:p w14:paraId="33FD197A"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fusiform gyrus</w:t>
            </w:r>
          </w:p>
        </w:tc>
        <w:tc>
          <w:tcPr>
            <w:tcW w:w="1843" w:type="dxa"/>
            <w:vAlign w:val="center"/>
          </w:tcPr>
          <w:p w14:paraId="0FC7242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-19</w:t>
            </w:r>
          </w:p>
        </w:tc>
        <w:tc>
          <w:tcPr>
            <w:tcW w:w="1852" w:type="dxa"/>
            <w:vAlign w:val="center"/>
          </w:tcPr>
          <w:p w14:paraId="65C1D26A"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0.0224</w:t>
            </w:r>
          </w:p>
        </w:tc>
        <w:tc>
          <w:tcPr>
            <w:tcW w:w="1852" w:type="dxa"/>
            <w:vAlign w:val="center"/>
          </w:tcPr>
          <w:p w14:paraId="57B210D6"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0.0375</w:t>
            </w:r>
          </w:p>
        </w:tc>
        <w:tc>
          <w:tcPr>
            <w:tcW w:w="1847" w:type="dxa"/>
            <w:vAlign w:val="center"/>
          </w:tcPr>
          <w:p w14:paraId="653CC3E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191A8618" w14:textId="77777777" w:rsidTr="005409BE">
        <w:tc>
          <w:tcPr>
            <w:tcW w:w="1956" w:type="dxa"/>
            <w:vAlign w:val="center"/>
          </w:tcPr>
          <w:p w14:paraId="56B3BFBA"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lateral occipital gyrus</w:t>
            </w:r>
          </w:p>
        </w:tc>
        <w:tc>
          <w:tcPr>
            <w:tcW w:w="1843" w:type="dxa"/>
            <w:vAlign w:val="center"/>
          </w:tcPr>
          <w:p w14:paraId="48CF1404"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-19</w:t>
            </w:r>
          </w:p>
        </w:tc>
        <w:tc>
          <w:tcPr>
            <w:tcW w:w="1852" w:type="dxa"/>
            <w:vAlign w:val="center"/>
          </w:tcPr>
          <w:p w14:paraId="4B3FC84D"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0.0217</w:t>
            </w:r>
          </w:p>
        </w:tc>
        <w:tc>
          <w:tcPr>
            <w:tcW w:w="1852" w:type="dxa"/>
            <w:vAlign w:val="center"/>
          </w:tcPr>
          <w:p w14:paraId="68F40C8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0.0668</w:t>
            </w:r>
          </w:p>
        </w:tc>
        <w:tc>
          <w:tcPr>
            <w:tcW w:w="1847" w:type="dxa"/>
            <w:vAlign w:val="center"/>
          </w:tcPr>
          <w:p w14:paraId="7592BAF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60D4EF1F" w14:textId="77777777" w:rsidTr="005409BE">
        <w:tc>
          <w:tcPr>
            <w:tcW w:w="1956" w:type="dxa"/>
            <w:vAlign w:val="center"/>
          </w:tcPr>
          <w:p w14:paraId="299718C4"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paracentral gyrus</w:t>
            </w:r>
          </w:p>
        </w:tc>
        <w:tc>
          <w:tcPr>
            <w:tcW w:w="1843" w:type="dxa"/>
            <w:vAlign w:val="center"/>
          </w:tcPr>
          <w:p w14:paraId="249DED13"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-41</w:t>
            </w:r>
          </w:p>
        </w:tc>
        <w:tc>
          <w:tcPr>
            <w:tcW w:w="1852" w:type="dxa"/>
            <w:vAlign w:val="center"/>
          </w:tcPr>
          <w:p w14:paraId="599CAB8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-0.0235</w:t>
            </w:r>
          </w:p>
        </w:tc>
        <w:tc>
          <w:tcPr>
            <w:tcW w:w="1852" w:type="dxa"/>
            <w:vAlign w:val="center"/>
          </w:tcPr>
          <w:p w14:paraId="6A6D014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0.0119</w:t>
            </w:r>
          </w:p>
        </w:tc>
        <w:tc>
          <w:tcPr>
            <w:tcW w:w="1847" w:type="dxa"/>
            <w:vAlign w:val="center"/>
          </w:tcPr>
          <w:p w14:paraId="72D7EE1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0.74</w:t>
            </w:r>
          </w:p>
        </w:tc>
      </w:tr>
      <w:tr w:rsidR="00B332C0" w:rsidRPr="005317B5" w14:paraId="168979E1" w14:textId="77777777" w:rsidTr="005409BE">
        <w:tc>
          <w:tcPr>
            <w:tcW w:w="9350" w:type="dxa"/>
            <w:gridSpan w:val="5"/>
          </w:tcPr>
          <w:p w14:paraId="63E6564B" w14:textId="77777777" w:rsidR="00B332C0" w:rsidRPr="005317B5" w:rsidRDefault="00B332C0" w:rsidP="005409BE">
            <w:pPr>
              <w:jc w:val="center"/>
              <w:rPr>
                <w:rFonts w:ascii="Garamond" w:hAnsi="Garamond"/>
              </w:rPr>
            </w:pPr>
            <w:r w:rsidRPr="005317B5">
              <w:rPr>
                <w:rFonts w:ascii="Garamond" w:hAnsi="Garamond"/>
              </w:rPr>
              <w:t>Deep Gray Matter Volume Proportional Change</w:t>
            </w:r>
          </w:p>
        </w:tc>
      </w:tr>
      <w:tr w:rsidR="00B332C0" w:rsidRPr="005317B5" w14:paraId="4198C33C" w14:textId="77777777" w:rsidTr="005409BE">
        <w:tc>
          <w:tcPr>
            <w:tcW w:w="1956" w:type="dxa"/>
            <w:vAlign w:val="center"/>
          </w:tcPr>
          <w:p w14:paraId="33155F2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pallidum</w:t>
            </w:r>
          </w:p>
        </w:tc>
        <w:tc>
          <w:tcPr>
            <w:tcW w:w="1843" w:type="dxa"/>
            <w:vAlign w:val="center"/>
          </w:tcPr>
          <w:p w14:paraId="55F0B176"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-.17</w:t>
            </w:r>
          </w:p>
        </w:tc>
        <w:tc>
          <w:tcPr>
            <w:tcW w:w="1852" w:type="dxa"/>
            <w:vAlign w:val="center"/>
          </w:tcPr>
          <w:p w14:paraId="0DD4E897"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-0.0170</w:t>
            </w:r>
          </w:p>
        </w:tc>
        <w:tc>
          <w:tcPr>
            <w:tcW w:w="1852" w:type="dxa"/>
            <w:vAlign w:val="center"/>
          </w:tcPr>
          <w:p w14:paraId="3BEBB1D6"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0.0325</w:t>
            </w:r>
          </w:p>
        </w:tc>
        <w:tc>
          <w:tcPr>
            <w:tcW w:w="1847" w:type="dxa"/>
            <w:vAlign w:val="center"/>
          </w:tcPr>
          <w:p w14:paraId="5C12356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0.32</w:t>
            </w:r>
          </w:p>
        </w:tc>
      </w:tr>
      <w:tr w:rsidR="00B332C0" w:rsidRPr="005317B5" w14:paraId="730695FE" w14:textId="77777777" w:rsidTr="005409BE">
        <w:tc>
          <w:tcPr>
            <w:tcW w:w="9350" w:type="dxa"/>
            <w:gridSpan w:val="5"/>
          </w:tcPr>
          <w:p w14:paraId="1C869B75" w14:textId="77777777" w:rsidR="00B332C0" w:rsidRPr="005317B5" w:rsidRDefault="00B332C0" w:rsidP="005409BE">
            <w:pPr>
              <w:jc w:val="center"/>
              <w:rPr>
                <w:rFonts w:ascii="Garamond" w:hAnsi="Garamond"/>
              </w:rPr>
            </w:pPr>
            <w:r w:rsidRPr="005317B5">
              <w:rPr>
                <w:rFonts w:ascii="Garamond" w:hAnsi="Garamond"/>
              </w:rPr>
              <w:t>Deep White Matter Volume Proportional Change</w:t>
            </w:r>
          </w:p>
        </w:tc>
      </w:tr>
      <w:tr w:rsidR="00B332C0" w:rsidRPr="005317B5" w14:paraId="2454B8D5" w14:textId="77777777" w:rsidTr="005409BE">
        <w:tc>
          <w:tcPr>
            <w:tcW w:w="1956" w:type="dxa"/>
            <w:vAlign w:val="center"/>
          </w:tcPr>
          <w:p w14:paraId="5EB51DD8"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cerebral peduncle</w:t>
            </w:r>
          </w:p>
        </w:tc>
        <w:tc>
          <w:tcPr>
            <w:tcW w:w="1843" w:type="dxa"/>
            <w:vAlign w:val="center"/>
          </w:tcPr>
          <w:p w14:paraId="6546C8F3"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-2.1</w:t>
            </w:r>
          </w:p>
        </w:tc>
        <w:tc>
          <w:tcPr>
            <w:tcW w:w="1852" w:type="dxa"/>
            <w:vAlign w:val="center"/>
          </w:tcPr>
          <w:p w14:paraId="6797F82D"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0.0184</w:t>
            </w:r>
          </w:p>
        </w:tc>
        <w:tc>
          <w:tcPr>
            <w:tcW w:w="1852" w:type="dxa"/>
            <w:vAlign w:val="center"/>
          </w:tcPr>
          <w:p w14:paraId="4C18D7C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0.0223</w:t>
            </w:r>
          </w:p>
        </w:tc>
        <w:tc>
          <w:tcPr>
            <w:tcW w:w="1847" w:type="dxa"/>
            <w:vAlign w:val="center"/>
          </w:tcPr>
          <w:p w14:paraId="7019AED3"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2530B4AA" w14:textId="77777777" w:rsidTr="005409BE">
        <w:tc>
          <w:tcPr>
            <w:tcW w:w="1956" w:type="dxa"/>
            <w:vAlign w:val="center"/>
          </w:tcPr>
          <w:p w14:paraId="614397AC" w14:textId="6C8D7C4F"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w:t>
            </w:r>
            <w:r w:rsidR="00200F8E" w:rsidRPr="005317B5">
              <w:rPr>
                <w:rFonts w:ascii="Garamond" w:eastAsia="Times New Roman" w:hAnsi="Garamond"/>
                <w:color w:val="000000"/>
                <w:sz w:val="16"/>
                <w:szCs w:val="16"/>
              </w:rPr>
              <w:t>a</w:t>
            </w:r>
            <w:r w:rsidRPr="005317B5">
              <w:rPr>
                <w:rFonts w:ascii="Garamond" w:eastAsia="Times New Roman" w:hAnsi="Garamond"/>
                <w:color w:val="000000"/>
                <w:sz w:val="16"/>
                <w:szCs w:val="16"/>
              </w:rPr>
              <w:t>teral cerebral peduncle</w:t>
            </w:r>
          </w:p>
        </w:tc>
        <w:tc>
          <w:tcPr>
            <w:tcW w:w="1843" w:type="dxa"/>
            <w:vAlign w:val="center"/>
          </w:tcPr>
          <w:p w14:paraId="791E889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8.0</w:t>
            </w:r>
          </w:p>
        </w:tc>
        <w:tc>
          <w:tcPr>
            <w:tcW w:w="1852" w:type="dxa"/>
            <w:vAlign w:val="center"/>
          </w:tcPr>
          <w:p w14:paraId="236AB9F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0.0179</w:t>
            </w:r>
          </w:p>
        </w:tc>
        <w:tc>
          <w:tcPr>
            <w:tcW w:w="1852" w:type="dxa"/>
            <w:vAlign w:val="center"/>
          </w:tcPr>
          <w:p w14:paraId="506BDEC3"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0.0328</w:t>
            </w:r>
          </w:p>
        </w:tc>
        <w:tc>
          <w:tcPr>
            <w:tcW w:w="1847" w:type="dxa"/>
            <w:vAlign w:val="center"/>
          </w:tcPr>
          <w:p w14:paraId="554DCFF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3A5918C4" w14:textId="77777777" w:rsidTr="005409BE">
        <w:tc>
          <w:tcPr>
            <w:tcW w:w="1956" w:type="dxa"/>
            <w:vAlign w:val="center"/>
          </w:tcPr>
          <w:p w14:paraId="588FA77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anterior limb of internal capsule</w:t>
            </w:r>
          </w:p>
        </w:tc>
        <w:tc>
          <w:tcPr>
            <w:tcW w:w="1843" w:type="dxa"/>
            <w:vAlign w:val="center"/>
          </w:tcPr>
          <w:p w14:paraId="1A19361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-0.78</w:t>
            </w:r>
          </w:p>
        </w:tc>
        <w:tc>
          <w:tcPr>
            <w:tcW w:w="1852" w:type="dxa"/>
            <w:vAlign w:val="center"/>
          </w:tcPr>
          <w:p w14:paraId="543BBA82"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0.013</w:t>
            </w:r>
          </w:p>
        </w:tc>
        <w:tc>
          <w:tcPr>
            <w:tcW w:w="1852" w:type="dxa"/>
            <w:vAlign w:val="center"/>
          </w:tcPr>
          <w:p w14:paraId="126EFDF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0.0967</w:t>
            </w:r>
          </w:p>
        </w:tc>
        <w:tc>
          <w:tcPr>
            <w:tcW w:w="1847" w:type="dxa"/>
            <w:vAlign w:val="center"/>
          </w:tcPr>
          <w:p w14:paraId="4712E146"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1BB41C41" w14:textId="77777777" w:rsidTr="005409BE">
        <w:tc>
          <w:tcPr>
            <w:tcW w:w="1956" w:type="dxa"/>
            <w:vAlign w:val="center"/>
          </w:tcPr>
          <w:p w14:paraId="0717E4F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anterior limb of internal capsule</w:t>
            </w:r>
          </w:p>
        </w:tc>
        <w:tc>
          <w:tcPr>
            <w:tcW w:w="1843" w:type="dxa"/>
            <w:vAlign w:val="center"/>
          </w:tcPr>
          <w:p w14:paraId="3AB8397D"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-1.8</w:t>
            </w:r>
          </w:p>
        </w:tc>
        <w:tc>
          <w:tcPr>
            <w:tcW w:w="1852" w:type="dxa"/>
            <w:vAlign w:val="center"/>
          </w:tcPr>
          <w:p w14:paraId="4882551D"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0.0143</w:t>
            </w:r>
          </w:p>
        </w:tc>
        <w:tc>
          <w:tcPr>
            <w:tcW w:w="1852" w:type="dxa"/>
            <w:vAlign w:val="center"/>
          </w:tcPr>
          <w:p w14:paraId="4B08182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0.0642</w:t>
            </w:r>
          </w:p>
        </w:tc>
        <w:tc>
          <w:tcPr>
            <w:tcW w:w="1847" w:type="dxa"/>
            <w:vAlign w:val="center"/>
          </w:tcPr>
          <w:p w14:paraId="10941346"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621166DC" w14:textId="77777777" w:rsidTr="005409BE">
        <w:tc>
          <w:tcPr>
            <w:tcW w:w="1956" w:type="dxa"/>
            <w:vAlign w:val="center"/>
          </w:tcPr>
          <w:p w14:paraId="67ACA973"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posterior limb of internal capsule</w:t>
            </w:r>
          </w:p>
        </w:tc>
        <w:tc>
          <w:tcPr>
            <w:tcW w:w="1843" w:type="dxa"/>
            <w:vAlign w:val="center"/>
          </w:tcPr>
          <w:p w14:paraId="65ED97B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1.3</w:t>
            </w:r>
          </w:p>
        </w:tc>
        <w:tc>
          <w:tcPr>
            <w:tcW w:w="1852" w:type="dxa"/>
            <w:vAlign w:val="center"/>
          </w:tcPr>
          <w:p w14:paraId="66E11EE4"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0.018</w:t>
            </w:r>
          </w:p>
        </w:tc>
        <w:tc>
          <w:tcPr>
            <w:tcW w:w="1852" w:type="dxa"/>
            <w:vAlign w:val="center"/>
          </w:tcPr>
          <w:p w14:paraId="656AF68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0.0194</w:t>
            </w:r>
          </w:p>
        </w:tc>
        <w:tc>
          <w:tcPr>
            <w:tcW w:w="1847" w:type="dxa"/>
            <w:vAlign w:val="center"/>
          </w:tcPr>
          <w:p w14:paraId="537F9F5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40117606" w14:textId="77777777" w:rsidTr="005409BE">
        <w:tc>
          <w:tcPr>
            <w:tcW w:w="1956" w:type="dxa"/>
            <w:vAlign w:val="center"/>
          </w:tcPr>
          <w:p w14:paraId="50A3E8FA"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external capsule</w:t>
            </w:r>
          </w:p>
        </w:tc>
        <w:tc>
          <w:tcPr>
            <w:tcW w:w="1843" w:type="dxa"/>
            <w:vAlign w:val="center"/>
          </w:tcPr>
          <w:p w14:paraId="3B2D9D9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-3.4</w:t>
            </w:r>
          </w:p>
        </w:tc>
        <w:tc>
          <w:tcPr>
            <w:tcW w:w="1852" w:type="dxa"/>
            <w:vAlign w:val="center"/>
          </w:tcPr>
          <w:p w14:paraId="60041487"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0.0186</w:t>
            </w:r>
          </w:p>
        </w:tc>
        <w:tc>
          <w:tcPr>
            <w:tcW w:w="1852" w:type="dxa"/>
            <w:vAlign w:val="center"/>
          </w:tcPr>
          <w:p w14:paraId="17947B5A"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0.0246</w:t>
            </w:r>
          </w:p>
        </w:tc>
        <w:tc>
          <w:tcPr>
            <w:tcW w:w="1847" w:type="dxa"/>
            <w:vAlign w:val="center"/>
          </w:tcPr>
          <w:p w14:paraId="364CEC49"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7C2095D5" w14:textId="77777777" w:rsidTr="005409BE">
        <w:tc>
          <w:tcPr>
            <w:tcW w:w="1956" w:type="dxa"/>
            <w:vAlign w:val="center"/>
          </w:tcPr>
          <w:p w14:paraId="78E9A549"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cingulum (cingulate gyrus)</w:t>
            </w:r>
          </w:p>
        </w:tc>
        <w:tc>
          <w:tcPr>
            <w:tcW w:w="1843" w:type="dxa"/>
            <w:vAlign w:val="center"/>
          </w:tcPr>
          <w:p w14:paraId="3676CAF2"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-2.5</w:t>
            </w:r>
          </w:p>
        </w:tc>
        <w:tc>
          <w:tcPr>
            <w:tcW w:w="1852" w:type="dxa"/>
            <w:vAlign w:val="center"/>
          </w:tcPr>
          <w:p w14:paraId="06546F46"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0.0179</w:t>
            </w:r>
          </w:p>
        </w:tc>
        <w:tc>
          <w:tcPr>
            <w:tcW w:w="1852" w:type="dxa"/>
            <w:vAlign w:val="center"/>
          </w:tcPr>
          <w:p w14:paraId="703D7D3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0.0303</w:t>
            </w:r>
          </w:p>
        </w:tc>
        <w:tc>
          <w:tcPr>
            <w:tcW w:w="1847" w:type="dxa"/>
            <w:vAlign w:val="center"/>
          </w:tcPr>
          <w:p w14:paraId="01FA5878"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5BFA7321" w14:textId="77777777" w:rsidTr="005409BE">
        <w:tc>
          <w:tcPr>
            <w:tcW w:w="1956" w:type="dxa"/>
            <w:vAlign w:val="center"/>
          </w:tcPr>
          <w:p w14:paraId="09210CF6"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Ipsilateral superior longitudinal fasciculus</w:t>
            </w:r>
          </w:p>
        </w:tc>
        <w:tc>
          <w:tcPr>
            <w:tcW w:w="1843" w:type="dxa"/>
            <w:vAlign w:val="center"/>
          </w:tcPr>
          <w:p w14:paraId="53FAF83B"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-3.1</w:t>
            </w:r>
          </w:p>
        </w:tc>
        <w:tc>
          <w:tcPr>
            <w:tcW w:w="1852" w:type="dxa"/>
            <w:vAlign w:val="center"/>
          </w:tcPr>
          <w:p w14:paraId="5E11D87B"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0.0274</w:t>
            </w:r>
          </w:p>
        </w:tc>
        <w:tc>
          <w:tcPr>
            <w:tcW w:w="1852" w:type="dxa"/>
            <w:vAlign w:val="center"/>
          </w:tcPr>
          <w:p w14:paraId="6DAAD9D9"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0.0006</w:t>
            </w:r>
          </w:p>
        </w:tc>
        <w:tc>
          <w:tcPr>
            <w:tcW w:w="1847" w:type="dxa"/>
            <w:vAlign w:val="center"/>
          </w:tcPr>
          <w:p w14:paraId="4E743AA4" w14:textId="77777777" w:rsidR="00B332C0" w:rsidRPr="005317B5" w:rsidRDefault="00B332C0" w:rsidP="005409BE">
            <w:pPr>
              <w:jc w:val="center"/>
              <w:rPr>
                <w:rFonts w:ascii="Garamond" w:hAnsi="Garamond"/>
                <w:b/>
                <w:bCs/>
                <w:sz w:val="16"/>
                <w:szCs w:val="16"/>
              </w:rPr>
            </w:pPr>
            <w:r w:rsidRPr="005317B5">
              <w:rPr>
                <w:rFonts w:ascii="Garamond" w:eastAsia="Times New Roman" w:hAnsi="Garamond"/>
                <w:b/>
                <w:bCs/>
                <w:color w:val="000000"/>
                <w:sz w:val="16"/>
                <w:szCs w:val="16"/>
              </w:rPr>
              <w:t>0.03*</w:t>
            </w:r>
          </w:p>
        </w:tc>
      </w:tr>
      <w:tr w:rsidR="00B332C0" w:rsidRPr="005317B5" w14:paraId="4E4437AF" w14:textId="77777777" w:rsidTr="005409BE">
        <w:tc>
          <w:tcPr>
            <w:tcW w:w="1956" w:type="dxa"/>
            <w:vAlign w:val="center"/>
          </w:tcPr>
          <w:p w14:paraId="321F92C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superior longitudinal fasciculus</w:t>
            </w:r>
          </w:p>
        </w:tc>
        <w:tc>
          <w:tcPr>
            <w:tcW w:w="1843" w:type="dxa"/>
            <w:vAlign w:val="center"/>
          </w:tcPr>
          <w:p w14:paraId="004DC0D2"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-0.97</w:t>
            </w:r>
          </w:p>
        </w:tc>
        <w:tc>
          <w:tcPr>
            <w:tcW w:w="1852" w:type="dxa"/>
            <w:vAlign w:val="center"/>
          </w:tcPr>
          <w:p w14:paraId="41EAEF7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0.0154</w:t>
            </w:r>
          </w:p>
        </w:tc>
        <w:tc>
          <w:tcPr>
            <w:tcW w:w="1852" w:type="dxa"/>
            <w:vAlign w:val="center"/>
          </w:tcPr>
          <w:p w14:paraId="6CF06989"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0.0553</w:t>
            </w:r>
          </w:p>
        </w:tc>
        <w:tc>
          <w:tcPr>
            <w:tcW w:w="1847" w:type="dxa"/>
            <w:vAlign w:val="center"/>
          </w:tcPr>
          <w:p w14:paraId="5E0DB0C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11392839" w14:textId="77777777" w:rsidTr="005409BE">
        <w:tc>
          <w:tcPr>
            <w:tcW w:w="1956" w:type="dxa"/>
            <w:vAlign w:val="center"/>
          </w:tcPr>
          <w:p w14:paraId="2A19098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 xml:space="preserve">Contralateral superior </w:t>
            </w:r>
            <w:proofErr w:type="spellStart"/>
            <w:r w:rsidRPr="005317B5">
              <w:rPr>
                <w:rFonts w:ascii="Garamond" w:eastAsia="Times New Roman" w:hAnsi="Garamond"/>
                <w:color w:val="000000"/>
                <w:sz w:val="16"/>
                <w:szCs w:val="16"/>
              </w:rPr>
              <w:t>fronto</w:t>
            </w:r>
            <w:proofErr w:type="spellEnd"/>
            <w:r w:rsidRPr="005317B5">
              <w:rPr>
                <w:rFonts w:ascii="Garamond" w:eastAsia="Times New Roman" w:hAnsi="Garamond"/>
                <w:color w:val="000000"/>
                <w:sz w:val="16"/>
                <w:szCs w:val="16"/>
              </w:rPr>
              <w:t>-occipital fasciculus (could be a part of anterior internal capsule)</w:t>
            </w:r>
          </w:p>
        </w:tc>
        <w:tc>
          <w:tcPr>
            <w:tcW w:w="1843" w:type="dxa"/>
            <w:vAlign w:val="center"/>
          </w:tcPr>
          <w:p w14:paraId="1D8FF297"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-0.43</w:t>
            </w:r>
          </w:p>
        </w:tc>
        <w:tc>
          <w:tcPr>
            <w:tcW w:w="1852" w:type="dxa"/>
            <w:vAlign w:val="center"/>
          </w:tcPr>
          <w:p w14:paraId="365A3D3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0.0204</w:t>
            </w:r>
          </w:p>
        </w:tc>
        <w:tc>
          <w:tcPr>
            <w:tcW w:w="1852" w:type="dxa"/>
            <w:vAlign w:val="center"/>
          </w:tcPr>
          <w:p w14:paraId="3EEAF67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0.0064</w:t>
            </w:r>
          </w:p>
        </w:tc>
        <w:tc>
          <w:tcPr>
            <w:tcW w:w="1847" w:type="dxa"/>
            <w:vAlign w:val="center"/>
          </w:tcPr>
          <w:p w14:paraId="56FF0A4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0.35</w:t>
            </w:r>
          </w:p>
        </w:tc>
      </w:tr>
    </w:tbl>
    <w:p w14:paraId="58C8C68E" w14:textId="77777777" w:rsidR="00B332C0" w:rsidRPr="005317B5" w:rsidRDefault="00B332C0" w:rsidP="00B332C0">
      <w:pPr>
        <w:rPr>
          <w:rFonts w:ascii="Garamond" w:hAnsi="Garamond"/>
        </w:rPr>
      </w:pPr>
    </w:p>
    <w:p w14:paraId="29762A1A" w14:textId="77777777" w:rsidR="00B332C0" w:rsidRPr="005317B5" w:rsidRDefault="00B332C0" w:rsidP="00B332C0">
      <w:pPr>
        <w:rPr>
          <w:rFonts w:ascii="Garamond" w:hAnsi="Garamond"/>
        </w:rPr>
        <w:sectPr w:rsidR="00B332C0" w:rsidRPr="005317B5" w:rsidSect="005409BE">
          <w:pgSz w:w="12240" w:h="15840"/>
          <w:pgMar w:top="1440" w:right="1440" w:bottom="1440" w:left="1440" w:header="720" w:footer="720" w:gutter="0"/>
          <w:cols w:space="720"/>
          <w:docGrid w:linePitch="360"/>
        </w:sectPr>
      </w:pPr>
      <w:r w:rsidRPr="005317B5">
        <w:rPr>
          <w:rFonts w:ascii="Garamond" w:hAnsi="Garamond"/>
        </w:rPr>
        <w:lastRenderedPageBreak/>
        <w:t xml:space="preserve">Table 5. </w:t>
      </w:r>
      <w:r w:rsidRPr="005317B5">
        <w:rPr>
          <w:rFonts w:ascii="Garamond" w:hAnsi="Garamond"/>
          <w:b/>
        </w:rPr>
        <w:t>Correlation of atrophy and gliosis to surgical outcome.</w:t>
      </w:r>
      <w:r w:rsidRPr="005317B5">
        <w:rPr>
          <w:rFonts w:ascii="Garamond" w:hAnsi="Garamond"/>
        </w:rPr>
        <w:t xml:space="preserve"> This table shows regions that were correlated to surgical outcome across change in cortical thickness, white matter volume, deep gray matter volume and gliosis. Only some regions that had significant unadjusted </w:t>
      </w:r>
      <w:r w:rsidRPr="005317B5">
        <w:rPr>
          <w:rFonts w:ascii="Garamond" w:hAnsi="Garamond"/>
          <w:i/>
        </w:rPr>
        <w:t>p</w:t>
      </w:r>
      <w:r w:rsidRPr="005317B5">
        <w:rPr>
          <w:rFonts w:ascii="Garamond" w:hAnsi="Garamond"/>
        </w:rPr>
        <w:t xml:space="preserve"> values are shown. For a full list of results, see Supplementary Table S4. p values were adjusted using stringent Bonferroni correction. * Statistically significant at p &lt; 0.05.</w:t>
      </w:r>
    </w:p>
    <w:tbl>
      <w:tblPr>
        <w:tblW w:w="0" w:type="auto"/>
        <w:tblLook w:val="04A0" w:firstRow="1" w:lastRow="0" w:firstColumn="1" w:lastColumn="0" w:noHBand="0" w:noVBand="1"/>
      </w:tblPr>
      <w:tblGrid>
        <w:gridCol w:w="1870"/>
        <w:gridCol w:w="1870"/>
        <w:gridCol w:w="1870"/>
        <w:gridCol w:w="1870"/>
        <w:gridCol w:w="1870"/>
      </w:tblGrid>
      <w:tr w:rsidR="00B332C0" w:rsidRPr="005317B5" w14:paraId="0A286389" w14:textId="77777777" w:rsidTr="005409BE">
        <w:tc>
          <w:tcPr>
            <w:tcW w:w="9350" w:type="dxa"/>
            <w:gridSpan w:val="5"/>
            <w:shd w:val="clear" w:color="auto" w:fill="B8CCE4" w:themeFill="accent1" w:themeFillTint="66"/>
            <w:vAlign w:val="center"/>
          </w:tcPr>
          <w:p w14:paraId="3539EC3B" w14:textId="77777777" w:rsidR="00B332C0" w:rsidRPr="005317B5" w:rsidRDefault="00B332C0" w:rsidP="005409BE">
            <w:pPr>
              <w:jc w:val="center"/>
              <w:rPr>
                <w:rFonts w:ascii="Garamond" w:eastAsia="Times New Roman" w:hAnsi="Garamond"/>
                <w:b/>
                <w:bCs/>
                <w:color w:val="000000"/>
              </w:rPr>
            </w:pPr>
            <w:r w:rsidRPr="005317B5">
              <w:rPr>
                <w:rFonts w:ascii="Garamond" w:eastAsia="Times New Roman" w:hAnsi="Garamond"/>
                <w:b/>
                <w:bCs/>
                <w:color w:val="000000"/>
              </w:rPr>
              <w:lastRenderedPageBreak/>
              <w:t>Table S5. Correlation of structural changes to lesion status</w:t>
            </w:r>
          </w:p>
        </w:tc>
      </w:tr>
      <w:tr w:rsidR="00B332C0" w:rsidRPr="005317B5" w14:paraId="0F630001" w14:textId="77777777" w:rsidTr="005409BE">
        <w:tc>
          <w:tcPr>
            <w:tcW w:w="1870" w:type="dxa"/>
            <w:vAlign w:val="center"/>
          </w:tcPr>
          <w:p w14:paraId="4A7F38EA" w14:textId="77777777" w:rsidR="00B332C0" w:rsidRPr="005317B5" w:rsidRDefault="00B332C0" w:rsidP="005409BE">
            <w:pPr>
              <w:jc w:val="center"/>
              <w:rPr>
                <w:rFonts w:ascii="Garamond" w:hAnsi="Garamond"/>
              </w:rPr>
            </w:pPr>
            <w:r w:rsidRPr="005317B5">
              <w:rPr>
                <w:rFonts w:ascii="Garamond" w:eastAsia="Times New Roman" w:hAnsi="Garamond"/>
                <w:b/>
                <w:bCs/>
                <w:color w:val="000000"/>
              </w:rPr>
              <w:t>Region of Interest</w:t>
            </w:r>
          </w:p>
        </w:tc>
        <w:tc>
          <w:tcPr>
            <w:tcW w:w="1870" w:type="dxa"/>
            <w:vAlign w:val="center"/>
          </w:tcPr>
          <w:p w14:paraId="0DB7410D" w14:textId="77777777" w:rsidR="00B332C0" w:rsidRPr="005317B5" w:rsidRDefault="00B332C0" w:rsidP="005409BE">
            <w:pPr>
              <w:jc w:val="center"/>
              <w:rPr>
                <w:rFonts w:ascii="Garamond" w:hAnsi="Garamond"/>
              </w:rPr>
            </w:pPr>
            <w:r w:rsidRPr="005317B5">
              <w:rPr>
                <w:rFonts w:ascii="Garamond" w:eastAsia="Times New Roman" w:hAnsi="Garamond"/>
                <w:b/>
                <w:bCs/>
                <w:color w:val="000000"/>
              </w:rPr>
              <w:t>Mean % change</w:t>
            </w:r>
          </w:p>
        </w:tc>
        <w:tc>
          <w:tcPr>
            <w:tcW w:w="1870" w:type="dxa"/>
            <w:vAlign w:val="center"/>
          </w:tcPr>
          <w:p w14:paraId="4A47539B" w14:textId="77777777" w:rsidR="00B332C0" w:rsidRPr="005317B5" w:rsidRDefault="00B332C0" w:rsidP="005409BE">
            <w:pPr>
              <w:jc w:val="center"/>
              <w:rPr>
                <w:rFonts w:ascii="Garamond" w:hAnsi="Garamond"/>
              </w:rPr>
            </w:pPr>
            <w:r w:rsidRPr="005317B5">
              <w:rPr>
                <w:rFonts w:ascii="Garamond" w:eastAsia="Times New Roman" w:hAnsi="Garamond"/>
                <w:b/>
                <w:bCs/>
                <w:color w:val="000000"/>
              </w:rPr>
              <w:t>Correlation to lesion status coefficient</w:t>
            </w:r>
          </w:p>
        </w:tc>
        <w:tc>
          <w:tcPr>
            <w:tcW w:w="1870" w:type="dxa"/>
            <w:vAlign w:val="center"/>
          </w:tcPr>
          <w:p w14:paraId="2D5F50E1" w14:textId="77777777" w:rsidR="00B332C0" w:rsidRPr="005317B5" w:rsidRDefault="00B332C0" w:rsidP="005409BE">
            <w:pPr>
              <w:jc w:val="center"/>
              <w:rPr>
                <w:rFonts w:ascii="Garamond" w:hAnsi="Garamond"/>
              </w:rPr>
            </w:pPr>
            <w:r w:rsidRPr="005317B5">
              <w:rPr>
                <w:rFonts w:ascii="Garamond" w:eastAsia="Times New Roman" w:hAnsi="Garamond"/>
                <w:b/>
                <w:bCs/>
                <w:color w:val="000000"/>
              </w:rPr>
              <w:t>unadjusted p-value</w:t>
            </w:r>
          </w:p>
        </w:tc>
        <w:tc>
          <w:tcPr>
            <w:tcW w:w="1870" w:type="dxa"/>
            <w:vAlign w:val="center"/>
          </w:tcPr>
          <w:p w14:paraId="3CAE8CF9" w14:textId="77777777" w:rsidR="00B332C0" w:rsidRPr="005317B5" w:rsidRDefault="00B332C0" w:rsidP="005409BE">
            <w:pPr>
              <w:jc w:val="center"/>
              <w:rPr>
                <w:rFonts w:ascii="Garamond" w:hAnsi="Garamond"/>
              </w:rPr>
            </w:pPr>
            <w:r w:rsidRPr="005317B5">
              <w:rPr>
                <w:rFonts w:ascii="Garamond" w:eastAsia="Times New Roman" w:hAnsi="Garamond"/>
                <w:b/>
                <w:bCs/>
                <w:color w:val="000000"/>
              </w:rPr>
              <w:t>Adjusted p</w:t>
            </w:r>
          </w:p>
        </w:tc>
      </w:tr>
      <w:tr w:rsidR="00B332C0" w:rsidRPr="005317B5" w14:paraId="05D3DBBC" w14:textId="77777777" w:rsidTr="005409BE">
        <w:tc>
          <w:tcPr>
            <w:tcW w:w="9350" w:type="dxa"/>
            <w:gridSpan w:val="5"/>
            <w:vAlign w:val="bottom"/>
          </w:tcPr>
          <w:p w14:paraId="6403EE25"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 xml:space="preserve">Cortical Thickness Proportional Change </w:t>
            </w:r>
          </w:p>
        </w:tc>
      </w:tr>
      <w:tr w:rsidR="00B332C0" w:rsidRPr="005317B5" w14:paraId="0E927335" w14:textId="77777777" w:rsidTr="005409BE">
        <w:tc>
          <w:tcPr>
            <w:tcW w:w="1870" w:type="dxa"/>
            <w:vAlign w:val="center"/>
          </w:tcPr>
          <w:p w14:paraId="2BA16A0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cuneus</w:t>
            </w:r>
          </w:p>
        </w:tc>
        <w:tc>
          <w:tcPr>
            <w:tcW w:w="1870" w:type="dxa"/>
            <w:vAlign w:val="center"/>
          </w:tcPr>
          <w:p w14:paraId="6A6E5BB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-8.2</w:t>
            </w:r>
          </w:p>
        </w:tc>
        <w:tc>
          <w:tcPr>
            <w:tcW w:w="1870" w:type="dxa"/>
            <w:vAlign w:val="center"/>
          </w:tcPr>
          <w:p w14:paraId="26C2A53A"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-0.0158</w:t>
            </w:r>
          </w:p>
        </w:tc>
        <w:tc>
          <w:tcPr>
            <w:tcW w:w="1870" w:type="dxa"/>
            <w:vAlign w:val="center"/>
          </w:tcPr>
          <w:p w14:paraId="144958B2"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0.0948</w:t>
            </w:r>
          </w:p>
        </w:tc>
        <w:tc>
          <w:tcPr>
            <w:tcW w:w="1870" w:type="dxa"/>
            <w:vAlign w:val="center"/>
          </w:tcPr>
          <w:p w14:paraId="5CDC6819"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41416521" w14:textId="77777777" w:rsidTr="005409BE">
        <w:tc>
          <w:tcPr>
            <w:tcW w:w="1870" w:type="dxa"/>
            <w:vAlign w:val="center"/>
          </w:tcPr>
          <w:p w14:paraId="235A6FDA"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cuneus</w:t>
            </w:r>
          </w:p>
        </w:tc>
        <w:tc>
          <w:tcPr>
            <w:tcW w:w="1870" w:type="dxa"/>
            <w:vAlign w:val="center"/>
          </w:tcPr>
          <w:p w14:paraId="5F81CF7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-14</w:t>
            </w:r>
          </w:p>
        </w:tc>
        <w:tc>
          <w:tcPr>
            <w:tcW w:w="1870" w:type="dxa"/>
            <w:vAlign w:val="center"/>
          </w:tcPr>
          <w:p w14:paraId="1201F1B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-0.0185</w:t>
            </w:r>
          </w:p>
        </w:tc>
        <w:tc>
          <w:tcPr>
            <w:tcW w:w="1870" w:type="dxa"/>
            <w:vAlign w:val="center"/>
          </w:tcPr>
          <w:p w14:paraId="6FA1A967"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0.0347</w:t>
            </w:r>
          </w:p>
        </w:tc>
        <w:tc>
          <w:tcPr>
            <w:tcW w:w="1870" w:type="dxa"/>
            <w:vAlign w:val="center"/>
          </w:tcPr>
          <w:p w14:paraId="27ECC4AA"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7E994F48" w14:textId="77777777" w:rsidTr="005409BE">
        <w:tc>
          <w:tcPr>
            <w:tcW w:w="1870" w:type="dxa"/>
            <w:vAlign w:val="center"/>
          </w:tcPr>
          <w:p w14:paraId="04D185B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fusiform</w:t>
            </w:r>
          </w:p>
        </w:tc>
        <w:tc>
          <w:tcPr>
            <w:tcW w:w="1870" w:type="dxa"/>
            <w:vAlign w:val="center"/>
          </w:tcPr>
          <w:p w14:paraId="7504B34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-20</w:t>
            </w:r>
          </w:p>
        </w:tc>
        <w:tc>
          <w:tcPr>
            <w:tcW w:w="1870" w:type="dxa"/>
            <w:vAlign w:val="center"/>
          </w:tcPr>
          <w:p w14:paraId="505F4C5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-0.0218</w:t>
            </w:r>
          </w:p>
        </w:tc>
        <w:tc>
          <w:tcPr>
            <w:tcW w:w="1870" w:type="dxa"/>
            <w:vAlign w:val="center"/>
          </w:tcPr>
          <w:p w14:paraId="72FF93D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0.0118</w:t>
            </w:r>
          </w:p>
        </w:tc>
        <w:tc>
          <w:tcPr>
            <w:tcW w:w="1870" w:type="dxa"/>
            <w:vAlign w:val="center"/>
          </w:tcPr>
          <w:p w14:paraId="51D8A0B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0.73</w:t>
            </w:r>
          </w:p>
        </w:tc>
      </w:tr>
      <w:tr w:rsidR="00B332C0" w:rsidRPr="005317B5" w14:paraId="180A15CC" w14:textId="77777777" w:rsidTr="005409BE">
        <w:tc>
          <w:tcPr>
            <w:tcW w:w="1870" w:type="dxa"/>
            <w:vAlign w:val="center"/>
          </w:tcPr>
          <w:p w14:paraId="5A838B12"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lateral occipital gyrus</w:t>
            </w:r>
          </w:p>
        </w:tc>
        <w:tc>
          <w:tcPr>
            <w:tcW w:w="1870" w:type="dxa"/>
            <w:vAlign w:val="center"/>
          </w:tcPr>
          <w:p w14:paraId="037B0C9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-19</w:t>
            </w:r>
          </w:p>
        </w:tc>
        <w:tc>
          <w:tcPr>
            <w:tcW w:w="1870" w:type="dxa"/>
            <w:vAlign w:val="center"/>
          </w:tcPr>
          <w:p w14:paraId="229E57D8"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-0.0268</w:t>
            </w:r>
          </w:p>
        </w:tc>
        <w:tc>
          <w:tcPr>
            <w:tcW w:w="1870" w:type="dxa"/>
            <w:vAlign w:val="center"/>
          </w:tcPr>
          <w:p w14:paraId="2F9CB749"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0.0023</w:t>
            </w:r>
          </w:p>
        </w:tc>
        <w:tc>
          <w:tcPr>
            <w:tcW w:w="1870" w:type="dxa"/>
            <w:vAlign w:val="center"/>
          </w:tcPr>
          <w:p w14:paraId="2A303FB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0.14</w:t>
            </w:r>
          </w:p>
        </w:tc>
      </w:tr>
      <w:tr w:rsidR="00B332C0" w:rsidRPr="005317B5" w14:paraId="21B598B9" w14:textId="77777777" w:rsidTr="005409BE">
        <w:tc>
          <w:tcPr>
            <w:tcW w:w="1870" w:type="dxa"/>
            <w:vAlign w:val="center"/>
          </w:tcPr>
          <w:p w14:paraId="55F2E84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lateral orbitofrontal gyrus</w:t>
            </w:r>
          </w:p>
        </w:tc>
        <w:tc>
          <w:tcPr>
            <w:tcW w:w="1870" w:type="dxa"/>
            <w:vAlign w:val="center"/>
          </w:tcPr>
          <w:p w14:paraId="62C6F73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-16</w:t>
            </w:r>
          </w:p>
        </w:tc>
        <w:tc>
          <w:tcPr>
            <w:tcW w:w="1870" w:type="dxa"/>
            <w:vAlign w:val="center"/>
          </w:tcPr>
          <w:p w14:paraId="0605DA23"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-0.0204</w:t>
            </w:r>
          </w:p>
        </w:tc>
        <w:tc>
          <w:tcPr>
            <w:tcW w:w="1870" w:type="dxa"/>
            <w:vAlign w:val="center"/>
          </w:tcPr>
          <w:p w14:paraId="298E2132"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0.0175</w:t>
            </w:r>
          </w:p>
        </w:tc>
        <w:tc>
          <w:tcPr>
            <w:tcW w:w="1870" w:type="dxa"/>
            <w:vAlign w:val="center"/>
          </w:tcPr>
          <w:p w14:paraId="4C9C42A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110DAAFC" w14:textId="77777777" w:rsidTr="005409BE">
        <w:tc>
          <w:tcPr>
            <w:tcW w:w="1870" w:type="dxa"/>
            <w:vAlign w:val="center"/>
          </w:tcPr>
          <w:p w14:paraId="4EB0B072"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middle temporal gyrus</w:t>
            </w:r>
          </w:p>
        </w:tc>
        <w:tc>
          <w:tcPr>
            <w:tcW w:w="1870" w:type="dxa"/>
            <w:vAlign w:val="center"/>
          </w:tcPr>
          <w:p w14:paraId="6B6DEAF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-22</w:t>
            </w:r>
          </w:p>
        </w:tc>
        <w:tc>
          <w:tcPr>
            <w:tcW w:w="1870" w:type="dxa"/>
            <w:vAlign w:val="center"/>
          </w:tcPr>
          <w:p w14:paraId="72DAFE1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-0.0218</w:t>
            </w:r>
          </w:p>
        </w:tc>
        <w:tc>
          <w:tcPr>
            <w:tcW w:w="1870" w:type="dxa"/>
            <w:vAlign w:val="center"/>
          </w:tcPr>
          <w:p w14:paraId="56535B00"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0.0178</w:t>
            </w:r>
          </w:p>
        </w:tc>
        <w:tc>
          <w:tcPr>
            <w:tcW w:w="1870" w:type="dxa"/>
            <w:vAlign w:val="center"/>
          </w:tcPr>
          <w:p w14:paraId="56D6FF5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1C5004B8" w14:textId="77777777" w:rsidTr="005409BE">
        <w:tc>
          <w:tcPr>
            <w:tcW w:w="1870" w:type="dxa"/>
            <w:vAlign w:val="center"/>
          </w:tcPr>
          <w:p w14:paraId="54652FE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rostral part of the middle frontal gyrus</w:t>
            </w:r>
          </w:p>
        </w:tc>
        <w:tc>
          <w:tcPr>
            <w:tcW w:w="1870" w:type="dxa"/>
            <w:vAlign w:val="center"/>
          </w:tcPr>
          <w:p w14:paraId="48EABCA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-11</w:t>
            </w:r>
          </w:p>
        </w:tc>
        <w:tc>
          <w:tcPr>
            <w:tcW w:w="1870" w:type="dxa"/>
            <w:vAlign w:val="center"/>
          </w:tcPr>
          <w:p w14:paraId="705349E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w:t>
            </w:r>
          </w:p>
        </w:tc>
        <w:tc>
          <w:tcPr>
            <w:tcW w:w="1870" w:type="dxa"/>
            <w:vAlign w:val="center"/>
          </w:tcPr>
          <w:p w14:paraId="4647CFF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0.0283</w:t>
            </w:r>
          </w:p>
        </w:tc>
        <w:tc>
          <w:tcPr>
            <w:tcW w:w="1870" w:type="dxa"/>
            <w:vAlign w:val="center"/>
          </w:tcPr>
          <w:p w14:paraId="4C02A3BA"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407B3C5C" w14:textId="77777777" w:rsidTr="005409BE">
        <w:tc>
          <w:tcPr>
            <w:tcW w:w="1870" w:type="dxa"/>
            <w:vAlign w:val="center"/>
          </w:tcPr>
          <w:p w14:paraId="44D1BAC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superior parietal gyrus</w:t>
            </w:r>
          </w:p>
        </w:tc>
        <w:tc>
          <w:tcPr>
            <w:tcW w:w="1870" w:type="dxa"/>
            <w:vAlign w:val="center"/>
          </w:tcPr>
          <w:p w14:paraId="3CF6ECA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-24</w:t>
            </w:r>
          </w:p>
        </w:tc>
        <w:tc>
          <w:tcPr>
            <w:tcW w:w="1870" w:type="dxa"/>
            <w:vAlign w:val="center"/>
          </w:tcPr>
          <w:p w14:paraId="67E2DC99"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-0.017</w:t>
            </w:r>
          </w:p>
        </w:tc>
        <w:tc>
          <w:tcPr>
            <w:tcW w:w="1870" w:type="dxa"/>
            <w:vAlign w:val="center"/>
          </w:tcPr>
          <w:p w14:paraId="0535D06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0.0612</w:t>
            </w:r>
          </w:p>
        </w:tc>
        <w:tc>
          <w:tcPr>
            <w:tcW w:w="1870" w:type="dxa"/>
            <w:vAlign w:val="center"/>
          </w:tcPr>
          <w:p w14:paraId="7C8975D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4D2F1F1B" w14:textId="77777777" w:rsidTr="005409BE">
        <w:tc>
          <w:tcPr>
            <w:tcW w:w="1870" w:type="dxa"/>
            <w:vAlign w:val="center"/>
          </w:tcPr>
          <w:p w14:paraId="52C75B2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 xml:space="preserve">Ipsilateral </w:t>
            </w:r>
            <w:proofErr w:type="spellStart"/>
            <w:r w:rsidRPr="005317B5">
              <w:rPr>
                <w:rFonts w:ascii="Garamond" w:eastAsia="Times New Roman" w:hAnsi="Garamond"/>
                <w:color w:val="000000"/>
                <w:sz w:val="16"/>
                <w:szCs w:val="16"/>
              </w:rPr>
              <w:t>supramarginal</w:t>
            </w:r>
            <w:proofErr w:type="spellEnd"/>
            <w:r w:rsidRPr="005317B5">
              <w:rPr>
                <w:rFonts w:ascii="Garamond" w:eastAsia="Times New Roman" w:hAnsi="Garamond"/>
                <w:color w:val="000000"/>
                <w:sz w:val="16"/>
                <w:szCs w:val="16"/>
              </w:rPr>
              <w:t xml:space="preserve"> gyrus</w:t>
            </w:r>
          </w:p>
        </w:tc>
        <w:tc>
          <w:tcPr>
            <w:tcW w:w="1870" w:type="dxa"/>
            <w:vAlign w:val="center"/>
          </w:tcPr>
          <w:p w14:paraId="4501D1A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-16</w:t>
            </w:r>
          </w:p>
        </w:tc>
        <w:tc>
          <w:tcPr>
            <w:tcW w:w="1870" w:type="dxa"/>
            <w:vAlign w:val="center"/>
          </w:tcPr>
          <w:p w14:paraId="71D584C7"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-0.0227</w:t>
            </w:r>
          </w:p>
        </w:tc>
        <w:tc>
          <w:tcPr>
            <w:tcW w:w="1870" w:type="dxa"/>
            <w:vAlign w:val="center"/>
          </w:tcPr>
          <w:p w14:paraId="2753C992"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0.012</w:t>
            </w:r>
          </w:p>
        </w:tc>
        <w:tc>
          <w:tcPr>
            <w:tcW w:w="1870" w:type="dxa"/>
            <w:vAlign w:val="center"/>
          </w:tcPr>
          <w:p w14:paraId="5468A281"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0.75</w:t>
            </w:r>
          </w:p>
        </w:tc>
      </w:tr>
      <w:tr w:rsidR="00B332C0" w:rsidRPr="005317B5" w14:paraId="1183F9E6" w14:textId="77777777" w:rsidTr="005409BE">
        <w:tc>
          <w:tcPr>
            <w:tcW w:w="1870" w:type="dxa"/>
            <w:vAlign w:val="center"/>
          </w:tcPr>
          <w:p w14:paraId="23C92C65"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Ipsilateral insula</w:t>
            </w:r>
          </w:p>
        </w:tc>
        <w:tc>
          <w:tcPr>
            <w:tcW w:w="1870" w:type="dxa"/>
            <w:vAlign w:val="center"/>
          </w:tcPr>
          <w:p w14:paraId="77B8F382"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-18</w:t>
            </w:r>
          </w:p>
        </w:tc>
        <w:tc>
          <w:tcPr>
            <w:tcW w:w="1870" w:type="dxa"/>
            <w:vAlign w:val="center"/>
          </w:tcPr>
          <w:p w14:paraId="0D62B3B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-0.017</w:t>
            </w:r>
          </w:p>
        </w:tc>
        <w:tc>
          <w:tcPr>
            <w:tcW w:w="1870" w:type="dxa"/>
            <w:vAlign w:val="center"/>
          </w:tcPr>
          <w:p w14:paraId="1E96610F"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0.0703</w:t>
            </w:r>
          </w:p>
        </w:tc>
        <w:tc>
          <w:tcPr>
            <w:tcW w:w="1870" w:type="dxa"/>
            <w:vAlign w:val="center"/>
          </w:tcPr>
          <w:p w14:paraId="0A16388C"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1</w:t>
            </w:r>
          </w:p>
        </w:tc>
      </w:tr>
      <w:tr w:rsidR="00B332C0" w:rsidRPr="005317B5" w14:paraId="06A6A0A9" w14:textId="77777777" w:rsidTr="005409BE">
        <w:tc>
          <w:tcPr>
            <w:tcW w:w="1870" w:type="dxa"/>
            <w:vAlign w:val="center"/>
          </w:tcPr>
          <w:p w14:paraId="0F16B863"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Contralateral insula</w:t>
            </w:r>
          </w:p>
        </w:tc>
        <w:tc>
          <w:tcPr>
            <w:tcW w:w="1870" w:type="dxa"/>
            <w:vAlign w:val="center"/>
          </w:tcPr>
          <w:p w14:paraId="75AC5A8B"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-26</w:t>
            </w:r>
          </w:p>
        </w:tc>
        <w:tc>
          <w:tcPr>
            <w:tcW w:w="1870" w:type="dxa"/>
            <w:vAlign w:val="center"/>
          </w:tcPr>
          <w:p w14:paraId="701A899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-0.0239</w:t>
            </w:r>
          </w:p>
        </w:tc>
        <w:tc>
          <w:tcPr>
            <w:tcW w:w="1870" w:type="dxa"/>
            <w:vAlign w:val="center"/>
          </w:tcPr>
          <w:p w14:paraId="451E6DCE"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0.0079</w:t>
            </w:r>
          </w:p>
        </w:tc>
        <w:tc>
          <w:tcPr>
            <w:tcW w:w="1870" w:type="dxa"/>
            <w:vAlign w:val="center"/>
          </w:tcPr>
          <w:p w14:paraId="3B6757F8" w14:textId="77777777" w:rsidR="00B332C0" w:rsidRPr="005317B5" w:rsidRDefault="00B332C0" w:rsidP="005409BE">
            <w:pPr>
              <w:jc w:val="center"/>
              <w:rPr>
                <w:rFonts w:ascii="Garamond" w:hAnsi="Garamond"/>
                <w:sz w:val="16"/>
                <w:szCs w:val="16"/>
              </w:rPr>
            </w:pPr>
            <w:r w:rsidRPr="005317B5">
              <w:rPr>
                <w:rFonts w:ascii="Garamond" w:eastAsia="Times New Roman" w:hAnsi="Garamond"/>
                <w:color w:val="000000"/>
                <w:sz w:val="16"/>
                <w:szCs w:val="16"/>
              </w:rPr>
              <w:t>0.49</w:t>
            </w:r>
          </w:p>
        </w:tc>
      </w:tr>
      <w:tr w:rsidR="00B332C0" w:rsidRPr="005317B5" w14:paraId="39A24D03" w14:textId="77777777" w:rsidTr="005409BE">
        <w:tc>
          <w:tcPr>
            <w:tcW w:w="9350" w:type="dxa"/>
            <w:gridSpan w:val="5"/>
            <w:vAlign w:val="bottom"/>
          </w:tcPr>
          <w:p w14:paraId="416E2586"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Deep Gray Matter Proportional Change</w:t>
            </w:r>
          </w:p>
        </w:tc>
      </w:tr>
      <w:tr w:rsidR="00B332C0" w:rsidRPr="005317B5" w14:paraId="03A46FFA" w14:textId="77777777" w:rsidTr="005409BE">
        <w:tc>
          <w:tcPr>
            <w:tcW w:w="1870" w:type="dxa"/>
          </w:tcPr>
          <w:p w14:paraId="227142EF"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Ipsilateral thalamus</w:t>
            </w:r>
          </w:p>
        </w:tc>
        <w:tc>
          <w:tcPr>
            <w:tcW w:w="1870" w:type="dxa"/>
          </w:tcPr>
          <w:p w14:paraId="6E21924E"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-6.7</w:t>
            </w:r>
          </w:p>
        </w:tc>
        <w:tc>
          <w:tcPr>
            <w:tcW w:w="1870" w:type="dxa"/>
          </w:tcPr>
          <w:p w14:paraId="18F69F1E"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0.0176</w:t>
            </w:r>
          </w:p>
        </w:tc>
        <w:tc>
          <w:tcPr>
            <w:tcW w:w="1870" w:type="dxa"/>
          </w:tcPr>
          <w:p w14:paraId="48430136"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0.015</w:t>
            </w:r>
          </w:p>
        </w:tc>
        <w:tc>
          <w:tcPr>
            <w:tcW w:w="1870" w:type="dxa"/>
          </w:tcPr>
          <w:p w14:paraId="4D92611D"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0.15</w:t>
            </w:r>
          </w:p>
        </w:tc>
      </w:tr>
      <w:tr w:rsidR="00B332C0" w:rsidRPr="005317B5" w14:paraId="02FD2E61" w14:textId="77777777" w:rsidTr="005409BE">
        <w:tc>
          <w:tcPr>
            <w:tcW w:w="9350" w:type="dxa"/>
            <w:gridSpan w:val="5"/>
            <w:vAlign w:val="bottom"/>
          </w:tcPr>
          <w:p w14:paraId="56688683" w14:textId="77777777" w:rsidR="00B332C0" w:rsidRPr="005317B5" w:rsidRDefault="00B332C0" w:rsidP="005409BE">
            <w:pPr>
              <w:jc w:val="center"/>
              <w:rPr>
                <w:rFonts w:ascii="Garamond" w:eastAsia="Times New Roman" w:hAnsi="Garamond"/>
                <w:color w:val="000000"/>
              </w:rPr>
            </w:pPr>
            <w:r w:rsidRPr="005317B5">
              <w:rPr>
                <w:rFonts w:ascii="Garamond" w:eastAsia="Times New Roman" w:hAnsi="Garamond"/>
                <w:color w:val="000000"/>
              </w:rPr>
              <w:t>Deep White Matter Proportional Change</w:t>
            </w:r>
          </w:p>
        </w:tc>
      </w:tr>
      <w:tr w:rsidR="00B332C0" w:rsidRPr="005317B5" w14:paraId="06392C6F" w14:textId="77777777" w:rsidTr="005409BE">
        <w:tc>
          <w:tcPr>
            <w:tcW w:w="1870" w:type="dxa"/>
            <w:vAlign w:val="center"/>
          </w:tcPr>
          <w:p w14:paraId="45E8EA19"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Ipsilateral external capsule</w:t>
            </w:r>
          </w:p>
        </w:tc>
        <w:tc>
          <w:tcPr>
            <w:tcW w:w="1870" w:type="dxa"/>
            <w:vAlign w:val="center"/>
          </w:tcPr>
          <w:p w14:paraId="13699708"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-7.1</w:t>
            </w:r>
          </w:p>
        </w:tc>
        <w:tc>
          <w:tcPr>
            <w:tcW w:w="1870" w:type="dxa"/>
            <w:vAlign w:val="center"/>
          </w:tcPr>
          <w:p w14:paraId="54D3BF22"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0.014</w:t>
            </w:r>
          </w:p>
        </w:tc>
        <w:tc>
          <w:tcPr>
            <w:tcW w:w="1870" w:type="dxa"/>
            <w:vAlign w:val="center"/>
          </w:tcPr>
          <w:p w14:paraId="5A586227"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0.0765</w:t>
            </w:r>
          </w:p>
        </w:tc>
        <w:tc>
          <w:tcPr>
            <w:tcW w:w="1870" w:type="dxa"/>
            <w:vAlign w:val="center"/>
          </w:tcPr>
          <w:p w14:paraId="0BBA541A"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r>
      <w:tr w:rsidR="00B332C0" w:rsidRPr="005317B5" w14:paraId="4B49FB44" w14:textId="77777777" w:rsidTr="005409BE">
        <w:tc>
          <w:tcPr>
            <w:tcW w:w="1870" w:type="dxa"/>
            <w:vAlign w:val="center"/>
          </w:tcPr>
          <w:p w14:paraId="5A6A60A2" w14:textId="032C75F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Contralateral tapetum</w:t>
            </w:r>
            <w:r w:rsidR="002E600F" w:rsidRPr="005317B5">
              <w:rPr>
                <w:rFonts w:ascii="Garamond" w:eastAsia="Times New Roman" w:hAnsi="Garamond"/>
                <w:color w:val="000000"/>
                <w:sz w:val="16"/>
                <w:szCs w:val="16"/>
              </w:rPr>
              <w:t xml:space="preserve"> of the corpus callosum</w:t>
            </w:r>
          </w:p>
        </w:tc>
        <w:tc>
          <w:tcPr>
            <w:tcW w:w="1870" w:type="dxa"/>
            <w:vAlign w:val="center"/>
          </w:tcPr>
          <w:p w14:paraId="3E0A1D8A"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12</w:t>
            </w:r>
          </w:p>
        </w:tc>
        <w:tc>
          <w:tcPr>
            <w:tcW w:w="1870" w:type="dxa"/>
            <w:vAlign w:val="center"/>
          </w:tcPr>
          <w:p w14:paraId="251C062F"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0.0152</w:t>
            </w:r>
          </w:p>
        </w:tc>
        <w:tc>
          <w:tcPr>
            <w:tcW w:w="1870" w:type="dxa"/>
            <w:vAlign w:val="center"/>
          </w:tcPr>
          <w:p w14:paraId="3F2604C1"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0.0357</w:t>
            </w:r>
          </w:p>
        </w:tc>
        <w:tc>
          <w:tcPr>
            <w:tcW w:w="1870" w:type="dxa"/>
            <w:vAlign w:val="center"/>
          </w:tcPr>
          <w:p w14:paraId="30912520" w14:textId="77777777" w:rsidR="00B332C0" w:rsidRPr="005317B5" w:rsidRDefault="00B332C0" w:rsidP="005409BE">
            <w:pPr>
              <w:jc w:val="center"/>
              <w:rPr>
                <w:rFonts w:ascii="Garamond" w:eastAsia="Times New Roman" w:hAnsi="Garamond"/>
                <w:color w:val="000000"/>
                <w:sz w:val="16"/>
                <w:szCs w:val="16"/>
              </w:rPr>
            </w:pPr>
            <w:r w:rsidRPr="005317B5">
              <w:rPr>
                <w:rFonts w:ascii="Garamond" w:eastAsia="Times New Roman" w:hAnsi="Garamond"/>
                <w:color w:val="000000"/>
                <w:sz w:val="16"/>
                <w:szCs w:val="16"/>
              </w:rPr>
              <w:t>1</w:t>
            </w:r>
          </w:p>
        </w:tc>
      </w:tr>
    </w:tbl>
    <w:p w14:paraId="703933D8" w14:textId="77777777" w:rsidR="00B332C0" w:rsidRPr="005317B5" w:rsidRDefault="00B332C0" w:rsidP="00B332C0">
      <w:pPr>
        <w:rPr>
          <w:rFonts w:ascii="Garamond" w:hAnsi="Garamond"/>
        </w:rPr>
        <w:sectPr w:rsidR="00B332C0" w:rsidRPr="005317B5" w:rsidSect="005409BE">
          <w:pgSz w:w="12240" w:h="15840"/>
          <w:pgMar w:top="1440" w:right="1440" w:bottom="1440" w:left="1440" w:header="720" w:footer="720" w:gutter="0"/>
          <w:cols w:space="720"/>
          <w:docGrid w:linePitch="360"/>
        </w:sectPr>
      </w:pPr>
      <w:r w:rsidRPr="005317B5">
        <w:rPr>
          <w:rFonts w:ascii="Garamond" w:hAnsi="Garamond"/>
        </w:rPr>
        <w:t xml:space="preserve">Table S5. </w:t>
      </w:r>
      <w:r w:rsidRPr="005317B5">
        <w:rPr>
          <w:rFonts w:ascii="Garamond" w:hAnsi="Garamond"/>
          <w:b/>
        </w:rPr>
        <w:t>Correlation of atrophy and gliosis to lesion status.</w:t>
      </w:r>
      <w:r w:rsidRPr="005317B5">
        <w:rPr>
          <w:rFonts w:ascii="Garamond" w:hAnsi="Garamond"/>
        </w:rPr>
        <w:t xml:space="preserve"> This table shows regions that were correlated to lesion status across change in cortical thickness, white matter volume, deep gray matter volume and gliosis. Only some regions that had significant unadjusted </w:t>
      </w:r>
      <w:r w:rsidRPr="005317B5">
        <w:rPr>
          <w:rFonts w:ascii="Garamond" w:hAnsi="Garamond"/>
          <w:i/>
        </w:rPr>
        <w:t>p</w:t>
      </w:r>
      <w:r w:rsidRPr="005317B5">
        <w:rPr>
          <w:rFonts w:ascii="Garamond" w:hAnsi="Garamond"/>
        </w:rPr>
        <w:t xml:space="preserve"> values are shown. p values were adjusted using stringent Bonferroni correction. No correlation of significance was found.</w:t>
      </w:r>
    </w:p>
    <w:p w14:paraId="5D86E4FF" w14:textId="223A5A35" w:rsidR="00B332C0" w:rsidRPr="005317B5" w:rsidRDefault="00313E89" w:rsidP="00313E89">
      <w:pPr>
        <w:jc w:val="center"/>
        <w:rPr>
          <w:rFonts w:ascii="Garamond" w:hAnsi="Garamond"/>
        </w:rPr>
      </w:pPr>
      <w:r w:rsidRPr="005317B5">
        <w:rPr>
          <w:rFonts w:ascii="Garamond" w:hAnsi="Garamond"/>
          <w:noProof/>
        </w:rPr>
        <w:lastRenderedPageBreak/>
        <w:drawing>
          <wp:inline distT="0" distB="0" distL="0" distR="0" wp14:anchorId="33A37228" wp14:editId="6B5BAF76">
            <wp:extent cx="5486400" cy="6101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moteEffectsFigureS2.tif"/>
                    <pic:cNvPicPr/>
                  </pic:nvPicPr>
                  <pic:blipFill>
                    <a:blip r:embed="rId13">
                      <a:extLst>
                        <a:ext uri="{28A0092B-C50C-407E-A947-70E740481C1C}">
                          <a14:useLocalDpi xmlns:a14="http://schemas.microsoft.com/office/drawing/2010/main" val="0"/>
                        </a:ext>
                      </a:extLst>
                    </a:blip>
                    <a:stretch>
                      <a:fillRect/>
                    </a:stretch>
                  </pic:blipFill>
                  <pic:spPr>
                    <a:xfrm>
                      <a:off x="0" y="0"/>
                      <a:ext cx="5486400" cy="6101080"/>
                    </a:xfrm>
                    <a:prstGeom prst="rect">
                      <a:avLst/>
                    </a:prstGeom>
                  </pic:spPr>
                </pic:pic>
              </a:graphicData>
            </a:graphic>
          </wp:inline>
        </w:drawing>
      </w:r>
    </w:p>
    <w:p w14:paraId="7968DCE7" w14:textId="3BF5048A" w:rsidR="00DB583E" w:rsidRPr="00713FDC" w:rsidRDefault="00DB583E" w:rsidP="00DB583E">
      <w:pPr>
        <w:jc w:val="left"/>
        <w:rPr>
          <w:rFonts w:ascii="Garamond" w:hAnsi="Garamond"/>
        </w:rPr>
      </w:pPr>
      <w:commentRangeStart w:id="24"/>
      <w:r w:rsidRPr="00713FDC">
        <w:rPr>
          <w:rFonts w:ascii="Garamond" w:hAnsi="Garamond"/>
        </w:rPr>
        <w:t xml:space="preserve">Figure S2. </w:t>
      </w:r>
      <w:r w:rsidRPr="00713FDC">
        <w:rPr>
          <w:rFonts w:ascii="Garamond" w:hAnsi="Garamond"/>
          <w:b/>
        </w:rPr>
        <w:t>3D surface rendering of structural changes in partial resections</w:t>
      </w:r>
      <w:r w:rsidRPr="00713FDC">
        <w:rPr>
          <w:rFonts w:ascii="Garamond" w:hAnsi="Garamond"/>
        </w:rPr>
        <w:t xml:space="preserve">. This figure shows a heatmap of proportional change (%) from T00 to T01 in </w:t>
      </w:r>
      <w:r w:rsidRPr="00A41DE1">
        <w:rPr>
          <w:rFonts w:ascii="Garamond" w:hAnsi="Garamond"/>
        </w:rPr>
        <w:t xml:space="preserve">cortical thickness (first row), deep gray and deep white matter volumes (second and third rows) as well as segmentations of gliosis across all patients with anterior temporal lobectomies (not shown). These results were derived for frontal lobectomies (top </w:t>
      </w:r>
      <w:r w:rsidRPr="005317B5">
        <w:rPr>
          <w:rFonts w:ascii="Garamond" w:hAnsi="Garamond"/>
        </w:rPr>
        <w:t>half) and partial temporal lobectomies (bottom half).</w:t>
      </w:r>
      <w:r w:rsidR="00F44AF7" w:rsidRPr="005317B5">
        <w:rPr>
          <w:rFonts w:ascii="Garamond" w:hAnsi="Garamond"/>
        </w:rPr>
        <w:t xml:space="preserve"> There was significant atrophy associated with temporal partial resection but patient heterogeneity and small sample size made it hard to interpret the results.</w:t>
      </w:r>
      <w:commentRangeEnd w:id="24"/>
      <w:r w:rsidR="00713FDC">
        <w:rPr>
          <w:rStyle w:val="CommentReference"/>
        </w:rPr>
        <w:commentReference w:id="24"/>
      </w:r>
    </w:p>
    <w:p w14:paraId="3313E8D0" w14:textId="787DE8C0" w:rsidR="00F27E28" w:rsidRPr="005317B5" w:rsidRDefault="003859F3" w:rsidP="003E2C43">
      <w:pPr>
        <w:rPr>
          <w:rFonts w:ascii="Times New Roman" w:hAnsi="Times New Roman" w:cs="Times New Roman"/>
        </w:rPr>
      </w:pPr>
      <w:r w:rsidRPr="00A41DE1">
        <w:rPr>
          <w:rFonts w:ascii="Times New Roman" w:hAnsi="Times New Roman" w:cs="Times New Roman"/>
        </w:rPr>
        <w:tab/>
      </w:r>
      <w:r w:rsidR="00884EB5" w:rsidRPr="00A41DE1">
        <w:rPr>
          <w:rFonts w:ascii="Times New Roman" w:hAnsi="Times New Roman" w:cs="Times New Roman"/>
        </w:rPr>
        <w:t xml:space="preserve"> </w:t>
      </w:r>
    </w:p>
    <w:p w14:paraId="6D118A6E" w14:textId="77777777" w:rsidR="004C5033" w:rsidRPr="005317B5" w:rsidRDefault="004C5033" w:rsidP="005418ED">
      <w:pPr>
        <w:pStyle w:val="Heading1"/>
        <w:rPr>
          <w:rFonts w:ascii="Times New Roman" w:hAnsi="Times New Roman" w:cs="Times New Roman"/>
        </w:rPr>
        <w:sectPr w:rsidR="004C5033" w:rsidRPr="005317B5" w:rsidSect="0011449B">
          <w:pgSz w:w="12240" w:h="15840"/>
          <w:pgMar w:top="1440" w:right="1800" w:bottom="1440" w:left="1800" w:header="720" w:footer="720" w:gutter="0"/>
          <w:cols w:space="720"/>
          <w:docGrid w:linePitch="360"/>
        </w:sectPr>
      </w:pPr>
    </w:p>
    <w:p w14:paraId="648EDF62" w14:textId="7D7B02EE" w:rsidR="007E3693" w:rsidRPr="005317B5" w:rsidRDefault="005418ED" w:rsidP="007602BE">
      <w:pPr>
        <w:pStyle w:val="Heading1"/>
        <w:rPr>
          <w:rFonts w:ascii="Times New Roman" w:hAnsi="Times New Roman" w:cs="Times New Roman"/>
        </w:rPr>
      </w:pPr>
      <w:r w:rsidRPr="005317B5">
        <w:rPr>
          <w:rFonts w:ascii="Times New Roman" w:hAnsi="Times New Roman" w:cs="Times New Roman"/>
        </w:rPr>
        <w:lastRenderedPageBreak/>
        <w:t>Discussion</w:t>
      </w:r>
      <w:bookmarkStart w:id="25" w:name="_Toc340671483"/>
    </w:p>
    <w:p w14:paraId="703E6022" w14:textId="0651EE5A" w:rsidR="008B13A9" w:rsidRPr="00E90A30" w:rsidRDefault="00B45E66" w:rsidP="000350E6">
      <w:pPr>
        <w:ind w:firstLine="720"/>
        <w:rPr>
          <w:rFonts w:ascii="Times New Roman" w:hAnsi="Times New Roman" w:cs="Times New Roman"/>
        </w:rPr>
      </w:pPr>
      <w:commentRangeStart w:id="26"/>
      <w:r w:rsidRPr="005317B5">
        <w:rPr>
          <w:rFonts w:ascii="Times New Roman" w:hAnsi="Times New Roman" w:cs="Times New Roman"/>
        </w:rPr>
        <w:t>In summary,</w:t>
      </w:r>
      <w:r w:rsidR="0022177F" w:rsidRPr="005317B5">
        <w:rPr>
          <w:rFonts w:ascii="Times New Roman" w:hAnsi="Times New Roman" w:cs="Times New Roman"/>
        </w:rPr>
        <w:t xml:space="preserve"> </w:t>
      </w:r>
      <w:r w:rsidRPr="005317B5">
        <w:rPr>
          <w:rFonts w:ascii="Times New Roman" w:hAnsi="Times New Roman" w:cs="Times New Roman"/>
        </w:rPr>
        <w:t xml:space="preserve">there </w:t>
      </w:r>
      <w:r w:rsidR="00EB2099" w:rsidRPr="005317B5">
        <w:rPr>
          <w:rFonts w:ascii="Times New Roman" w:hAnsi="Times New Roman" w:cs="Times New Roman"/>
        </w:rPr>
        <w:t>was</w:t>
      </w:r>
      <w:r w:rsidRPr="005317B5">
        <w:rPr>
          <w:rFonts w:ascii="Times New Roman" w:hAnsi="Times New Roman" w:cs="Times New Roman"/>
        </w:rPr>
        <w:t xml:space="preserve"> significant atrophy and glio</w:t>
      </w:r>
      <w:r w:rsidR="000350E6" w:rsidRPr="005317B5">
        <w:rPr>
          <w:rFonts w:ascii="Times New Roman" w:hAnsi="Times New Roman" w:cs="Times New Roman"/>
        </w:rPr>
        <w:t>sis</w:t>
      </w:r>
      <w:r w:rsidR="006005B7" w:rsidRPr="005317B5">
        <w:rPr>
          <w:rFonts w:ascii="Times New Roman" w:hAnsi="Times New Roman" w:cs="Times New Roman"/>
        </w:rPr>
        <w:t xml:space="preserve"> </w:t>
      </w:r>
      <w:r w:rsidR="0022177F" w:rsidRPr="005317B5">
        <w:rPr>
          <w:rFonts w:ascii="Times New Roman" w:hAnsi="Times New Roman" w:cs="Times New Roman"/>
        </w:rPr>
        <w:t xml:space="preserve">seen </w:t>
      </w:r>
      <w:r w:rsidR="006005B7" w:rsidRPr="005317B5">
        <w:rPr>
          <w:rFonts w:ascii="Times New Roman" w:hAnsi="Times New Roman" w:cs="Times New Roman"/>
        </w:rPr>
        <w:t>throughout the brain</w:t>
      </w:r>
      <w:r w:rsidRPr="005317B5">
        <w:rPr>
          <w:rFonts w:ascii="Times New Roman" w:hAnsi="Times New Roman" w:cs="Times New Roman"/>
        </w:rPr>
        <w:t xml:space="preserve"> as a result of resections in patients</w:t>
      </w:r>
      <w:r w:rsidR="004D5C77" w:rsidRPr="005317B5">
        <w:rPr>
          <w:rFonts w:ascii="Times New Roman" w:hAnsi="Times New Roman" w:cs="Times New Roman"/>
        </w:rPr>
        <w:t xml:space="preserve"> with </w:t>
      </w:r>
      <w:r w:rsidR="004716AD" w:rsidRPr="005317B5">
        <w:rPr>
          <w:rFonts w:ascii="Times New Roman" w:hAnsi="Times New Roman" w:cs="Times New Roman"/>
        </w:rPr>
        <w:t>DRE</w:t>
      </w:r>
      <w:r w:rsidRPr="005317B5">
        <w:rPr>
          <w:rFonts w:ascii="Times New Roman" w:hAnsi="Times New Roman" w:cs="Times New Roman"/>
        </w:rPr>
        <w:t>.</w:t>
      </w:r>
      <w:r w:rsidR="000350E6" w:rsidRPr="005317B5">
        <w:rPr>
          <w:rFonts w:ascii="Times New Roman" w:hAnsi="Times New Roman" w:cs="Times New Roman"/>
        </w:rPr>
        <w:t xml:space="preserve"> Th</w:t>
      </w:r>
      <w:r w:rsidR="004F2FCE" w:rsidRPr="005317B5">
        <w:rPr>
          <w:rFonts w:ascii="Times New Roman" w:hAnsi="Times New Roman" w:cs="Times New Roman"/>
        </w:rPr>
        <w:t xml:space="preserve">ese </w:t>
      </w:r>
      <w:r w:rsidR="000350E6" w:rsidRPr="005317B5">
        <w:rPr>
          <w:rFonts w:ascii="Times New Roman" w:hAnsi="Times New Roman" w:cs="Times New Roman"/>
        </w:rPr>
        <w:t xml:space="preserve">changes, measured through advanced </w:t>
      </w:r>
      <w:r w:rsidR="00880548" w:rsidRPr="005317B5">
        <w:rPr>
          <w:rFonts w:ascii="Times New Roman" w:hAnsi="Times New Roman" w:cs="Times New Roman"/>
        </w:rPr>
        <w:t>quantitative</w:t>
      </w:r>
      <w:r w:rsidR="000350E6" w:rsidRPr="005317B5">
        <w:rPr>
          <w:rFonts w:ascii="Times New Roman" w:hAnsi="Times New Roman" w:cs="Times New Roman"/>
        </w:rPr>
        <w:t xml:space="preserve"> </w:t>
      </w:r>
      <w:r w:rsidR="00880548" w:rsidRPr="005317B5">
        <w:rPr>
          <w:rFonts w:ascii="Times New Roman" w:hAnsi="Times New Roman" w:cs="Times New Roman"/>
        </w:rPr>
        <w:t>image</w:t>
      </w:r>
      <w:r w:rsidR="000350E6" w:rsidRPr="005317B5">
        <w:rPr>
          <w:rFonts w:ascii="Times New Roman" w:hAnsi="Times New Roman" w:cs="Times New Roman"/>
        </w:rPr>
        <w:t xml:space="preserve"> processing techniques, varied as a function of </w:t>
      </w:r>
      <w:r w:rsidR="00BE7350" w:rsidRPr="005317B5">
        <w:rPr>
          <w:rFonts w:ascii="Times New Roman" w:hAnsi="Times New Roman" w:cs="Times New Roman"/>
        </w:rPr>
        <w:t>resection type</w:t>
      </w:r>
      <w:r w:rsidR="000350E6" w:rsidRPr="005317B5">
        <w:rPr>
          <w:rFonts w:ascii="Times New Roman" w:hAnsi="Times New Roman" w:cs="Times New Roman"/>
        </w:rPr>
        <w:t xml:space="preserve"> and spatial distribution relative to the resection site. Further</w:t>
      </w:r>
      <w:r w:rsidR="004716AD" w:rsidRPr="005317B5">
        <w:rPr>
          <w:rFonts w:ascii="Times New Roman" w:hAnsi="Times New Roman" w:cs="Times New Roman"/>
        </w:rPr>
        <w:t>more</w:t>
      </w:r>
      <w:r w:rsidR="000350E6" w:rsidRPr="005317B5">
        <w:rPr>
          <w:rFonts w:ascii="Times New Roman" w:hAnsi="Times New Roman" w:cs="Times New Roman"/>
        </w:rPr>
        <w:t xml:space="preserve">, these changes were </w:t>
      </w:r>
      <w:r w:rsidR="00505114" w:rsidRPr="005317B5">
        <w:rPr>
          <w:rFonts w:ascii="Times New Roman" w:hAnsi="Times New Roman" w:cs="Times New Roman"/>
        </w:rPr>
        <w:t>somewhat correlated to surgical outcome but patient heterogene</w:t>
      </w:r>
      <w:r w:rsidR="000350E6" w:rsidRPr="005317B5">
        <w:rPr>
          <w:rFonts w:ascii="Times New Roman" w:hAnsi="Times New Roman" w:cs="Times New Roman"/>
        </w:rPr>
        <w:t>i</w:t>
      </w:r>
      <w:r w:rsidR="00505114" w:rsidRPr="005317B5">
        <w:rPr>
          <w:rFonts w:ascii="Times New Roman" w:hAnsi="Times New Roman" w:cs="Times New Roman"/>
        </w:rPr>
        <w:t>t</w:t>
      </w:r>
      <w:r w:rsidR="000350E6" w:rsidRPr="005317B5">
        <w:rPr>
          <w:rFonts w:ascii="Times New Roman" w:hAnsi="Times New Roman" w:cs="Times New Roman"/>
        </w:rPr>
        <w:t>y and small sample size made the</w:t>
      </w:r>
      <w:r w:rsidR="009D7C6C" w:rsidRPr="005317B5">
        <w:rPr>
          <w:rFonts w:ascii="Times New Roman" w:hAnsi="Times New Roman" w:cs="Times New Roman"/>
        </w:rPr>
        <w:t>se</w:t>
      </w:r>
      <w:r w:rsidR="000350E6" w:rsidRPr="005317B5">
        <w:rPr>
          <w:rFonts w:ascii="Times New Roman" w:hAnsi="Times New Roman" w:cs="Times New Roman"/>
        </w:rPr>
        <w:t xml:space="preserve"> results hard to interpret. </w:t>
      </w:r>
      <w:commentRangeEnd w:id="26"/>
      <w:r w:rsidR="00E90A30">
        <w:rPr>
          <w:rStyle w:val="CommentReference"/>
        </w:rPr>
        <w:commentReference w:id="26"/>
      </w:r>
    </w:p>
    <w:p w14:paraId="6633CA61" w14:textId="16020DE5" w:rsidR="008B13A9" w:rsidRPr="00520363" w:rsidRDefault="008B13A9" w:rsidP="008B13A9">
      <w:pPr>
        <w:ind w:firstLine="720"/>
        <w:rPr>
          <w:rFonts w:ascii="Times New Roman" w:hAnsi="Times New Roman" w:cs="Times New Roman"/>
          <w:bCs/>
        </w:rPr>
      </w:pPr>
      <w:r w:rsidRPr="00A41DE1">
        <w:rPr>
          <w:rFonts w:ascii="Times New Roman" w:hAnsi="Times New Roman" w:cs="Times New Roman"/>
          <w:bCs/>
        </w:rPr>
        <w:t>For the first time, imaging features</w:t>
      </w:r>
      <w:r w:rsidR="00641CA3" w:rsidRPr="00A41DE1">
        <w:rPr>
          <w:rFonts w:ascii="Times New Roman" w:hAnsi="Times New Roman" w:cs="Times New Roman"/>
          <w:bCs/>
        </w:rPr>
        <w:t>, n</w:t>
      </w:r>
      <w:r w:rsidR="00641CA3" w:rsidRPr="005317B5">
        <w:rPr>
          <w:rFonts w:ascii="Times New Roman" w:hAnsi="Times New Roman" w:cs="Times New Roman"/>
          <w:bCs/>
        </w:rPr>
        <w:t>amely atrophy</w:t>
      </w:r>
      <w:r w:rsidR="00713FB1" w:rsidRPr="005317B5">
        <w:rPr>
          <w:rFonts w:ascii="Times New Roman" w:hAnsi="Times New Roman" w:cs="Times New Roman"/>
          <w:bCs/>
        </w:rPr>
        <w:t xml:space="preserve"> measured by cortical </w:t>
      </w:r>
      <w:r w:rsidR="00986479" w:rsidRPr="005317B5">
        <w:rPr>
          <w:rFonts w:ascii="Times New Roman" w:hAnsi="Times New Roman" w:cs="Times New Roman"/>
          <w:bCs/>
        </w:rPr>
        <w:t xml:space="preserve">thickness and volume </w:t>
      </w:r>
      <w:r w:rsidR="00D742A5" w:rsidRPr="005317B5">
        <w:rPr>
          <w:rFonts w:ascii="Times New Roman" w:hAnsi="Times New Roman" w:cs="Times New Roman"/>
          <w:bCs/>
        </w:rPr>
        <w:t>loss</w:t>
      </w:r>
      <w:r w:rsidR="00641CA3" w:rsidRPr="005317B5">
        <w:rPr>
          <w:rFonts w:ascii="Times New Roman" w:hAnsi="Times New Roman" w:cs="Times New Roman"/>
          <w:bCs/>
        </w:rPr>
        <w:t xml:space="preserve"> and </w:t>
      </w:r>
      <w:r w:rsidR="00713FB1" w:rsidRPr="005317B5">
        <w:rPr>
          <w:rFonts w:ascii="Times New Roman" w:hAnsi="Times New Roman" w:cs="Times New Roman"/>
          <w:bCs/>
        </w:rPr>
        <w:t xml:space="preserve">gliosis measured through </w:t>
      </w:r>
      <w:r w:rsidR="00986479" w:rsidRPr="005317B5">
        <w:rPr>
          <w:rFonts w:ascii="Times New Roman" w:hAnsi="Times New Roman" w:cs="Times New Roman"/>
          <w:bCs/>
        </w:rPr>
        <w:t xml:space="preserve">quantitative image </w:t>
      </w:r>
      <w:r w:rsidR="00713FB1" w:rsidRPr="005317B5">
        <w:rPr>
          <w:rFonts w:ascii="Times New Roman" w:hAnsi="Times New Roman" w:cs="Times New Roman"/>
          <w:bCs/>
        </w:rPr>
        <w:t xml:space="preserve">intensity </w:t>
      </w:r>
      <w:r w:rsidR="00986479" w:rsidRPr="005317B5">
        <w:rPr>
          <w:rFonts w:ascii="Times New Roman" w:hAnsi="Times New Roman" w:cs="Times New Roman"/>
          <w:bCs/>
        </w:rPr>
        <w:t>difference</w:t>
      </w:r>
      <w:r w:rsidR="00641CA3" w:rsidRPr="005317B5">
        <w:rPr>
          <w:rFonts w:ascii="Times New Roman" w:hAnsi="Times New Roman" w:cs="Times New Roman"/>
          <w:bCs/>
        </w:rPr>
        <w:t>,</w:t>
      </w:r>
      <w:r w:rsidR="00F26EEB" w:rsidRPr="005317B5">
        <w:rPr>
          <w:rFonts w:ascii="Times New Roman" w:hAnsi="Times New Roman" w:cs="Times New Roman"/>
          <w:bCs/>
        </w:rPr>
        <w:t xml:space="preserve"> were used to study change associated with resection. These features are</w:t>
      </w:r>
      <w:r w:rsidRPr="005317B5">
        <w:rPr>
          <w:rFonts w:ascii="Times New Roman" w:hAnsi="Times New Roman" w:cs="Times New Roman"/>
          <w:bCs/>
        </w:rPr>
        <w:t xml:space="preserve"> traditionally used to detect epileptogenic lesions</w:t>
      </w:r>
      <w:r w:rsidR="00736FB0" w:rsidRPr="00246BBD">
        <w:rPr>
          <w:rFonts w:ascii="Times New Roman" w:hAnsi="Times New Roman" w:cs="Times New Roman"/>
          <w:bCs/>
        </w:rPr>
        <w:fldChar w:fldCharType="begin" w:fldLock="1"/>
      </w:r>
      <w:r w:rsidR="00736FB0" w:rsidRPr="005317B5">
        <w:rPr>
          <w:rFonts w:ascii="Times New Roman" w:hAnsi="Times New Roman" w:cs="Times New Roman"/>
          <w:bCs/>
        </w:rPr>
        <w:instrText>ADDIN CSL_CITATION { "citationItems" : [ { "id" : "ITEM-1", "itemData" : { "DOI" : "10.1016/j.nicl.2016.02.013", "ISSN" : "2213-1582", "PMID" : "27114900", "abstract" : "Epilepsy affects 65 million people worldwide, a third of whom have seizures that are resistant to anti-epileptic medications. Some of these patients may be amenable to surgical therapy or treatment with implantable devices, but this usually requires delineation of discrete structural or functional lesion(s), which is challenging in a large percentage of these patients. Advances in neuroimaging and machine learning allow semi-automated detection of malformations of cortical development (MCDs), a common cause of drug resistant epilepsy. A frequently asked question in the field is what techniques currently exist to assist radiologists in identifying these lesions, especially subtle forms of MCDs such as focal cortical dysplasia (FCD) Type I and low grade glial tumors. Below we introduce some of the common lesions encountered in patients with epilepsy and the common imaging findings that radiologists look for in these patients. We then review and discuss the computational techniques introduced over the past 10\u00a0years for quantifying and automatically detecting these imaging findings. Due to large variations in the accuracy and implementation of these studies, specific techniques are traditionally used at individual centers, often guided by local expertise, as well as selection bias introduced by the varying prevalence of specific patient populations in different epilepsy centers. We discuss the need for a multi-institutional study that combines features from different imaging modalities as well as computational techniques to definitively assess the utility of specific automated approaches to epilepsy imaging. We conclude that sharing and comparing these different computational techniques through a common data platform provides an opportunity to rigorously test and compare the accuracy of these tools across different patient populations and geographical locations. We propose that these kinds of tools, quantitative imaging analysis methods and open data platforms for aggregating and sharing data and algorithms, can play a vital role in reducing the cost of care, the risks of invasive treatments, and improve overall outcomes for patients with epilepsy.", "author" : [ { "dropping-particle" : "", "family" : "Kini", "given" : "Lohith G", "non-dropping-particle" : "", "parse-names" : false, "suffix" : "" }, { "dropping-particle" : "", "family" : "Gee", "given" : "James C", "non-dropping-particle" : "", "parse-names" : false, "suffix" : "" }, { "dropping-particle" : "", "family" : "Litt", "given" : "Brian", "non-dropping-particle" : "", "parse-names" : false, "suffix" : "" } ], "container-title" : "NeuroImage. Clinical", "id" : "ITEM-1", "issued" : { "date-parts" : [ [ "2016" ] ] }, "page" : "515-29", "publisher" : "Elsevier", "title" : "Computational analysis in epilepsy neuroimaging: A survey of features and methods.", "type" : "article-journal", "volume" : "11" }, "uris" : [ "http://www.mendeley.com/documents/?uuid=0ccc95f5-77f1-4b02-878b-d8bde2589caf" ] } ], "mendeley" : { "formattedCitation" : "&lt;sup&gt;2&lt;/sup&gt;", "plainTextFormattedCitation" : "2", "previouslyFormattedCitation" : "&lt;sup&gt;2&lt;/sup&gt;" }, "properties" : { "noteIndex" : 13 }, "schema" : "https://github.com/citation-style-language/schema/raw/master/csl-citation.json" }</w:instrText>
      </w:r>
      <w:r w:rsidR="00736FB0" w:rsidRPr="00246BBD">
        <w:rPr>
          <w:rFonts w:ascii="Times New Roman" w:hAnsi="Times New Roman" w:cs="Times New Roman"/>
          <w:bCs/>
        </w:rPr>
        <w:fldChar w:fldCharType="separate"/>
      </w:r>
      <w:r w:rsidR="00736FB0" w:rsidRPr="00246BBD">
        <w:rPr>
          <w:rFonts w:ascii="Times New Roman" w:hAnsi="Times New Roman" w:cs="Times New Roman"/>
          <w:bCs/>
          <w:noProof/>
          <w:vertAlign w:val="superscript"/>
        </w:rPr>
        <w:t>2</w:t>
      </w:r>
      <w:r w:rsidR="00736FB0" w:rsidRPr="00246BBD">
        <w:rPr>
          <w:rFonts w:ascii="Times New Roman" w:hAnsi="Times New Roman" w:cs="Times New Roman"/>
          <w:bCs/>
        </w:rPr>
        <w:fldChar w:fldCharType="end"/>
      </w:r>
      <w:r w:rsidRPr="005317B5">
        <w:rPr>
          <w:rFonts w:ascii="Times New Roman" w:hAnsi="Times New Roman" w:cs="Times New Roman"/>
          <w:bCs/>
        </w:rPr>
        <w:t xml:space="preserve">. </w:t>
      </w:r>
      <w:r w:rsidR="007244B1" w:rsidRPr="00246BBD">
        <w:rPr>
          <w:rFonts w:ascii="Times New Roman" w:hAnsi="Times New Roman" w:cs="Times New Roman"/>
          <w:bCs/>
        </w:rPr>
        <w:t xml:space="preserve">Methods used to derive these features, such as </w:t>
      </w:r>
      <w:r w:rsidR="00D7107B" w:rsidRPr="00246BBD">
        <w:rPr>
          <w:rFonts w:ascii="Times New Roman" w:hAnsi="Times New Roman" w:cs="Times New Roman"/>
          <w:bCs/>
        </w:rPr>
        <w:t xml:space="preserve">symmetric </w:t>
      </w:r>
      <w:r w:rsidR="007244B1" w:rsidRPr="00246BBD">
        <w:rPr>
          <w:rFonts w:ascii="Times New Roman" w:hAnsi="Times New Roman" w:cs="Times New Roman"/>
          <w:bCs/>
        </w:rPr>
        <w:t>diffeomorphic registration techni</w:t>
      </w:r>
      <w:r w:rsidR="00CA7394" w:rsidRPr="00246BBD">
        <w:rPr>
          <w:rFonts w:ascii="Times New Roman" w:hAnsi="Times New Roman" w:cs="Times New Roman"/>
          <w:bCs/>
        </w:rPr>
        <w:t>q</w:t>
      </w:r>
      <w:r w:rsidR="007244B1" w:rsidRPr="00246BBD">
        <w:rPr>
          <w:rFonts w:ascii="Times New Roman" w:hAnsi="Times New Roman" w:cs="Times New Roman"/>
          <w:bCs/>
        </w:rPr>
        <w:t>ues usi</w:t>
      </w:r>
      <w:r w:rsidR="00736FB0" w:rsidRPr="00246BBD">
        <w:rPr>
          <w:rFonts w:ascii="Times New Roman" w:hAnsi="Times New Roman" w:cs="Times New Roman"/>
          <w:bCs/>
        </w:rPr>
        <w:t>ng ANTs</w:t>
      </w:r>
      <w:r w:rsidR="00736FB0" w:rsidRPr="00246BBD">
        <w:rPr>
          <w:rFonts w:ascii="Times New Roman" w:hAnsi="Times New Roman" w:cs="Times New Roman"/>
          <w:bCs/>
        </w:rPr>
        <w:fldChar w:fldCharType="begin" w:fldLock="1"/>
      </w:r>
      <w:r w:rsidR="00CB1DE1" w:rsidRPr="005317B5">
        <w:rPr>
          <w:rFonts w:ascii="Times New Roman" w:hAnsi="Times New Roman" w:cs="Times New Roman"/>
          <w:bCs/>
        </w:rPr>
        <w:instrText>ADDIN CSL_CITATION { "citationItems" : [ { "id" : "ITEM-1", "itemData" : { "DOI" : "10.1016/j.neuroimage.2010.09.025", "ISSN" : "10538119", "abstract" : "The United States National Institutes of Health (NIH) commit significant support to open-source data and software resources in order to foment reproducibility in the biomedical imaging sciences. Here, we report and evaluate a recent product of this commitment: Advanced Neuroimaging Tools (ANTs), which is approaching its 2.0 release. The ANTs open source software library consists of a suite of state-of-the-art image registration, segmentation and template building tools for quantitative morphometric analysis. In this work, we use ANTs to quantify, for the first time, the impact of similarity metrics on the affine and deformable components of a template-based normalization study. We detail the ANTs implementation of three similarity metrics: squared intensity difference, a new and faster cross-correlation, and voxel-wise mutual information. We then use two-fold cross-validation to compare their performance on openly available, manually labeled, T1-weighted MRI brain image data of 40 subjects (UCLA's LPBA40 dataset). We report evaluation results on cortical and whole brain labels for both the affine and deformable components of the registration. Results indicate that the best ANTs methods are competitive with existing brain extraction results (Jaccard=0.958) and cortical labeling approaches. Mutual information affine mapping combined with cross-correlation diffeomorphic mapping gave the best cortical labeling results (Jaccard=0.669\u00b10.022). Furthermore, our two-fold cross-validation allows us to quantify the similarity of templates derived from different subgroups. Our open code, data and evaluation scripts set performance benchmark parameters for this state-of-the-art toolkit. This is the first study to use a consistent transformation framework to provide a reproducible evaluation of the isolated effect of the similarity metric on optimal template construction and brain labeling.", "author" : [ { "dropping-particle" : "", "family" : "Avants", "given" : "Brian B.", "non-dropping-particle" : "", "parse-names" : false, "suffix" : "" }, { "dropping-particle" : "", "family" : "Tustison", "given" : "Nicholas J.", "non-dropping-particle" : "", "parse-names" : false, "suffix" : "" }, { "dropping-particle" : "", "family" : "Song", "given" : "Gang", "non-dropping-particle" : "", "parse-names" : false, "suffix" : "" }, { "dropping-particle" : "", "family" : "Cook", "given" : "Philip A.", "non-dropping-particle" : "", "parse-names" : false, "suffix" : "" }, { "dropping-particle" : "", "family" : "Klein", "given" : "Arno", "non-dropping-particle" : "", "parse-names" : false, "suffix" : "" }, { "dropping-particle" : "", "family" : "Gee", "given" : "James C.", "non-dropping-particle" : "", "parse-names" : false, "suffix" : "" } ], "container-title" : "NeuroImage", "id" : "ITEM-1", "issue" : "3", "issued" : { "date-parts" : [ [ "2011" ] ] }, "page" : "2033-2044", "title" : "A reproducible evaluation of ANTs similarity metric performance in brain image registration", "type" : "article-journal", "volume" : "54" }, "uris" : [ "http://www.mendeley.com/documents/?uuid=97bbc2bc-32eb-421c-81ae-831d1d5d524e" ] }, { "id" : "ITEM-2", "itemData" : { "DOI" : "10.1007/s12021-011-9109-y", "ISSN" : "1559-0089", "PMID" : "21373993", "abstract" : "We introduce Atropos, an ITK-based multivariate n-class open source segmentation algorithm distributed with ANTs ( http://www.picsl.upenn.edu/ANTs). The Bayesian formulation of the segmentation problem is solved using the Expectation Maximization (EM) algorithm with the modeling of the class intensities based on either parametric or non-parametric finite mixtures. Atropos is capable of incorporating spatial prior probability maps (sparse), prior label maps and/or Markov Random Field (MRF) modeling. Atropos has also been efficiently implemented to handle large quantities of possible labelings (in the experimental section, we use up to 69 classes) with a minimal memory footprint. This work describes the technical and implementation aspects of Atropos and evaluates its performance on two different ground-truth datasets. First, we use the BrainWeb dataset from Montreal Neurological Institute to evaluate three-tissue segmentation performance via (1) K-means segmentation without use of template data; (2) MRF segmentation with initialization by prior probability maps derived from a group template; (3) Prior-based segmentation with use of spatial prior probability maps derived from a group template. We also evaluate Atropos performance by using spatial priors to drive a 69-class EM segmentation problem derived from the Hammers atlas from University College London. These evaluation studies, combined with illustrative examples that exercise Atropos options, demonstrate both performance and wide applicability of this new platform-independent open source segmentation tool.", "author" : [ { "dropping-particle" : "", "family" : "Avants", "given" : "Brian B", "non-dropping-particle" : "", "parse-names" : false, "suffix" : "" }, { "dropping-particle" : "", "family" : "Tustison", "given" : "Nicholas J", "non-dropping-particle" : "", "parse-names" : false, "suffix" : "" }, { "dropping-particle" : "", "family" : "Wu", "given" : "Jue", "non-dropping-particle" : "", "parse-names" : false, "suffix" : "" }, { "dropping-particle" : "", "family" : "Cook", "given" : "Philip A", "non-dropping-particle" : "", "parse-names" : false, "suffix" : "" }, { "dropping-particle" : "", "family" : "Gee", "given" : "James C", "non-dropping-particle" : "", "parse-names" : false, "suffix" : "" } ], "container-title" : "Neuroinformatics", "id" : "ITEM-2", "issue" : "4", "issued" : { "date-parts" : [ [ "2011", "12" ] ] }, "page" : "381-400", "publisher" : "NIH Public Access", "title" : "An open source multivariate framework for n-tissue segmentation with evaluation on public data.", "type" : "article-journal", "volume" : "9" }, "uris" : [ "http://www.mendeley.com/documents/?uuid=1cad9210-59de-31ec-ae5e-12ab75cebb4e" ] }, { "id" : "ITEM-3", "itemData" : { "DOI" : "10.1101/170209", "abstract" : "Longitudinal studies of development and disease in the human brain have motivated the acquisition of large neuroimaging data sets and the concomitant development of robust methodological and statistical tools for quantifying neurostructural changes. Longitudinal-specific strategies for acquisition and processing have potentially significant benefits including more consistent estimates of intra-subject measurements while retaining predictive power. In this work, we introduce the open-source Advanced Normalization Tools (ANTs) cortical thickness longitudinal processing pipeline and its application on the first phase of the Alzheimers Disease Neuroimaging Initiative (ADNI-1) comprising over 600 subjects with multiple time points from baseline to 36 months. We demonstrate in these data that the single-subject template construction and native subject-space processing advantageously localizes data transformations and mitigates interpolation artifacts which results in a simultaneous minimization of within-subject variability and maximization of between-subject variability immediately estimable from a longitudinal mixed-effects modeling strategy. It is further shown that optimizing these dual criteria leads to greater scientific interpretability in terms of tighter confidence intervals in calculated mean trends, smaller prediction intervals, and narrower confidence intervals for determining cross-sectional effects. These concepts are first illustrated and explored in the entorhinal cortex. This evaluation strategy is then extended to the entire cortex, as defined by the Desikan-Killiany-Tourville labeling protocol, where comparisons are made with the popular cross-sectional and longitudinal FreeSurfer processing streams.", "author" : [ { "dropping-particle" : "", "family" : "Tustison", "given" : "Nicholas J.", "non-dropping-particle" : "", "parse-names" : false, "suffix" : "" }, { "dropping-particle" : "", "family" : "Holbrook", "given" : "Andrew J.", "non-dropping-particle" : "", "parse-names" : false, "suffix" : "" }, { "dropping-particle" : "", "family" : "Avants", "given" : "Brian B.", "non-dropping-particle" : "", "parse-names" : false, "suffix" : "" }, { "dropping-particle" : "", "family" : "Roberts", "given" : "Jared M.", "non-dropping-particle" : "", "parse-names" : false, "suffix" : "" }, { "dropping-particle" : "", "family" : "Cook", "given" : "Philip A.", "non-dropping-particle" : "", "parse-names" : false, "suffix" : "" }, { "dropping-particle" : "", "family" : "Reagh", "given" : "Zachariah M.", "non-dropping-particle" : "", "parse-names" : false, "suffix" : "" }, { "dropping-particle" : "", "family" : "Stone", "given" : "James R.", "non-dropping-particle" : "", "parse-names" : false, "suffix" : "" }, { "dropping-particle" : "", "family" : "Gillen", "given" : "Daniel L.", "non-dropping-particle" : "", "parse-names" : false, "suffix" : "" }, { "dropping-particle" : "", "family" : "Yassa", "given" : "Michael A.", "non-dropping-particle" : "", "parse-names" : false, "suffix" : "" } ], "container-title" : "doi.org", "id" : "ITEM-3", "issued" : { "date-parts" : [ [ "2017", "7", "30" ] ] }, "page" : "170209", "publisher" : "Cold Spring Harbor Laboratory", "title" : "The ANTs Longitudinal Cortical Thickness Pipeline", "type" : "article-journal" }, "uris" : [ "http://www.mendeley.com/documents/?uuid=8723abd8-17b8-36d5-95da-b730b5bbe1cb" ] }, { "id" : "ITEM-4", "itemData" : { "DOI" : "10.1016/j.neuroimage.2008.12.016", "ISSN" : "10538119", "PMID" : "19150502", "abstract" : "Cortical thickness is an important biomarker for image-based studies of the brain. A diffeomorphic registration based cortical thickness (DiReCT) measure is introduced where a continuous one-to-one correspondence between the gray matter-white matter interface and the estimated gray matter-cerebrospinal fluid interface is given by a diffeomorphic mapping in the image space. Thickness is then defined in terms of a distance measure between the interfaces of this sheet like structure. This technique also provides a natural way to compute continuous estimates of thickness within buried sulci by preventing opposing gray matter banks from intersecting. In addition, the proposed method incorporates neuroanatomical constraints on thickness values as part of the mapping process. Evaluation of this method is presented on synthetic images. As an application to brain images, a longitudinal study of thickness change in frontotemporal dementia (FTD) spectrum disorder is reported.", "author" : [ { "dropping-particle" : "", "family" : "Das", "given" : "Sandhitsu R.", "non-dropping-particle" : "", "parse-names" : false, "suffix" : "" }, { "dropping-particle" : "", "family" : "Avants", "given" : "Brian B.", "non-dropping-particle" : "", "parse-names" : false, "suffix" : "" }, { "dropping-particle" : "", "family" : "Grossman", "given" : "Murray", "non-dropping-particle" : "", "parse-names" : false, "suffix" : "" }, { "dropping-particle" : "", "family" : "Gee", "given" : "James C.", "non-dropping-particle" : "", "parse-names" : false, "suffix" : "" } ], "container-title" : "NeuroImage", "id" : "ITEM-4", "issue" : "3", "issued" : { "date-parts" : [ [ "2009", "4", "15" ] ] }, "page" : "867-879", "title" : "Registration based cortical thickness measurement", "type" : "article-journal", "volume" : "45" }, "uris" : [ "http://www.mendeley.com/documents/?uuid=8c9eec44-9c22-3a2a-808c-a181af4fb41d" ] }, { "id" : "ITEM-5", "itemData" : { "DOI" : "10.1016/j.neuroimage.2006.01.015", "ISSN" : "10538119", "PMID" : "16545965", "abstract" : "Active contour segmentation and its robust implementation using level set methods are well-established theoretical approaches that have been studied thoroughly in the image analysis literature. Despite the existence of these powerful segmentation methods, the needs of clinical research continue to be fulfilled, to a large extent, using slice-by-slice manual tracing. To bridge the gap between methodological advances and clinical routine, we developed an open source application called ITK-SNAP, which is intended to make level set segmentation easily accessible to a wide range of users, including those with little or no mathematical expertise. This paper describes the methods and software engineering philosophy behind this new tool and provides the results of validation experiments performed in the context of an ongoing child autism neuroimaging study. The validation establishes SNAP intrarater and interrater reliability and overlap error statistics for the caudate nucleus and finds that SNAP is a highly reliable and efficient alternative to manual tracing. Analogous results for lateral ventricle segmentation are provided.", "author" : [ { "dropping-particle" : "", "family" : "Yushkevich", "given" : "Paul A.", "non-dropping-particle" : "", "parse-names" : false, "suffix" : "" }, { "dropping-particle" : "", "family" : "Piven", "given" : "Joseph", "non-dropping-particle" : "", "parse-names" : false, "suffix" : "" }, { "dropping-particle" : "", "family" : "Hazlett", "given" : "Heather Cody", "non-dropping-particle" : "", "parse-names" : false, "suffix" : "" }, { "dropping-particle" : "", "family" : "Smith", "given" : "Rachel Gimpel", "non-dropping-particle" : "", "parse-names" : false, "suffix" : "" }, { "dropping-particle" : "", "family" : "Ho", "given" : "Sean", "non-dropping-particle" : "", "parse-names" : false, "suffix" : "" }, { "dropping-particle" : "", "family" : "Gee", "given" : "James C.", "non-dropping-particle" : "", "parse-names" : false, "suffix" : "" }, { "dropping-particle" : "", "family" : "Gerig", "given" : "Guido", "non-dropping-particle" : "", "parse-names" : false, "suffix" : "" } ], "container-title" : "NeuroImage", "id" : "ITEM-5", "issue" : "3", "issued" : { "date-parts" : [ [ "2006", "7", "1" ] ] }, "page" : "1116-1128", "title" : "User-guided 3D active contour segmentation of anatomical structures: Significantly improved efficiency and reliability", "type" : "article-journal", "volume" : "31" }, "uris" : [ "http://www.mendeley.com/documents/?uuid=a6819385-ea1a-4d0a-9a72-0caace51211c" ] } ], "mendeley" : { "formattedCitation" : "&lt;sup&gt;10\u201313,15&lt;/sup&gt;", "plainTextFormattedCitation" : "10\u201313,15", "previouslyFormattedCitation" : "&lt;sup&gt;10\u201313,15&lt;/sup&gt;" }, "properties" : { "noteIndex" : 13 }, "schema" : "https://github.com/citation-style-language/schema/raw/master/csl-citation.json" }</w:instrText>
      </w:r>
      <w:r w:rsidR="00736FB0" w:rsidRPr="00246BBD">
        <w:rPr>
          <w:rFonts w:ascii="Times New Roman" w:hAnsi="Times New Roman" w:cs="Times New Roman"/>
          <w:bCs/>
        </w:rPr>
        <w:fldChar w:fldCharType="separate"/>
      </w:r>
      <w:r w:rsidR="00CB1DE1" w:rsidRPr="00246BBD">
        <w:rPr>
          <w:rFonts w:ascii="Times New Roman" w:hAnsi="Times New Roman" w:cs="Times New Roman"/>
          <w:bCs/>
          <w:noProof/>
          <w:vertAlign w:val="superscript"/>
        </w:rPr>
        <w:t>10–13,15</w:t>
      </w:r>
      <w:r w:rsidR="00736FB0" w:rsidRPr="00246BBD">
        <w:rPr>
          <w:rFonts w:ascii="Times New Roman" w:hAnsi="Times New Roman" w:cs="Times New Roman"/>
          <w:bCs/>
        </w:rPr>
        <w:fldChar w:fldCharType="end"/>
      </w:r>
      <w:r w:rsidR="007244B1" w:rsidRPr="005317B5">
        <w:rPr>
          <w:rFonts w:ascii="Times New Roman" w:hAnsi="Times New Roman" w:cs="Times New Roman"/>
          <w:bCs/>
        </w:rPr>
        <w:t xml:space="preserve">, were </w:t>
      </w:r>
      <w:r w:rsidRPr="00246BBD">
        <w:rPr>
          <w:rFonts w:ascii="Times New Roman" w:hAnsi="Times New Roman" w:cs="Times New Roman"/>
          <w:bCs/>
        </w:rPr>
        <w:t xml:space="preserve">used to </w:t>
      </w:r>
      <w:r w:rsidR="007244B1" w:rsidRPr="00A41DE1">
        <w:rPr>
          <w:rFonts w:ascii="Times New Roman" w:hAnsi="Times New Roman" w:cs="Times New Roman"/>
          <w:bCs/>
        </w:rPr>
        <w:t xml:space="preserve">semi-automatically segment the </w:t>
      </w:r>
      <w:r w:rsidRPr="00A41DE1">
        <w:rPr>
          <w:rFonts w:ascii="Times New Roman" w:hAnsi="Times New Roman" w:cs="Times New Roman"/>
          <w:bCs/>
        </w:rPr>
        <w:t>resection</w:t>
      </w:r>
      <w:r w:rsidR="00CE47E8" w:rsidRPr="005317B5">
        <w:rPr>
          <w:rFonts w:ascii="Times New Roman" w:hAnsi="Times New Roman" w:cs="Times New Roman"/>
          <w:bCs/>
        </w:rPr>
        <w:t xml:space="preserve"> cavity</w:t>
      </w:r>
      <w:r w:rsidRPr="005317B5">
        <w:rPr>
          <w:rFonts w:ascii="Times New Roman" w:hAnsi="Times New Roman" w:cs="Times New Roman"/>
          <w:bCs/>
        </w:rPr>
        <w:t>. While these features have been used in other fields to study atrophy and other change in HIV/AIDS</w:t>
      </w:r>
      <w:r w:rsidRPr="00246BBD">
        <w:rPr>
          <w:rFonts w:ascii="Times New Roman" w:hAnsi="Times New Roman" w:cs="Times New Roman"/>
          <w:bCs/>
        </w:rPr>
        <w:fldChar w:fldCharType="begin" w:fldLock="1"/>
      </w:r>
      <w:r w:rsidR="007904BD" w:rsidRPr="005317B5">
        <w:rPr>
          <w:rFonts w:ascii="Times New Roman" w:hAnsi="Times New Roman" w:cs="Times New Roman"/>
          <w:bCs/>
        </w:rPr>
        <w:instrText>ADDIN CSL_CITATION { "citationItems" : [ { "id" : "ITEM-1", "itemData" : { "DOI" : "10.1016/j.neuroimage.2006.08.030", "ISSN" : "10538119", "abstract" : "35% of HIV-infected patients have cognitive impairment, but the profile of HIV-induced brain damage is still not well understood. Here we used tensor-based morphometry (TBM) to visualize brain deficits and clinical/anatomical correlations in HIV/AIDS. To perform TBM, we developed a new MRI-based analysis technique that uses fluid image warping, and a new \u03b1-entropy-based information-theoretic measure of image correspondence, called the Jensen\u2013R\u00e9nyi divergence (JRD). \n\nMETHODS\n3D T1-weighted brain MRIs of 26 AIDS patients (CDC stage C and/or 3 without HIV-associated dementia; 47.2\u00b19.8\u00a0years; 25M/1F; CD4+ T-cell count: 299.5\u00b1175.7/\u03bcl; log10 plasma viral load: 2.57\u00b1 1.28 RNA copies/ml) and 14 HIV-seronegative controls (37.6\u00b112.2\u00a0years; 8M/6F) were fluidly registered by applying forces throughout each deforming image to maximize the JRD between it and a target image (from a control subject). The 3D fluid registration was regularized using the linearized Cauchy\u2013Navier operator. Fine-scale volumetric differences between diagnostic groups were mapped. Regions were identified where brain atrophy correlated with clinical measures. \n\nRESULTS\nSevere atrophy (\u223c15\u201320% deficit) was detected bilaterally in the primary and association sensorimotor areas. Atrophy of these regions, particularly in the white matter, correlated with cognitive impairment (P=0.033) and CD4+ T-lymphocyte depletion (P=0.005). \n\nCONCLUSION\nTBM facilitates 3D visualization of AIDS neuropathology in living patients scanned with MRI. Severe atrophy in frontoparietal and striatal areas may underlie early cognitive dysfunction in AIDS patients, and may signal the imminent onset of AIDS dementia complex.", "author" : [ { "dropping-particle" : "", "family" : "Chiang", "given" : "Ming-Chang", "non-dropping-particle" : "", "parse-names" : false, "suffix" : "" }, { "dropping-particle" : "", "family" : "Dutton", "given" : "Rebecca A.", "non-dropping-particle" : "", "parse-names" : false, "suffix" : "" }, { "dropping-particle" : "", "family" : "Hayashi", "given" : "Kiralee M.", "non-dropping-particle" : "", "parse-names" : false, "suffix" : "" }, { "dropping-particle" : "", "family" : "Lopez", "given" : "Oscar L.", "non-dropping-particle" : "", "parse-names" : false, "suffix" : "" }, { "dropping-particle" : "", "family" : "Aizenstein", "given" : "Howard J.", "non-dropping-particle" : "", "parse-names" : false, "suffix" : "" }, { "dropping-particle" : "", "family" : "Toga", "given" : "Arthur W.", "non-dropping-particle" : "", "parse-names" : false, "suffix" : "" }, { "dropping-particle" : "", "family" : "Becker", "given" : "James T.", "non-dropping-particle" : "", "parse-names" : false, "suffix" : "" }, { "dropping-particle" : "", "family" : "Thompson", "given" : "Paul M.", "non-dropping-particle" : "", "parse-names" : false, "suffix" : "" } ], "container-title" : "NeuroImage", "id" : "ITEM-1", "issue" : "1", "issued" : { "date-parts" : [ [ "2007" ] ] }, "page" : "44-60", "title" : "3D pattern of brain atrophy in HIV/AIDS visualized using tensor-based morphometry", "type" : "article-journal", "volume" : "34" }, "uris" : [ "http://www.mendeley.com/documents/?uuid=8d89f326-a634-34a7-acc7-1118394a3c5a" ] } ], "mendeley" : { "formattedCitation" : "&lt;sup&gt;21&lt;/sup&gt;", "plainTextFormattedCitation" : "21", "previouslyFormattedCitation" : "&lt;sup&gt;21&lt;/sup&gt;" }, "properties" : { "noteIndex" : 0 }, "schema" : "https://github.com/citation-style-language/schema/raw/master/csl-citation.json" }</w:instrText>
      </w:r>
      <w:r w:rsidRPr="00246BBD">
        <w:rPr>
          <w:rFonts w:ascii="Times New Roman" w:hAnsi="Times New Roman" w:cs="Times New Roman"/>
          <w:bCs/>
        </w:rPr>
        <w:fldChar w:fldCharType="separate"/>
      </w:r>
      <w:r w:rsidR="007904BD" w:rsidRPr="00246BBD">
        <w:rPr>
          <w:rFonts w:ascii="Times New Roman" w:hAnsi="Times New Roman" w:cs="Times New Roman"/>
          <w:bCs/>
          <w:noProof/>
          <w:vertAlign w:val="superscript"/>
        </w:rPr>
        <w:t>21</w:t>
      </w:r>
      <w:r w:rsidRPr="00246BBD">
        <w:rPr>
          <w:rFonts w:ascii="Times New Roman" w:hAnsi="Times New Roman" w:cs="Times New Roman"/>
        </w:rPr>
        <w:fldChar w:fldCharType="end"/>
      </w:r>
      <w:r w:rsidRPr="005317B5">
        <w:rPr>
          <w:rFonts w:ascii="Times New Roman" w:hAnsi="Times New Roman" w:cs="Times New Roman"/>
          <w:bCs/>
        </w:rPr>
        <w:t xml:space="preserve"> and Alzheimer’s dementia</w:t>
      </w:r>
      <w:r w:rsidRPr="00246BBD">
        <w:rPr>
          <w:rFonts w:ascii="Times New Roman" w:hAnsi="Times New Roman" w:cs="Times New Roman"/>
          <w:bCs/>
        </w:rPr>
        <w:fldChar w:fldCharType="begin" w:fldLock="1"/>
      </w:r>
      <w:r w:rsidR="007904BD" w:rsidRPr="005317B5">
        <w:rPr>
          <w:rFonts w:ascii="Times New Roman" w:hAnsi="Times New Roman" w:cs="Times New Roman"/>
          <w:bCs/>
        </w:rPr>
        <w:instrText>ADDIN CSL_CITATION { "citationItems" : [ { "id" : "ITEM-1", "itemData" : { "DOI" : "10.1016/j.neuroimage.2010.01.104", "ISSN" : "1095-9572", "PMID" : "20139010", "abstract" : "Neuroimaging centers and pharmaceutical companies are working together to evaluate treatments that might slow the progression of Alzheimer's disease (AD), a common but devastating late-life neuropathology. Recently, automated brain mapping methods, such as tensor-based morphometry (TBM) of structural MRI, have outperformed cognitive measures in their precision and power to track disease progression, greatly reducing sample size estimates for drug trials. In the largest TBM study to date, we studied how sample size estimates for tracking structural brain changes depend on the time interval between the scans (6-24 months). We analyzed 1309 brain scans from 91 probable AD patients (age at baseline: 75.4+/-7.5 years) and 189 individuals with mild cognitive impairment (MCI; 74.6+/-7.1 years), scanned at baseline, 6, 12, 18, and 24 months. Statistical maps revealed 3D patterns of brain atrophy at each follow-up scan relative to the baseline; numerical summaries were used to quantify temporal lobe atrophy within a statistically-defined region-of-interest. Power analyses revealed superior sample size estimates over traditional clinical measures. Only 80, 46, and 39 AD patients were required for a hypothetical clinical trial, at 6, 12, and 24 months respectively, to detect a 25% reduction in average change using a two-sided test (alpha=0.05, power=80%). Correspondingly, 106, 79, and 67 subjects were needed for an equivalent MCI trial aiming for earlier intervention. A 24-month trial provides most power, except when patient attrition exceeds 15-16%/year, in which case a 12-month trial is optimal. These statistics may facilitate clinical trial design using voxel-based brain mapping methods such as TBM.", "author" : [ { "dropping-particle" : "", "family" : "Hua", "given" : "Xue", "non-dropping-particle" : "", "parse-names" : false, "suffix" : "" }, { "dropping-particle" : "", "family" : "Lee", "given" : "Suh", "non-dropping-particle" : "", "parse-names" : false, "suffix" : "" }, { "dropping-particle" : "", "family" : "Hibar", "given" : "Derrek P", "non-dropping-particle" : "", "parse-names" : false, "suffix" : "" }, { "dropping-particle" : "", "family" : "Yanovsky", "given" : "Igor", "non-dropping-particle" : "", "parse-names" : false, "suffix" : "" }, { "dropping-particle" : "", "family" : "Leow", "given" : "Alex D", "non-dropping-particle" : "", "parse-names" : false, "suffix" : "" }, { "dropping-particle" : "", "family" : "Toga", "given" : "Arthur W", "non-dropping-particle" : "", "parse-names" : false, "suffix" : "" }, { "dropping-particle" : "", "family" : "Jack", "given" : "Clifford R", "non-dropping-particle" : "", "parse-names" : false, "suffix" : "" }, { "dropping-particle" : "", "family" : "Bernstein", "given" : "Matt A", "non-dropping-particle" : "", "parse-names" : false, "suffix" : "" }, { "dropping-particle" : "", "family" : "Reiman", "given" : "Eric M", "non-dropping-particle" : "", "parse-names" : false, "suffix" : "" }, { "dropping-particle" : "", "family" : "Harvey", "given" : "Danielle J", "non-dropping-particle" : "", "parse-names" : false, "suffix" : "" }, { "dropping-particle" : "", "family" : "Kornak", "given" : "John", "non-dropping-particle" : "", "parse-names" : false, "suffix" : "" }, { "dropping-particle" : "", "family" : "Schuff", "given" : "Norbert", "non-dropping-particle" : "", "parse-names" : false, "suffix" : "" }, { "dropping-particle" : "", "family" : "Alexander", "given" : "Gene E", "non-dropping-particle" : "", "parse-names" : false, "suffix" : "" }, { "dropping-particle" : "", "family" : "Weiner", "given" : "Michael W", "non-dropping-particle" : "", "parse-names" : false, "suffix" : "" }, { "dropping-particle" : "", "family" : "Thompson", "given" : "Paul M", "non-dropping-particle" : "", "parse-names" : false, "suffix" : "" }, { "dropping-particle" : "", "family" : "Alzheimer's Disease Neuroimaging Initiative", "given" : "Paul M.", "non-dropping-particle" : "", "parse-names" : false, "suffix" : "" }, { "dropping-particle" : "", "family" : "Initiative", "given" : "the Alzheimer\u2019s Disease Neuroimaging", "non-dropping-particle" : "", "parse-names" : false, "suffix" : "" } ], "container-title" : "NeuroImage", "id" : "ITEM-1", "issue" : "1", "issued" : { "date-parts" : [ [ "2010", "5", "15" ] ] }, "page" : "63-75", "publisher" : "NIH Public Access", "title" : "Mapping Alzheimer's disease progression in 1309 MRI scans: power estimates for different inter-scan intervals.", "type" : "article-journal", "volume" : "51" }, "uris" : [ "http://www.mendeley.com/documents/?uuid=780f9b46-b70d-3ae8-baa2-c5aa9f8e390c" ] } ], "mendeley" : { "formattedCitation" : "&lt;sup&gt;22&lt;/sup&gt;", "plainTextFormattedCitation" : "22", "previouslyFormattedCitation" : "&lt;sup&gt;22&lt;/sup&gt;" }, "properties" : { "noteIndex" : 0 }, "schema" : "https://github.com/citation-style-language/schema/raw/master/csl-citation.json" }</w:instrText>
      </w:r>
      <w:r w:rsidRPr="00246BBD">
        <w:rPr>
          <w:rFonts w:ascii="Times New Roman" w:hAnsi="Times New Roman" w:cs="Times New Roman"/>
          <w:bCs/>
        </w:rPr>
        <w:fldChar w:fldCharType="separate"/>
      </w:r>
      <w:r w:rsidR="007904BD" w:rsidRPr="00246BBD">
        <w:rPr>
          <w:rFonts w:ascii="Times New Roman" w:hAnsi="Times New Roman" w:cs="Times New Roman"/>
          <w:bCs/>
          <w:noProof/>
          <w:vertAlign w:val="superscript"/>
        </w:rPr>
        <w:t>22</w:t>
      </w:r>
      <w:r w:rsidRPr="00246BBD">
        <w:rPr>
          <w:rFonts w:ascii="Times New Roman" w:hAnsi="Times New Roman" w:cs="Times New Roman"/>
        </w:rPr>
        <w:fldChar w:fldCharType="end"/>
      </w:r>
      <w:r w:rsidRPr="005317B5">
        <w:rPr>
          <w:rFonts w:ascii="Times New Roman" w:hAnsi="Times New Roman" w:cs="Times New Roman"/>
          <w:bCs/>
        </w:rPr>
        <w:t>, few studies have applied th</w:t>
      </w:r>
      <w:r w:rsidR="009E522F" w:rsidRPr="00246BBD">
        <w:rPr>
          <w:rFonts w:ascii="Times New Roman" w:hAnsi="Times New Roman" w:cs="Times New Roman"/>
          <w:bCs/>
        </w:rPr>
        <w:t>is feature set in post resection</w:t>
      </w:r>
      <w:r w:rsidRPr="00520363">
        <w:rPr>
          <w:rFonts w:ascii="Times New Roman" w:hAnsi="Times New Roman" w:cs="Times New Roman"/>
          <w:bCs/>
        </w:rPr>
        <w:t xml:space="preserve"> imaging, </w:t>
      </w:r>
      <w:r w:rsidR="00520363">
        <w:rPr>
          <w:rFonts w:ascii="Times New Roman" w:hAnsi="Times New Roman" w:cs="Times New Roman"/>
          <w:bCs/>
        </w:rPr>
        <w:t>particularly</w:t>
      </w:r>
      <w:r w:rsidR="00520363" w:rsidRPr="00520363">
        <w:rPr>
          <w:rFonts w:ascii="Times New Roman" w:hAnsi="Times New Roman" w:cs="Times New Roman"/>
          <w:bCs/>
        </w:rPr>
        <w:t xml:space="preserve"> </w:t>
      </w:r>
      <w:r w:rsidRPr="00520363">
        <w:rPr>
          <w:rFonts w:ascii="Times New Roman" w:hAnsi="Times New Roman" w:cs="Times New Roman"/>
          <w:bCs/>
        </w:rPr>
        <w:t>in an epilepsy cohort</w:t>
      </w:r>
      <w:r w:rsidR="00AD4448" w:rsidRPr="00520363">
        <w:rPr>
          <w:rFonts w:ascii="Times New Roman" w:hAnsi="Times New Roman" w:cs="Times New Roman"/>
          <w:bCs/>
        </w:rPr>
        <w:t>.</w:t>
      </w:r>
    </w:p>
    <w:p w14:paraId="04B32258" w14:textId="3FD37792" w:rsidR="00B45E66" w:rsidRPr="00520363" w:rsidRDefault="002C4186" w:rsidP="000350E6">
      <w:pPr>
        <w:ind w:firstLine="720"/>
        <w:rPr>
          <w:rFonts w:ascii="Times New Roman" w:hAnsi="Times New Roman" w:cs="Times New Roman"/>
        </w:rPr>
      </w:pPr>
      <w:r w:rsidRPr="00A41DE1">
        <w:rPr>
          <w:rFonts w:ascii="Times New Roman" w:hAnsi="Times New Roman" w:cs="Times New Roman"/>
        </w:rPr>
        <w:t xml:space="preserve">This study indicates important structural side effects of surgical intervention in epilepsy patients, which often involves removal of a significant volume of tissue and puts the patient at risk for cognitive and neuropsychological side effects in the hopes of improving their seizure burden. We believe that this approach </w:t>
      </w:r>
      <w:r w:rsidRPr="005317B5">
        <w:rPr>
          <w:rFonts w:ascii="Times New Roman" w:hAnsi="Times New Roman" w:cs="Times New Roman"/>
        </w:rPr>
        <w:t xml:space="preserve">can be quite useful in assessing different surgical approaches, and compliment other outcome measures such as seizure freedom and other behavioral testing.  The translation of these results from bench to bedside will hopefully help clinicians more carefully assess the true far--reaching effects of surgeries planned for their patients at their home institutions using tools, such as ours, which are publicly shared. This will potentially provide better guidance to clinical teams in their approach to surgical planning and open avenues of investigations of novel virtual resection type methods that limit volume of tissues removed and optimize likelihood of seizure reduction. Finally, the data, analysis, and algorithms used in this study are shared publicly in order to facilitate incorporation of other models and testing on larger multi-institutional cohorts. We are confident that this collaborative approach is the best way to accelerate research to </w:t>
      </w:r>
      <w:r w:rsidR="00520363">
        <w:rPr>
          <w:rFonts w:ascii="Times New Roman" w:hAnsi="Times New Roman" w:cs="Times New Roman"/>
        </w:rPr>
        <w:t>rapidly translate</w:t>
      </w:r>
      <w:r w:rsidR="00520363" w:rsidRPr="00520363">
        <w:rPr>
          <w:rFonts w:ascii="Times New Roman" w:hAnsi="Times New Roman" w:cs="Times New Roman"/>
        </w:rPr>
        <w:t xml:space="preserve"> </w:t>
      </w:r>
      <w:r w:rsidRPr="00520363">
        <w:rPr>
          <w:rFonts w:ascii="Times New Roman" w:hAnsi="Times New Roman" w:cs="Times New Roman"/>
        </w:rPr>
        <w:t>new treatments to the bedside.</w:t>
      </w:r>
    </w:p>
    <w:p w14:paraId="6739362D" w14:textId="1DB78D2C" w:rsidR="00B45E66" w:rsidRPr="005317B5" w:rsidRDefault="00242466" w:rsidP="0093290A">
      <w:pPr>
        <w:pStyle w:val="Heading2"/>
      </w:pPr>
      <w:r w:rsidRPr="00A41DE1">
        <w:t>Effects of surgery are seen throughout the brain</w:t>
      </w:r>
    </w:p>
    <w:p w14:paraId="25AF9000" w14:textId="4CE2787A" w:rsidR="00242466" w:rsidRPr="00FC7DBC" w:rsidRDefault="00242466" w:rsidP="006E66D5">
      <w:pPr>
        <w:ind w:firstLine="720"/>
        <w:rPr>
          <w:rFonts w:ascii="Times New Roman" w:hAnsi="Times New Roman" w:cs="Times New Roman"/>
        </w:rPr>
      </w:pPr>
      <w:r w:rsidRPr="005317B5">
        <w:rPr>
          <w:rFonts w:ascii="Times New Roman" w:hAnsi="Times New Roman" w:cs="Times New Roman"/>
        </w:rPr>
        <w:t xml:space="preserve">In our study, </w:t>
      </w:r>
      <w:r w:rsidR="009B507A" w:rsidRPr="005317B5">
        <w:rPr>
          <w:rFonts w:ascii="Times New Roman" w:hAnsi="Times New Roman" w:cs="Times New Roman"/>
        </w:rPr>
        <w:t>there were</w:t>
      </w:r>
      <w:r w:rsidRPr="005317B5">
        <w:rPr>
          <w:rFonts w:ascii="Times New Roman" w:hAnsi="Times New Roman" w:cs="Times New Roman"/>
        </w:rPr>
        <w:t xml:space="preserve"> important changes </w:t>
      </w:r>
      <w:r w:rsidR="009B507A" w:rsidRPr="005317B5">
        <w:rPr>
          <w:rFonts w:ascii="Times New Roman" w:hAnsi="Times New Roman" w:cs="Times New Roman"/>
        </w:rPr>
        <w:t xml:space="preserve">seen </w:t>
      </w:r>
      <w:r w:rsidRPr="005317B5">
        <w:rPr>
          <w:rFonts w:ascii="Times New Roman" w:hAnsi="Times New Roman" w:cs="Times New Roman"/>
        </w:rPr>
        <w:t xml:space="preserve">in cortical thickness, volumes of white and deep gray matter structures, as well as increased gliosis in FLAIR imaging in patients that underwent different types of resection: anterior temporal lobectomies and </w:t>
      </w:r>
      <w:r w:rsidR="00557121" w:rsidRPr="005317B5">
        <w:rPr>
          <w:rFonts w:ascii="Times New Roman" w:hAnsi="Times New Roman" w:cs="Times New Roman"/>
        </w:rPr>
        <w:t>partial</w:t>
      </w:r>
      <w:r w:rsidRPr="005317B5">
        <w:rPr>
          <w:rFonts w:ascii="Times New Roman" w:hAnsi="Times New Roman" w:cs="Times New Roman"/>
        </w:rPr>
        <w:t xml:space="preserve"> resections.</w:t>
      </w:r>
      <w:r w:rsidR="00E972F7" w:rsidRPr="005317B5">
        <w:rPr>
          <w:rFonts w:ascii="Times New Roman" w:hAnsi="Times New Roman" w:cs="Times New Roman"/>
        </w:rPr>
        <w:t xml:space="preserve"> </w:t>
      </w:r>
      <w:commentRangeStart w:id="27"/>
      <w:r w:rsidR="009B507A" w:rsidRPr="005317B5">
        <w:rPr>
          <w:rFonts w:ascii="Times New Roman" w:hAnsi="Times New Roman" w:cs="Times New Roman"/>
        </w:rPr>
        <w:t>H</w:t>
      </w:r>
      <w:commentRangeStart w:id="28"/>
      <w:r w:rsidR="009B507A" w:rsidRPr="005317B5">
        <w:rPr>
          <w:rFonts w:ascii="Times New Roman" w:hAnsi="Times New Roman" w:cs="Times New Roman"/>
        </w:rPr>
        <w:t>owever, t</w:t>
      </w:r>
      <w:r w:rsidR="00557121" w:rsidRPr="005317B5">
        <w:rPr>
          <w:rFonts w:ascii="Times New Roman" w:hAnsi="Times New Roman" w:cs="Times New Roman"/>
        </w:rPr>
        <w:t xml:space="preserve">here were too few patients </w:t>
      </w:r>
      <w:r w:rsidR="00A56EA7" w:rsidRPr="005317B5">
        <w:rPr>
          <w:rFonts w:ascii="Times New Roman" w:hAnsi="Times New Roman" w:cs="Times New Roman"/>
        </w:rPr>
        <w:t>who underwen</w:t>
      </w:r>
      <w:r w:rsidR="00FC7DBC">
        <w:rPr>
          <w:rFonts w:ascii="Times New Roman" w:hAnsi="Times New Roman" w:cs="Times New Roman"/>
        </w:rPr>
        <w:t>t laser</w:t>
      </w:r>
      <w:r w:rsidR="00FC7DBC" w:rsidRPr="00FC7DBC">
        <w:rPr>
          <w:rFonts w:ascii="Times New Roman" w:hAnsi="Times New Roman" w:cs="Times New Roman"/>
        </w:rPr>
        <w:t xml:space="preserve"> </w:t>
      </w:r>
      <w:r w:rsidR="00557121" w:rsidRPr="00FC7DBC">
        <w:rPr>
          <w:rFonts w:ascii="Times New Roman" w:hAnsi="Times New Roman" w:cs="Times New Roman"/>
        </w:rPr>
        <w:t>ablation to perform any conclusive analysis.</w:t>
      </w:r>
      <w:commentRangeEnd w:id="27"/>
      <w:r w:rsidR="00FC7DBC">
        <w:rPr>
          <w:rStyle w:val="CommentReference"/>
        </w:rPr>
        <w:commentReference w:id="27"/>
      </w:r>
      <w:commentRangeEnd w:id="28"/>
      <w:r w:rsidR="00FC7DBC">
        <w:rPr>
          <w:rStyle w:val="CommentReference"/>
        </w:rPr>
        <w:commentReference w:id="28"/>
      </w:r>
    </w:p>
    <w:p w14:paraId="590C4607" w14:textId="5CDAC127" w:rsidR="0061012C" w:rsidRPr="00BF0766" w:rsidRDefault="00A56EA7" w:rsidP="006E66D5">
      <w:pPr>
        <w:ind w:firstLine="720"/>
        <w:rPr>
          <w:rFonts w:ascii="Times New Roman" w:hAnsi="Times New Roman" w:cs="Times New Roman"/>
        </w:rPr>
      </w:pPr>
      <w:r w:rsidRPr="00A41DE1">
        <w:rPr>
          <w:rFonts w:ascii="Times New Roman" w:hAnsi="Times New Roman" w:cs="Times New Roman"/>
        </w:rPr>
        <w:t xml:space="preserve">In patients who underwent </w:t>
      </w:r>
      <w:r w:rsidR="007C0F51" w:rsidRPr="00A41DE1">
        <w:rPr>
          <w:rFonts w:ascii="Times New Roman" w:hAnsi="Times New Roman" w:cs="Times New Roman"/>
        </w:rPr>
        <w:t>ATLs</w:t>
      </w:r>
      <w:r w:rsidRPr="005317B5">
        <w:rPr>
          <w:rFonts w:ascii="Times New Roman" w:hAnsi="Times New Roman" w:cs="Times New Roman"/>
        </w:rPr>
        <w:t xml:space="preserve">, </w:t>
      </w:r>
      <w:r w:rsidR="000D0773" w:rsidRPr="005317B5">
        <w:rPr>
          <w:rFonts w:ascii="Times New Roman" w:hAnsi="Times New Roman" w:cs="Times New Roman"/>
        </w:rPr>
        <w:t>regions that</w:t>
      </w:r>
      <w:r w:rsidRPr="005317B5">
        <w:rPr>
          <w:rFonts w:ascii="Times New Roman" w:hAnsi="Times New Roman" w:cs="Times New Roman"/>
        </w:rPr>
        <w:t xml:space="preserve"> were known to be connected </w:t>
      </w:r>
      <w:r w:rsidR="00C51C7F" w:rsidRPr="005317B5">
        <w:rPr>
          <w:rFonts w:ascii="Times New Roman" w:hAnsi="Times New Roman" w:cs="Times New Roman"/>
        </w:rPr>
        <w:t xml:space="preserve">to the MTL were </w:t>
      </w:r>
      <w:r w:rsidRPr="005317B5">
        <w:rPr>
          <w:rFonts w:ascii="Times New Roman" w:hAnsi="Times New Roman" w:cs="Times New Roman"/>
        </w:rPr>
        <w:t xml:space="preserve">significant </w:t>
      </w:r>
      <w:r w:rsidR="00C51C7F" w:rsidRPr="005317B5">
        <w:rPr>
          <w:rFonts w:ascii="Times New Roman" w:hAnsi="Times New Roman" w:cs="Times New Roman"/>
        </w:rPr>
        <w:t>atrophied</w:t>
      </w:r>
      <w:r w:rsidRPr="005317B5">
        <w:rPr>
          <w:rFonts w:ascii="Times New Roman" w:hAnsi="Times New Roman" w:cs="Times New Roman"/>
        </w:rPr>
        <w:t xml:space="preserve"> as a result of resection. These regions included </w:t>
      </w:r>
      <w:r w:rsidR="00017963" w:rsidRPr="005317B5">
        <w:rPr>
          <w:rFonts w:ascii="Times New Roman" w:hAnsi="Times New Roman" w:cs="Times New Roman"/>
        </w:rPr>
        <w:t>lateral temporal re</w:t>
      </w:r>
      <w:r w:rsidR="009B507A" w:rsidRPr="005317B5">
        <w:rPr>
          <w:rFonts w:ascii="Times New Roman" w:hAnsi="Times New Roman" w:cs="Times New Roman"/>
        </w:rPr>
        <w:t>g</w:t>
      </w:r>
      <w:r w:rsidR="00017963" w:rsidRPr="005317B5">
        <w:rPr>
          <w:rFonts w:ascii="Times New Roman" w:hAnsi="Times New Roman" w:cs="Times New Roman"/>
        </w:rPr>
        <w:t>ions</w:t>
      </w:r>
      <w:r w:rsidR="009B507A" w:rsidRPr="005317B5">
        <w:rPr>
          <w:rFonts w:ascii="Times New Roman" w:hAnsi="Times New Roman" w:cs="Times New Roman"/>
        </w:rPr>
        <w:t>,</w:t>
      </w:r>
      <w:r w:rsidR="00017963" w:rsidRPr="005317B5">
        <w:rPr>
          <w:rFonts w:ascii="Times New Roman" w:hAnsi="Times New Roman" w:cs="Times New Roman"/>
        </w:rPr>
        <w:t xml:space="preserve"> such as the inferior temporal gyrus</w:t>
      </w:r>
      <w:r w:rsidR="009B507A" w:rsidRPr="005317B5">
        <w:rPr>
          <w:rFonts w:ascii="Times New Roman" w:hAnsi="Times New Roman" w:cs="Times New Roman"/>
        </w:rPr>
        <w:t>,</w:t>
      </w:r>
      <w:r w:rsidR="00017963" w:rsidRPr="005317B5">
        <w:rPr>
          <w:rFonts w:ascii="Times New Roman" w:hAnsi="Times New Roman" w:cs="Times New Roman"/>
        </w:rPr>
        <w:t xml:space="preserve"> and mesial structures</w:t>
      </w:r>
      <w:r w:rsidR="009B507A" w:rsidRPr="005317B5">
        <w:rPr>
          <w:rFonts w:ascii="Times New Roman" w:hAnsi="Times New Roman" w:cs="Times New Roman"/>
        </w:rPr>
        <w:t>,</w:t>
      </w:r>
      <w:r w:rsidR="00017963" w:rsidRPr="005317B5">
        <w:rPr>
          <w:rFonts w:ascii="Times New Roman" w:hAnsi="Times New Roman" w:cs="Times New Roman"/>
        </w:rPr>
        <w:t xml:space="preserve"> such as the hippocamp</w:t>
      </w:r>
      <w:r w:rsidR="00BF0766">
        <w:rPr>
          <w:rFonts w:ascii="Times New Roman" w:hAnsi="Times New Roman" w:cs="Times New Roman"/>
        </w:rPr>
        <w:t>al tail remnant</w:t>
      </w:r>
      <w:r w:rsidR="00017963" w:rsidRPr="00BF0766">
        <w:rPr>
          <w:rFonts w:ascii="Times New Roman" w:hAnsi="Times New Roman" w:cs="Times New Roman"/>
        </w:rPr>
        <w:t xml:space="preserve"> and </w:t>
      </w:r>
      <w:proofErr w:type="spellStart"/>
      <w:r w:rsidR="00017963" w:rsidRPr="00BF0766">
        <w:rPr>
          <w:rFonts w:ascii="Times New Roman" w:hAnsi="Times New Roman" w:cs="Times New Roman"/>
        </w:rPr>
        <w:t>parahippocampal</w:t>
      </w:r>
      <w:proofErr w:type="spellEnd"/>
      <w:r w:rsidR="00017963" w:rsidRPr="00BF0766">
        <w:rPr>
          <w:rFonts w:ascii="Times New Roman" w:hAnsi="Times New Roman" w:cs="Times New Roman"/>
        </w:rPr>
        <w:t xml:space="preserve"> gyrus. </w:t>
      </w:r>
      <w:r w:rsidR="009B507A" w:rsidRPr="00BF0766">
        <w:rPr>
          <w:rFonts w:ascii="Times New Roman" w:hAnsi="Times New Roman" w:cs="Times New Roman"/>
        </w:rPr>
        <w:t>There were no</w:t>
      </w:r>
      <w:r w:rsidRPr="00BF0766">
        <w:rPr>
          <w:rFonts w:ascii="Times New Roman" w:hAnsi="Times New Roman" w:cs="Times New Roman"/>
        </w:rPr>
        <w:t xml:space="preserve"> effects </w:t>
      </w:r>
      <w:r w:rsidR="009B507A" w:rsidRPr="00BF0766">
        <w:rPr>
          <w:rFonts w:ascii="Times New Roman" w:hAnsi="Times New Roman" w:cs="Times New Roman"/>
        </w:rPr>
        <w:t>demonstrated in</w:t>
      </w:r>
      <w:r w:rsidRPr="00BF0766">
        <w:rPr>
          <w:rFonts w:ascii="Times New Roman" w:hAnsi="Times New Roman" w:cs="Times New Roman"/>
        </w:rPr>
        <w:t xml:space="preserve"> </w:t>
      </w:r>
      <w:r w:rsidR="008E20CA" w:rsidRPr="00BF0766">
        <w:rPr>
          <w:rFonts w:ascii="Times New Roman" w:hAnsi="Times New Roman" w:cs="Times New Roman"/>
        </w:rPr>
        <w:t xml:space="preserve">the contralateral hemisphere </w:t>
      </w:r>
      <w:r w:rsidR="009B507A" w:rsidRPr="00BF0766">
        <w:rPr>
          <w:rFonts w:ascii="Times New Roman" w:hAnsi="Times New Roman" w:cs="Times New Roman"/>
        </w:rPr>
        <w:t>of</w:t>
      </w:r>
      <w:r w:rsidR="00C35914" w:rsidRPr="00BF0766">
        <w:rPr>
          <w:rFonts w:ascii="Times New Roman" w:hAnsi="Times New Roman" w:cs="Times New Roman"/>
        </w:rPr>
        <w:t xml:space="preserve"> the MTL network</w:t>
      </w:r>
      <w:r w:rsidRPr="00BF0766">
        <w:rPr>
          <w:rFonts w:ascii="Times New Roman" w:hAnsi="Times New Roman" w:cs="Times New Roman"/>
        </w:rPr>
        <w:t>. Since these post-imaging scans were acquired within one year of the resection date, it is likely that far</w:t>
      </w:r>
      <w:r w:rsidR="00D847AF" w:rsidRPr="00A41DE1">
        <w:rPr>
          <w:rFonts w:ascii="Times New Roman" w:hAnsi="Times New Roman" w:cs="Times New Roman"/>
        </w:rPr>
        <w:t>-</w:t>
      </w:r>
      <w:r w:rsidRPr="00A41DE1">
        <w:rPr>
          <w:rFonts w:ascii="Times New Roman" w:hAnsi="Times New Roman" w:cs="Times New Roman"/>
        </w:rPr>
        <w:t xml:space="preserve">reaching changes don't take full effect until significant time has passed. </w:t>
      </w:r>
      <w:r w:rsidR="003110EF" w:rsidRPr="005317B5">
        <w:rPr>
          <w:rFonts w:ascii="Times New Roman" w:hAnsi="Times New Roman" w:cs="Times New Roman"/>
        </w:rPr>
        <w:t>On the contrary, i</w:t>
      </w:r>
      <w:r w:rsidR="00BE12D1" w:rsidRPr="005317B5">
        <w:rPr>
          <w:rFonts w:ascii="Times New Roman" w:hAnsi="Times New Roman" w:cs="Times New Roman"/>
        </w:rPr>
        <w:t xml:space="preserve">t is also possible that </w:t>
      </w:r>
      <w:r w:rsidRPr="005317B5">
        <w:rPr>
          <w:rFonts w:ascii="Times New Roman" w:hAnsi="Times New Roman" w:cs="Times New Roman"/>
        </w:rPr>
        <w:t>the</w:t>
      </w:r>
      <w:r w:rsidR="003110EF" w:rsidRPr="005317B5">
        <w:rPr>
          <w:rFonts w:ascii="Times New Roman" w:hAnsi="Times New Roman" w:cs="Times New Roman"/>
        </w:rPr>
        <w:t>se</w:t>
      </w:r>
      <w:r w:rsidRPr="005317B5">
        <w:rPr>
          <w:rFonts w:ascii="Times New Roman" w:hAnsi="Times New Roman" w:cs="Times New Roman"/>
        </w:rPr>
        <w:t xml:space="preserve"> effects </w:t>
      </w:r>
      <w:r w:rsidR="003110EF" w:rsidRPr="005317B5">
        <w:rPr>
          <w:rFonts w:ascii="Times New Roman" w:hAnsi="Times New Roman" w:cs="Times New Roman"/>
        </w:rPr>
        <w:t>remain</w:t>
      </w:r>
      <w:r w:rsidRPr="005317B5">
        <w:rPr>
          <w:rFonts w:ascii="Times New Roman" w:hAnsi="Times New Roman" w:cs="Times New Roman"/>
        </w:rPr>
        <w:t xml:space="preserve"> limited to regions that are </w:t>
      </w:r>
      <w:r w:rsidR="00F46AA2" w:rsidRPr="005317B5">
        <w:rPr>
          <w:rFonts w:ascii="Times New Roman" w:hAnsi="Times New Roman" w:cs="Times New Roman"/>
        </w:rPr>
        <w:t>ipsilateral</w:t>
      </w:r>
      <w:r w:rsidRPr="005317B5">
        <w:rPr>
          <w:rFonts w:ascii="Times New Roman" w:hAnsi="Times New Roman" w:cs="Times New Roman"/>
        </w:rPr>
        <w:t xml:space="preserve"> to the resection zone and </w:t>
      </w:r>
      <w:r w:rsidR="00F46AA2" w:rsidRPr="005317B5">
        <w:rPr>
          <w:rFonts w:ascii="Times New Roman" w:hAnsi="Times New Roman" w:cs="Times New Roman"/>
        </w:rPr>
        <w:t xml:space="preserve">do not </w:t>
      </w:r>
      <w:r w:rsidRPr="005317B5">
        <w:rPr>
          <w:rFonts w:ascii="Times New Roman" w:hAnsi="Times New Roman" w:cs="Times New Roman"/>
        </w:rPr>
        <w:t xml:space="preserve">affect regions </w:t>
      </w:r>
      <w:r w:rsidR="00F46AA2" w:rsidRPr="005317B5">
        <w:rPr>
          <w:rFonts w:ascii="Times New Roman" w:hAnsi="Times New Roman" w:cs="Times New Roman"/>
        </w:rPr>
        <w:t>contralaterally</w:t>
      </w:r>
      <w:r w:rsidRPr="005317B5">
        <w:rPr>
          <w:rFonts w:ascii="Times New Roman" w:hAnsi="Times New Roman" w:cs="Times New Roman"/>
        </w:rPr>
        <w:t xml:space="preserve">, which augurs a likelihood of </w:t>
      </w:r>
      <w:r w:rsidR="003110EF" w:rsidRPr="005317B5">
        <w:rPr>
          <w:rFonts w:ascii="Times New Roman" w:hAnsi="Times New Roman" w:cs="Times New Roman"/>
        </w:rPr>
        <w:t>reduced side effects from</w:t>
      </w:r>
      <w:r w:rsidRPr="005317B5">
        <w:rPr>
          <w:rFonts w:ascii="Times New Roman" w:hAnsi="Times New Roman" w:cs="Times New Roman"/>
        </w:rPr>
        <w:t xml:space="preserve"> surgery</w:t>
      </w:r>
      <w:r w:rsidR="00BE12D1" w:rsidRPr="005317B5">
        <w:rPr>
          <w:rFonts w:ascii="Times New Roman" w:hAnsi="Times New Roman" w:cs="Times New Roman"/>
        </w:rPr>
        <w:t xml:space="preserve">. </w:t>
      </w:r>
      <w:commentRangeStart w:id="29"/>
      <w:r w:rsidR="00BE12D1" w:rsidRPr="005317B5">
        <w:rPr>
          <w:rFonts w:ascii="Times New Roman" w:hAnsi="Times New Roman" w:cs="Times New Roman"/>
        </w:rPr>
        <w:t xml:space="preserve">Future studies will have to </w:t>
      </w:r>
      <w:r w:rsidR="00F46AA2" w:rsidRPr="005317B5">
        <w:rPr>
          <w:rFonts w:ascii="Times New Roman" w:hAnsi="Times New Roman" w:cs="Times New Roman"/>
        </w:rPr>
        <w:t>evaluate</w:t>
      </w:r>
      <w:r w:rsidR="00BE12D1" w:rsidRPr="005317B5">
        <w:rPr>
          <w:rFonts w:ascii="Times New Roman" w:hAnsi="Times New Roman" w:cs="Times New Roman"/>
        </w:rPr>
        <w:t xml:space="preserve"> the change in structure as well as surgical outcome over longer time scale</w:t>
      </w:r>
      <w:r w:rsidR="003110EF" w:rsidRPr="005317B5">
        <w:rPr>
          <w:rFonts w:ascii="Times New Roman" w:hAnsi="Times New Roman" w:cs="Times New Roman"/>
        </w:rPr>
        <w:t>s</w:t>
      </w:r>
      <w:r w:rsidR="00BE12D1" w:rsidRPr="005317B5">
        <w:rPr>
          <w:rFonts w:ascii="Times New Roman" w:hAnsi="Times New Roman" w:cs="Times New Roman"/>
        </w:rPr>
        <w:t xml:space="preserve"> to </w:t>
      </w:r>
      <w:r w:rsidR="005B2FEE" w:rsidRPr="005317B5">
        <w:rPr>
          <w:rFonts w:ascii="Times New Roman" w:hAnsi="Times New Roman" w:cs="Times New Roman"/>
        </w:rPr>
        <w:t xml:space="preserve">determine </w:t>
      </w:r>
      <w:r w:rsidR="00BE12D1" w:rsidRPr="005317B5">
        <w:rPr>
          <w:rFonts w:ascii="Times New Roman" w:hAnsi="Times New Roman" w:cs="Times New Roman"/>
        </w:rPr>
        <w:t xml:space="preserve">whether regions far away from the site of resection eventually atrophy at a faster rate </w:t>
      </w:r>
      <w:r w:rsidR="00286CCE" w:rsidRPr="005317B5">
        <w:rPr>
          <w:rFonts w:ascii="Times New Roman" w:hAnsi="Times New Roman" w:cs="Times New Roman"/>
        </w:rPr>
        <w:t xml:space="preserve">than the normal aging process </w:t>
      </w:r>
      <w:r w:rsidR="00BE12D1" w:rsidRPr="005317B5">
        <w:rPr>
          <w:rFonts w:ascii="Times New Roman" w:hAnsi="Times New Roman" w:cs="Times New Roman"/>
        </w:rPr>
        <w:t>because of resection.</w:t>
      </w:r>
      <w:commentRangeEnd w:id="29"/>
      <w:r w:rsidR="00BF0766">
        <w:rPr>
          <w:rStyle w:val="CommentReference"/>
        </w:rPr>
        <w:commentReference w:id="29"/>
      </w:r>
    </w:p>
    <w:p w14:paraId="40FBCD88" w14:textId="4EB976AE" w:rsidR="00AA4766" w:rsidRPr="005317B5" w:rsidRDefault="005B2FEE" w:rsidP="006E66D5">
      <w:pPr>
        <w:ind w:firstLine="720"/>
        <w:rPr>
          <w:rFonts w:ascii="Times New Roman" w:hAnsi="Times New Roman" w:cs="Times New Roman"/>
        </w:rPr>
      </w:pPr>
      <w:r w:rsidRPr="00A41DE1">
        <w:rPr>
          <w:rFonts w:ascii="Times New Roman" w:hAnsi="Times New Roman" w:cs="Times New Roman"/>
        </w:rPr>
        <w:lastRenderedPageBreak/>
        <w:t>There were also</w:t>
      </w:r>
      <w:r w:rsidR="0061012C" w:rsidRPr="00A41DE1">
        <w:rPr>
          <w:rFonts w:ascii="Times New Roman" w:hAnsi="Times New Roman" w:cs="Times New Roman"/>
        </w:rPr>
        <w:t xml:space="preserve"> changes in regions</w:t>
      </w:r>
      <w:r w:rsidR="002546DF" w:rsidRPr="005317B5">
        <w:rPr>
          <w:rFonts w:ascii="Times New Roman" w:hAnsi="Times New Roman" w:cs="Times New Roman"/>
        </w:rPr>
        <w:t xml:space="preserve"> outside of the MTL</w:t>
      </w:r>
      <w:r w:rsidR="0061012C" w:rsidRPr="005317B5">
        <w:rPr>
          <w:rFonts w:ascii="Times New Roman" w:hAnsi="Times New Roman" w:cs="Times New Roman"/>
        </w:rPr>
        <w:t>. In terms of a</w:t>
      </w:r>
      <w:r w:rsidR="00B06063" w:rsidRPr="005317B5">
        <w:rPr>
          <w:rFonts w:ascii="Times New Roman" w:hAnsi="Times New Roman" w:cs="Times New Roman"/>
        </w:rPr>
        <w:t>trophy (cortical thickness and white- and gray-matter</w:t>
      </w:r>
      <w:r w:rsidR="0061012C" w:rsidRPr="005317B5">
        <w:rPr>
          <w:rFonts w:ascii="Times New Roman" w:hAnsi="Times New Roman" w:cs="Times New Roman"/>
        </w:rPr>
        <w:t xml:space="preserve"> volumes), </w:t>
      </w:r>
      <w:r w:rsidR="0020359E" w:rsidRPr="005317B5">
        <w:rPr>
          <w:rFonts w:ascii="Times New Roman" w:hAnsi="Times New Roman" w:cs="Times New Roman"/>
        </w:rPr>
        <w:t>deep regions such as the superior longitudinal fasciculus and pallidum</w:t>
      </w:r>
      <w:r w:rsidR="00C51BB7" w:rsidRPr="005317B5">
        <w:rPr>
          <w:rFonts w:ascii="Times New Roman" w:hAnsi="Times New Roman" w:cs="Times New Roman"/>
        </w:rPr>
        <w:t xml:space="preserve"> and </w:t>
      </w:r>
      <w:commentRangeStart w:id="30"/>
      <w:r w:rsidR="00C51BB7" w:rsidRPr="005317B5">
        <w:rPr>
          <w:rFonts w:ascii="Times New Roman" w:hAnsi="Times New Roman" w:cs="Times New Roman"/>
        </w:rPr>
        <w:t>less</w:t>
      </w:r>
      <w:r w:rsidR="0020359E" w:rsidRPr="005317B5">
        <w:rPr>
          <w:rFonts w:ascii="Times New Roman" w:hAnsi="Times New Roman" w:cs="Times New Roman"/>
        </w:rPr>
        <w:t xml:space="preserve"> </w:t>
      </w:r>
      <w:r w:rsidR="00F46AA2" w:rsidRPr="005317B5">
        <w:rPr>
          <w:rFonts w:ascii="Times New Roman" w:hAnsi="Times New Roman" w:cs="Times New Roman"/>
        </w:rPr>
        <w:t>more</w:t>
      </w:r>
      <w:r w:rsidR="0061012C" w:rsidRPr="005317B5">
        <w:rPr>
          <w:rFonts w:ascii="Times New Roman" w:hAnsi="Times New Roman" w:cs="Times New Roman"/>
        </w:rPr>
        <w:t xml:space="preserve"> </w:t>
      </w:r>
      <w:commentRangeEnd w:id="30"/>
      <w:r w:rsidR="00CC64A8">
        <w:rPr>
          <w:rStyle w:val="CommentReference"/>
        </w:rPr>
        <w:commentReference w:id="30"/>
      </w:r>
      <w:r w:rsidR="0061012C" w:rsidRPr="00CC64A8">
        <w:rPr>
          <w:rFonts w:ascii="Times New Roman" w:hAnsi="Times New Roman" w:cs="Times New Roman"/>
        </w:rPr>
        <w:t>significantly atrophied</w:t>
      </w:r>
      <w:r w:rsidR="00C51BB7" w:rsidRPr="00CC64A8">
        <w:rPr>
          <w:rFonts w:ascii="Times New Roman" w:hAnsi="Times New Roman" w:cs="Times New Roman"/>
        </w:rPr>
        <w:t xml:space="preserve"> but</w:t>
      </w:r>
      <w:r w:rsidRPr="00CC64A8">
        <w:rPr>
          <w:rFonts w:ascii="Times New Roman" w:hAnsi="Times New Roman" w:cs="Times New Roman"/>
        </w:rPr>
        <w:t>,</w:t>
      </w:r>
      <w:r w:rsidR="00C51BB7" w:rsidRPr="00CC64A8">
        <w:rPr>
          <w:rFonts w:ascii="Times New Roman" w:hAnsi="Times New Roman" w:cs="Times New Roman"/>
        </w:rPr>
        <w:t xml:space="preserve"> because of the large number of regions studied, it was hard to show </w:t>
      </w:r>
      <w:r w:rsidR="00C51BB7" w:rsidRPr="00A41DE1">
        <w:rPr>
          <w:rFonts w:ascii="Times New Roman" w:hAnsi="Times New Roman" w:cs="Times New Roman"/>
        </w:rPr>
        <w:t>statistical significance using a very stringent correction method (</w:t>
      </w:r>
      <w:proofErr w:type="spellStart"/>
      <w:r w:rsidR="00C51BB7" w:rsidRPr="00A41DE1">
        <w:rPr>
          <w:rFonts w:ascii="Times New Roman" w:hAnsi="Times New Roman" w:cs="Times New Roman"/>
        </w:rPr>
        <w:t>Bonferonni</w:t>
      </w:r>
      <w:proofErr w:type="spellEnd"/>
      <w:r w:rsidR="00C51BB7" w:rsidRPr="00A41DE1">
        <w:rPr>
          <w:rFonts w:ascii="Times New Roman" w:hAnsi="Times New Roman" w:cs="Times New Roman"/>
        </w:rPr>
        <w:t>)</w:t>
      </w:r>
      <w:r w:rsidR="0061012C" w:rsidRPr="00A41DE1">
        <w:rPr>
          <w:rFonts w:ascii="Times New Roman" w:hAnsi="Times New Roman" w:cs="Times New Roman"/>
        </w:rPr>
        <w:t xml:space="preserve">. </w:t>
      </w:r>
      <w:r w:rsidR="00D7484D" w:rsidRPr="005317B5">
        <w:rPr>
          <w:rFonts w:ascii="Times New Roman" w:hAnsi="Times New Roman" w:cs="Times New Roman"/>
        </w:rPr>
        <w:t xml:space="preserve">One possible </w:t>
      </w:r>
      <w:r w:rsidR="00B06063" w:rsidRPr="005317B5">
        <w:rPr>
          <w:rFonts w:ascii="Times New Roman" w:hAnsi="Times New Roman" w:cs="Times New Roman"/>
        </w:rPr>
        <w:t>reason for these regions to be affected could be</w:t>
      </w:r>
      <w:r w:rsidR="0061012C" w:rsidRPr="005317B5">
        <w:rPr>
          <w:rFonts w:ascii="Times New Roman" w:hAnsi="Times New Roman" w:cs="Times New Roman"/>
        </w:rPr>
        <w:t xml:space="preserve"> </w:t>
      </w:r>
      <w:r w:rsidR="00B06063" w:rsidRPr="005317B5">
        <w:rPr>
          <w:rFonts w:ascii="Times New Roman" w:hAnsi="Times New Roman" w:cs="Times New Roman"/>
        </w:rPr>
        <w:t>neuroplasticity that adapt</w:t>
      </w:r>
      <w:r w:rsidRPr="005317B5">
        <w:rPr>
          <w:rFonts w:ascii="Times New Roman" w:hAnsi="Times New Roman" w:cs="Times New Roman"/>
        </w:rPr>
        <w:t>s</w:t>
      </w:r>
      <w:r w:rsidR="00B06063" w:rsidRPr="005317B5">
        <w:rPr>
          <w:rFonts w:ascii="Times New Roman" w:hAnsi="Times New Roman" w:cs="Times New Roman"/>
        </w:rPr>
        <w:t xml:space="preserve"> to </w:t>
      </w:r>
      <w:r w:rsidRPr="005317B5">
        <w:rPr>
          <w:rFonts w:ascii="Times New Roman" w:hAnsi="Times New Roman" w:cs="Times New Roman"/>
        </w:rPr>
        <w:t xml:space="preserve">the </w:t>
      </w:r>
      <w:r w:rsidR="00B06063" w:rsidRPr="005317B5">
        <w:rPr>
          <w:rFonts w:ascii="Times New Roman" w:hAnsi="Times New Roman" w:cs="Times New Roman"/>
        </w:rPr>
        <w:t xml:space="preserve">removal of healthy tissue </w:t>
      </w:r>
      <w:r w:rsidR="006D7427" w:rsidRPr="005317B5">
        <w:rPr>
          <w:rFonts w:ascii="Times New Roman" w:hAnsi="Times New Roman" w:cs="Times New Roman"/>
        </w:rPr>
        <w:t>associated with</w:t>
      </w:r>
      <w:r w:rsidR="00B06063" w:rsidRPr="005317B5">
        <w:rPr>
          <w:rFonts w:ascii="Times New Roman" w:hAnsi="Times New Roman" w:cs="Times New Roman"/>
        </w:rPr>
        <w:t xml:space="preserve"> cognitive </w:t>
      </w:r>
      <w:r w:rsidR="0061012C" w:rsidRPr="005317B5">
        <w:rPr>
          <w:rFonts w:ascii="Times New Roman" w:hAnsi="Times New Roman" w:cs="Times New Roman"/>
        </w:rPr>
        <w:t xml:space="preserve">processes </w:t>
      </w:r>
      <w:r w:rsidR="00B06063" w:rsidRPr="005317B5">
        <w:rPr>
          <w:rFonts w:ascii="Times New Roman" w:hAnsi="Times New Roman" w:cs="Times New Roman"/>
        </w:rPr>
        <w:t xml:space="preserve">involving </w:t>
      </w:r>
      <w:r w:rsidR="0061012C" w:rsidRPr="005317B5">
        <w:rPr>
          <w:rFonts w:ascii="Times New Roman" w:hAnsi="Times New Roman" w:cs="Times New Roman"/>
        </w:rPr>
        <w:t>the resected regions</w:t>
      </w:r>
      <w:r w:rsidR="00D7484D" w:rsidRPr="005317B5">
        <w:rPr>
          <w:rFonts w:ascii="Times New Roman" w:hAnsi="Times New Roman" w:cs="Times New Roman"/>
        </w:rPr>
        <w:t xml:space="preserve"> (motor/control/ behavioral</w:t>
      </w:r>
      <w:r w:rsidR="00B06063" w:rsidRPr="005317B5">
        <w:rPr>
          <w:rFonts w:ascii="Times New Roman" w:hAnsi="Times New Roman" w:cs="Times New Roman"/>
        </w:rPr>
        <w:t xml:space="preserve"> networks).</w:t>
      </w:r>
      <w:r w:rsidR="00D7484D" w:rsidRPr="005317B5">
        <w:rPr>
          <w:rFonts w:ascii="Times New Roman" w:hAnsi="Times New Roman" w:cs="Times New Roman"/>
        </w:rPr>
        <w:t xml:space="preserve"> Future studies </w:t>
      </w:r>
      <w:r w:rsidR="00B06063" w:rsidRPr="005317B5">
        <w:rPr>
          <w:rFonts w:ascii="Times New Roman" w:hAnsi="Times New Roman" w:cs="Times New Roman"/>
        </w:rPr>
        <w:t>that use multi-modal imaging</w:t>
      </w:r>
      <w:r w:rsidR="006D7427" w:rsidRPr="005317B5">
        <w:rPr>
          <w:rFonts w:ascii="Times New Roman" w:hAnsi="Times New Roman" w:cs="Times New Roman"/>
        </w:rPr>
        <w:t>,</w:t>
      </w:r>
      <w:r w:rsidR="00B06063" w:rsidRPr="005317B5">
        <w:rPr>
          <w:rFonts w:ascii="Times New Roman" w:hAnsi="Times New Roman" w:cs="Times New Roman"/>
        </w:rPr>
        <w:t xml:space="preserve"> such as resting and task-based fMRI along with </w:t>
      </w:r>
      <w:r w:rsidR="00702170" w:rsidRPr="005317B5">
        <w:rPr>
          <w:rFonts w:ascii="Times New Roman" w:hAnsi="Times New Roman" w:cs="Times New Roman"/>
        </w:rPr>
        <w:t>DTI</w:t>
      </w:r>
      <w:r w:rsidR="006D7427" w:rsidRPr="005317B5">
        <w:rPr>
          <w:rFonts w:ascii="Times New Roman" w:hAnsi="Times New Roman" w:cs="Times New Roman"/>
        </w:rPr>
        <w:t>, are needed</w:t>
      </w:r>
      <w:r w:rsidR="00702170" w:rsidRPr="005317B5">
        <w:rPr>
          <w:rFonts w:ascii="Times New Roman" w:hAnsi="Times New Roman" w:cs="Times New Roman"/>
        </w:rPr>
        <w:t xml:space="preserve"> to carefully map out all regions that are connected to the resection zone</w:t>
      </w:r>
      <w:r w:rsidR="00D7484D" w:rsidRPr="005317B5">
        <w:rPr>
          <w:rFonts w:ascii="Times New Roman" w:hAnsi="Times New Roman" w:cs="Times New Roman"/>
        </w:rPr>
        <w:t xml:space="preserve">. </w:t>
      </w:r>
    </w:p>
    <w:p w14:paraId="31297B46" w14:textId="4E998B37" w:rsidR="00F274B5" w:rsidRPr="005317B5" w:rsidRDefault="00F274B5" w:rsidP="006E66D5">
      <w:pPr>
        <w:ind w:firstLine="720"/>
        <w:rPr>
          <w:rFonts w:ascii="Times New Roman" w:hAnsi="Times New Roman" w:cs="Times New Roman"/>
        </w:rPr>
      </w:pPr>
      <w:commentRangeStart w:id="31"/>
      <w:r w:rsidRPr="005317B5">
        <w:rPr>
          <w:rFonts w:ascii="Times New Roman" w:hAnsi="Times New Roman" w:cs="Times New Roman"/>
        </w:rPr>
        <w:t>In patients who underwent partial resections</w:t>
      </w:r>
      <w:r w:rsidR="00553E7B" w:rsidRPr="005317B5">
        <w:rPr>
          <w:rFonts w:ascii="Times New Roman" w:hAnsi="Times New Roman" w:cs="Times New Roman"/>
        </w:rPr>
        <w:t xml:space="preserve">, </w:t>
      </w:r>
      <w:r w:rsidR="000D0773" w:rsidRPr="005317B5">
        <w:rPr>
          <w:rFonts w:ascii="Times New Roman" w:hAnsi="Times New Roman" w:cs="Times New Roman"/>
        </w:rPr>
        <w:t>regions near</w:t>
      </w:r>
      <w:r w:rsidR="00D94610" w:rsidRPr="005317B5">
        <w:rPr>
          <w:rFonts w:ascii="Times New Roman" w:hAnsi="Times New Roman" w:cs="Times New Roman"/>
        </w:rPr>
        <w:t xml:space="preserve"> the resection zone</w:t>
      </w:r>
      <w:r w:rsidR="00553E7B" w:rsidRPr="005317B5">
        <w:rPr>
          <w:rFonts w:ascii="Times New Roman" w:hAnsi="Times New Roman" w:cs="Times New Roman"/>
        </w:rPr>
        <w:t xml:space="preserve"> show</w:t>
      </w:r>
      <w:r w:rsidR="005B2FEE" w:rsidRPr="005317B5">
        <w:rPr>
          <w:rFonts w:ascii="Times New Roman" w:hAnsi="Times New Roman" w:cs="Times New Roman"/>
        </w:rPr>
        <w:t>ed</w:t>
      </w:r>
      <w:r w:rsidR="00553E7B" w:rsidRPr="005317B5">
        <w:rPr>
          <w:rFonts w:ascii="Times New Roman" w:hAnsi="Times New Roman" w:cs="Times New Roman"/>
        </w:rPr>
        <w:t xml:space="preserve"> </w:t>
      </w:r>
      <w:r w:rsidR="00D94610" w:rsidRPr="005317B5">
        <w:rPr>
          <w:rFonts w:ascii="Times New Roman" w:hAnsi="Times New Roman" w:cs="Times New Roman"/>
        </w:rPr>
        <w:t xml:space="preserve">significant </w:t>
      </w:r>
      <w:r w:rsidR="00553E7B" w:rsidRPr="005317B5">
        <w:rPr>
          <w:rFonts w:ascii="Times New Roman" w:hAnsi="Times New Roman" w:cs="Times New Roman"/>
        </w:rPr>
        <w:t>change in contrast to ATLs</w:t>
      </w:r>
      <w:commentRangeEnd w:id="31"/>
      <w:r w:rsidR="00277839">
        <w:rPr>
          <w:rStyle w:val="CommentReference"/>
        </w:rPr>
        <w:commentReference w:id="31"/>
      </w:r>
      <w:r w:rsidR="00553E7B" w:rsidRPr="00277839">
        <w:rPr>
          <w:rFonts w:ascii="Times New Roman" w:hAnsi="Times New Roman" w:cs="Times New Roman"/>
        </w:rPr>
        <w:t xml:space="preserve"> (S</w:t>
      </w:r>
      <w:r w:rsidR="008718BD" w:rsidRPr="00277839">
        <w:rPr>
          <w:rFonts w:ascii="Times New Roman" w:hAnsi="Times New Roman" w:cs="Times New Roman"/>
        </w:rPr>
        <w:t>upplementary Material Figure S4</w:t>
      </w:r>
      <w:r w:rsidR="00553E7B" w:rsidRPr="00277839">
        <w:rPr>
          <w:rFonts w:ascii="Times New Roman" w:hAnsi="Times New Roman" w:cs="Times New Roman"/>
        </w:rPr>
        <w:t xml:space="preserve"> where resection zone was seeded to determine connected regions). </w:t>
      </w:r>
      <w:r w:rsidR="00D94610" w:rsidRPr="00A41DE1">
        <w:rPr>
          <w:rFonts w:ascii="Times New Roman" w:hAnsi="Times New Roman" w:cs="Times New Roman"/>
        </w:rPr>
        <w:t xml:space="preserve">These </w:t>
      </w:r>
      <w:r w:rsidR="00553E7B" w:rsidRPr="00A41DE1">
        <w:rPr>
          <w:rFonts w:ascii="Times New Roman" w:hAnsi="Times New Roman" w:cs="Times New Roman"/>
        </w:rPr>
        <w:t xml:space="preserve">regions that tended to be significantly atrophied were white matter </w:t>
      </w:r>
      <w:r w:rsidR="004C11FC" w:rsidRPr="005317B5">
        <w:rPr>
          <w:rFonts w:ascii="Times New Roman" w:hAnsi="Times New Roman" w:cs="Times New Roman"/>
        </w:rPr>
        <w:t>volumes of interest (</w:t>
      </w:r>
      <w:r w:rsidR="00553E7B" w:rsidRPr="005317B5">
        <w:rPr>
          <w:rFonts w:ascii="Times New Roman" w:hAnsi="Times New Roman" w:cs="Times New Roman"/>
        </w:rPr>
        <w:t>VOIs</w:t>
      </w:r>
      <w:r w:rsidR="004C11FC" w:rsidRPr="005317B5">
        <w:rPr>
          <w:rFonts w:ascii="Times New Roman" w:hAnsi="Times New Roman" w:cs="Times New Roman"/>
        </w:rPr>
        <w:t>)</w:t>
      </w:r>
      <w:r w:rsidR="00553E7B" w:rsidRPr="005317B5">
        <w:rPr>
          <w:rFonts w:ascii="Times New Roman" w:hAnsi="Times New Roman" w:cs="Times New Roman"/>
        </w:rPr>
        <w:t xml:space="preserve"> and cortical regions that were adjacent to the resection cavity. </w:t>
      </w:r>
    </w:p>
    <w:p w14:paraId="00091BD0" w14:textId="5E049E93" w:rsidR="008B13A9" w:rsidRPr="00C445D5" w:rsidRDefault="00AA4766" w:rsidP="006E66D5">
      <w:pPr>
        <w:ind w:firstLine="720"/>
        <w:rPr>
          <w:rFonts w:ascii="Times New Roman" w:hAnsi="Times New Roman" w:cs="Times New Roman"/>
        </w:rPr>
      </w:pPr>
      <w:commentRangeStart w:id="32"/>
      <w:r w:rsidRPr="005317B5">
        <w:rPr>
          <w:rFonts w:ascii="Times New Roman" w:hAnsi="Times New Roman" w:cs="Times New Roman"/>
          <w:bCs/>
        </w:rPr>
        <w:t>Surgical resection causes significant change in structural imaging because of Wallerian degeneration and inflammation/encephalomalacia.</w:t>
      </w:r>
      <w:r w:rsidR="00F274B5" w:rsidRPr="005317B5">
        <w:rPr>
          <w:rFonts w:ascii="Times New Roman" w:hAnsi="Times New Roman" w:cs="Times New Roman"/>
          <w:bCs/>
        </w:rPr>
        <w:t xml:space="preserve"> </w:t>
      </w:r>
      <w:r w:rsidR="00F274B5" w:rsidRPr="005317B5">
        <w:rPr>
          <w:rFonts w:ascii="Times New Roman" w:hAnsi="Times New Roman" w:cs="Times New Roman"/>
        </w:rPr>
        <w:t xml:space="preserve">These </w:t>
      </w:r>
      <w:r w:rsidR="00D7484D" w:rsidRPr="005317B5">
        <w:rPr>
          <w:rFonts w:ascii="Times New Roman" w:hAnsi="Times New Roman" w:cs="Times New Roman"/>
        </w:rPr>
        <w:t xml:space="preserve">findings reveal regions </w:t>
      </w:r>
      <w:r w:rsidR="006D7427" w:rsidRPr="005317B5">
        <w:rPr>
          <w:rFonts w:ascii="Times New Roman" w:hAnsi="Times New Roman" w:cs="Times New Roman"/>
        </w:rPr>
        <w:t>known to</w:t>
      </w:r>
      <w:r w:rsidR="00D7484D" w:rsidRPr="005317B5">
        <w:rPr>
          <w:rFonts w:ascii="Times New Roman" w:hAnsi="Times New Roman" w:cs="Times New Roman"/>
        </w:rPr>
        <w:t xml:space="preserve"> be affected through Wallerian degeneration and regions that </w:t>
      </w:r>
      <w:r w:rsidR="006D7427" w:rsidRPr="005317B5">
        <w:rPr>
          <w:rFonts w:ascii="Times New Roman" w:hAnsi="Times New Roman" w:cs="Times New Roman"/>
        </w:rPr>
        <w:t>were unexpected to be affected</w:t>
      </w:r>
      <w:r w:rsidR="00D7484D" w:rsidRPr="005317B5">
        <w:rPr>
          <w:rFonts w:ascii="Times New Roman" w:hAnsi="Times New Roman" w:cs="Times New Roman"/>
        </w:rPr>
        <w:t xml:space="preserve">. </w:t>
      </w:r>
      <w:r w:rsidR="00553E7B" w:rsidRPr="005317B5">
        <w:rPr>
          <w:rFonts w:ascii="Times New Roman" w:hAnsi="Times New Roman" w:cs="Times New Roman"/>
        </w:rPr>
        <w:t>Therefore</w:t>
      </w:r>
      <w:r w:rsidR="00D7484D" w:rsidRPr="005317B5">
        <w:rPr>
          <w:rFonts w:ascii="Times New Roman" w:hAnsi="Times New Roman" w:cs="Times New Roman"/>
        </w:rPr>
        <w:t xml:space="preserve">, </w:t>
      </w:r>
      <w:r w:rsidR="00553E7B" w:rsidRPr="005317B5">
        <w:rPr>
          <w:rFonts w:ascii="Times New Roman" w:hAnsi="Times New Roman" w:cs="Times New Roman"/>
        </w:rPr>
        <w:t xml:space="preserve">clinicians </w:t>
      </w:r>
      <w:r w:rsidR="00D7484D" w:rsidRPr="005317B5">
        <w:rPr>
          <w:rFonts w:ascii="Times New Roman" w:hAnsi="Times New Roman" w:cs="Times New Roman"/>
        </w:rPr>
        <w:t xml:space="preserve">should take into account these </w:t>
      </w:r>
      <w:r w:rsidR="006D7427" w:rsidRPr="005317B5">
        <w:rPr>
          <w:rFonts w:ascii="Times New Roman" w:hAnsi="Times New Roman" w:cs="Times New Roman"/>
        </w:rPr>
        <w:t>affected regions</w:t>
      </w:r>
      <w:r w:rsidR="00553E7B" w:rsidRPr="005317B5">
        <w:rPr>
          <w:rFonts w:ascii="Times New Roman" w:hAnsi="Times New Roman" w:cs="Times New Roman"/>
        </w:rPr>
        <w:t xml:space="preserve"> when planning for surgery</w:t>
      </w:r>
      <w:r w:rsidR="00D7484D" w:rsidRPr="005317B5">
        <w:rPr>
          <w:rFonts w:ascii="Times New Roman" w:hAnsi="Times New Roman" w:cs="Times New Roman"/>
        </w:rPr>
        <w:t>. In addition, any virtual resection method that studies the effect of resecting large volumes of tissues like in this patient cohort should additional</w:t>
      </w:r>
      <w:r w:rsidR="00553E7B" w:rsidRPr="005317B5">
        <w:rPr>
          <w:rFonts w:ascii="Times New Roman" w:hAnsi="Times New Roman" w:cs="Times New Roman"/>
        </w:rPr>
        <w:t>ly</w:t>
      </w:r>
      <w:r w:rsidR="00D7484D" w:rsidRPr="005317B5">
        <w:rPr>
          <w:rFonts w:ascii="Times New Roman" w:hAnsi="Times New Roman" w:cs="Times New Roman"/>
        </w:rPr>
        <w:t xml:space="preserve"> consider regions </w:t>
      </w:r>
      <w:r w:rsidR="00553E7B" w:rsidRPr="005317B5">
        <w:rPr>
          <w:rFonts w:ascii="Times New Roman" w:hAnsi="Times New Roman" w:cs="Times New Roman"/>
        </w:rPr>
        <w:t xml:space="preserve">adjacent to the resection cavity as </w:t>
      </w:r>
      <w:r w:rsidR="000D0773" w:rsidRPr="005317B5">
        <w:rPr>
          <w:rFonts w:ascii="Times New Roman" w:hAnsi="Times New Roman" w:cs="Times New Roman"/>
        </w:rPr>
        <w:t>effectively</w:t>
      </w:r>
      <w:r w:rsidR="005B2FEE" w:rsidRPr="005317B5">
        <w:rPr>
          <w:rFonts w:ascii="Times New Roman" w:hAnsi="Times New Roman" w:cs="Times New Roman"/>
        </w:rPr>
        <w:t xml:space="preserve"> </w:t>
      </w:r>
      <w:r w:rsidR="00D7484D" w:rsidRPr="005317B5">
        <w:rPr>
          <w:rFonts w:ascii="Times New Roman" w:hAnsi="Times New Roman" w:cs="Times New Roman"/>
        </w:rPr>
        <w:t>resected</w:t>
      </w:r>
      <w:r w:rsidR="006D7427" w:rsidRPr="005317B5">
        <w:rPr>
          <w:rFonts w:ascii="Times New Roman" w:hAnsi="Times New Roman" w:cs="Times New Roman"/>
        </w:rPr>
        <w:t>,</w:t>
      </w:r>
      <w:r w:rsidR="00553E7B" w:rsidRPr="005317B5">
        <w:rPr>
          <w:rFonts w:ascii="Times New Roman" w:hAnsi="Times New Roman" w:cs="Times New Roman"/>
        </w:rPr>
        <w:t xml:space="preserve"> because of the significant atrophy seen</w:t>
      </w:r>
      <w:r w:rsidR="00D7484D" w:rsidRPr="005317B5">
        <w:rPr>
          <w:rFonts w:ascii="Times New Roman" w:hAnsi="Times New Roman" w:cs="Times New Roman"/>
        </w:rPr>
        <w:t>.</w:t>
      </w:r>
      <w:r w:rsidR="004C11FC" w:rsidRPr="005317B5">
        <w:rPr>
          <w:rFonts w:ascii="Times New Roman" w:hAnsi="Times New Roman" w:cs="Times New Roman"/>
        </w:rPr>
        <w:t xml:space="preserve"> </w:t>
      </w:r>
      <w:commentRangeEnd w:id="32"/>
      <w:r w:rsidR="00C445D5">
        <w:rPr>
          <w:rStyle w:val="CommentReference"/>
        </w:rPr>
        <w:commentReference w:id="32"/>
      </w:r>
    </w:p>
    <w:p w14:paraId="2D90D16A" w14:textId="0E7CFEFC" w:rsidR="007E3693" w:rsidRPr="0071144C" w:rsidRDefault="00B65076" w:rsidP="008F1B6B">
      <w:pPr>
        <w:pStyle w:val="Heading2"/>
      </w:pPr>
      <w:r w:rsidRPr="0071144C">
        <w:t xml:space="preserve">Comparison between resection types: </w:t>
      </w:r>
      <w:r w:rsidR="007E3693" w:rsidRPr="0071144C">
        <w:t>ATL more severe than P</w:t>
      </w:r>
    </w:p>
    <w:p w14:paraId="015AEEFB" w14:textId="4B1180B3" w:rsidR="00EF0A1A" w:rsidRPr="0071144C" w:rsidRDefault="00217A57" w:rsidP="00EC238C">
      <w:pPr>
        <w:ind w:firstLine="720"/>
        <w:rPr>
          <w:rFonts w:ascii="Times New Roman" w:hAnsi="Times New Roman" w:cs="Times New Roman"/>
        </w:rPr>
      </w:pPr>
      <w:commentRangeStart w:id="33"/>
      <w:r w:rsidRPr="0071144C">
        <w:rPr>
          <w:rFonts w:ascii="Times New Roman" w:hAnsi="Times New Roman" w:cs="Times New Roman"/>
        </w:rPr>
        <w:t xml:space="preserve">The severity of effects between types of resection is an important consideration because </w:t>
      </w:r>
      <w:r w:rsidR="00BF1283" w:rsidRPr="0071144C">
        <w:rPr>
          <w:rFonts w:ascii="Times New Roman" w:hAnsi="Times New Roman" w:cs="Times New Roman"/>
        </w:rPr>
        <w:t>our study</w:t>
      </w:r>
      <w:r w:rsidRPr="0071144C">
        <w:rPr>
          <w:rFonts w:ascii="Times New Roman" w:hAnsi="Times New Roman" w:cs="Times New Roman"/>
        </w:rPr>
        <w:t xml:space="preserve"> hypothesize</w:t>
      </w:r>
      <w:r w:rsidR="00BF1283" w:rsidRPr="0071144C">
        <w:rPr>
          <w:rFonts w:ascii="Times New Roman" w:hAnsi="Times New Roman" w:cs="Times New Roman"/>
        </w:rPr>
        <w:t>d</w:t>
      </w:r>
      <w:r w:rsidRPr="0071144C">
        <w:rPr>
          <w:rFonts w:ascii="Times New Roman" w:hAnsi="Times New Roman" w:cs="Times New Roman"/>
        </w:rPr>
        <w:t xml:space="preserve"> that large</w:t>
      </w:r>
      <w:r w:rsidR="009F4379" w:rsidRPr="00A41DE1">
        <w:rPr>
          <w:rFonts w:ascii="Times New Roman" w:hAnsi="Times New Roman" w:cs="Times New Roman"/>
        </w:rPr>
        <w:t>r</w:t>
      </w:r>
      <w:r w:rsidRPr="00A41DE1">
        <w:rPr>
          <w:rFonts w:ascii="Times New Roman" w:hAnsi="Times New Roman" w:cs="Times New Roman"/>
        </w:rPr>
        <w:t xml:space="preserve"> resections such as </w:t>
      </w:r>
      <w:r w:rsidR="00BC06EC" w:rsidRPr="005317B5">
        <w:rPr>
          <w:rFonts w:ascii="Times New Roman" w:hAnsi="Times New Roman" w:cs="Times New Roman"/>
        </w:rPr>
        <w:t>anterior temporal lobectomies would have a more sever</w:t>
      </w:r>
      <w:r w:rsidR="00413ADC" w:rsidRPr="005317B5">
        <w:rPr>
          <w:rFonts w:ascii="Times New Roman" w:hAnsi="Times New Roman" w:cs="Times New Roman"/>
        </w:rPr>
        <w:t>e</w:t>
      </w:r>
      <w:r w:rsidR="00BC06EC" w:rsidRPr="005317B5">
        <w:rPr>
          <w:rFonts w:ascii="Times New Roman" w:hAnsi="Times New Roman" w:cs="Times New Roman"/>
        </w:rPr>
        <w:t xml:space="preserve"> effect </w:t>
      </w:r>
      <w:r w:rsidR="00413ADC" w:rsidRPr="005317B5">
        <w:rPr>
          <w:rFonts w:ascii="Times New Roman" w:hAnsi="Times New Roman" w:cs="Times New Roman"/>
        </w:rPr>
        <w:t xml:space="preserve">on the rest of brain </w:t>
      </w:r>
      <w:r w:rsidR="00954A08" w:rsidRPr="005317B5">
        <w:rPr>
          <w:rFonts w:ascii="Times New Roman" w:hAnsi="Times New Roman" w:cs="Times New Roman"/>
        </w:rPr>
        <w:t>than focal well-</w:t>
      </w:r>
      <w:r w:rsidRPr="005317B5">
        <w:rPr>
          <w:rFonts w:ascii="Times New Roman" w:hAnsi="Times New Roman" w:cs="Times New Roman"/>
        </w:rPr>
        <w:t xml:space="preserve">localized resection targets </w:t>
      </w:r>
      <w:r w:rsidR="00413ADC" w:rsidRPr="005317B5">
        <w:rPr>
          <w:rFonts w:ascii="Times New Roman" w:hAnsi="Times New Roman" w:cs="Times New Roman"/>
        </w:rPr>
        <w:t>because of increased resection volumes</w:t>
      </w:r>
      <w:r w:rsidRPr="005317B5">
        <w:rPr>
          <w:rFonts w:ascii="Times New Roman" w:hAnsi="Times New Roman" w:cs="Times New Roman"/>
        </w:rPr>
        <w:t>. In our cohort, there was a significant difference in resection volumes between the types of resection</w:t>
      </w:r>
      <w:r w:rsidR="00413ADC" w:rsidRPr="005317B5">
        <w:rPr>
          <w:rFonts w:ascii="Times New Roman" w:hAnsi="Times New Roman" w:cs="Times New Roman"/>
        </w:rPr>
        <w:t xml:space="preserve"> (Supplementary Material Figure S??, Wilcoxon rank sum statistic ??, p = ??).</w:t>
      </w:r>
      <w:r w:rsidR="00BC66C4" w:rsidRPr="005317B5">
        <w:rPr>
          <w:rFonts w:ascii="Times New Roman" w:hAnsi="Times New Roman" w:cs="Times New Roman"/>
        </w:rPr>
        <w:t xml:space="preserve"> In addition, </w:t>
      </w:r>
      <w:r w:rsidR="00C214A6" w:rsidRPr="005317B5">
        <w:rPr>
          <w:rFonts w:ascii="Times New Roman" w:hAnsi="Times New Roman" w:cs="Times New Roman"/>
        </w:rPr>
        <w:t xml:space="preserve">the effects of </w:t>
      </w:r>
      <w:r w:rsidR="00BC66C4" w:rsidRPr="005317B5">
        <w:rPr>
          <w:rFonts w:ascii="Times New Roman" w:hAnsi="Times New Roman" w:cs="Times New Roman"/>
        </w:rPr>
        <w:t>anterior temporal lobectomies were more severe than partial resections</w:t>
      </w:r>
      <w:r w:rsidR="00BF1283" w:rsidRPr="005317B5">
        <w:rPr>
          <w:rFonts w:ascii="Times New Roman" w:hAnsi="Times New Roman" w:cs="Times New Roman"/>
        </w:rPr>
        <w:t>,</w:t>
      </w:r>
      <w:r w:rsidR="00C214A6" w:rsidRPr="005317B5">
        <w:rPr>
          <w:rFonts w:ascii="Times New Roman" w:hAnsi="Times New Roman" w:cs="Times New Roman"/>
        </w:rPr>
        <w:t xml:space="preserve"> though not in all cases</w:t>
      </w:r>
      <w:r w:rsidR="00BC66C4" w:rsidRPr="005317B5">
        <w:rPr>
          <w:rFonts w:ascii="Times New Roman" w:hAnsi="Times New Roman" w:cs="Times New Roman"/>
        </w:rPr>
        <w:t xml:space="preserve">. </w:t>
      </w:r>
      <w:r w:rsidR="00BF1283" w:rsidRPr="005317B5">
        <w:rPr>
          <w:rFonts w:ascii="Times New Roman" w:hAnsi="Times New Roman" w:cs="Times New Roman"/>
        </w:rPr>
        <w:t>Some r</w:t>
      </w:r>
      <w:r w:rsidR="00BC66C4" w:rsidRPr="005317B5">
        <w:rPr>
          <w:rFonts w:ascii="Times New Roman" w:hAnsi="Times New Roman" w:cs="Times New Roman"/>
        </w:rPr>
        <w:t>egions</w:t>
      </w:r>
      <w:r w:rsidR="00BF1283" w:rsidRPr="005317B5">
        <w:rPr>
          <w:rFonts w:ascii="Times New Roman" w:hAnsi="Times New Roman" w:cs="Times New Roman"/>
        </w:rPr>
        <w:t>,</w:t>
      </w:r>
      <w:r w:rsidR="00BC66C4" w:rsidRPr="005317B5">
        <w:rPr>
          <w:rFonts w:ascii="Times New Roman" w:hAnsi="Times New Roman" w:cs="Times New Roman"/>
        </w:rPr>
        <w:t xml:space="preserve"> such as</w:t>
      </w:r>
      <w:r w:rsidR="005B22FE" w:rsidRPr="005317B5">
        <w:rPr>
          <w:rFonts w:ascii="Times New Roman" w:hAnsi="Times New Roman" w:cs="Times New Roman"/>
        </w:rPr>
        <w:t xml:space="preserve"> </w:t>
      </w:r>
      <w:r w:rsidR="00C214A6" w:rsidRPr="005317B5">
        <w:rPr>
          <w:rFonts w:ascii="Times New Roman" w:hAnsi="Times New Roman" w:cs="Times New Roman"/>
        </w:rPr>
        <w:t>parts of the parietal and frontal lobes</w:t>
      </w:r>
      <w:r w:rsidR="00BF1283" w:rsidRPr="005317B5">
        <w:rPr>
          <w:rFonts w:ascii="Times New Roman" w:hAnsi="Times New Roman" w:cs="Times New Roman"/>
        </w:rPr>
        <w:t>,</w:t>
      </w:r>
      <w:r w:rsidR="00C214A6" w:rsidRPr="005317B5">
        <w:rPr>
          <w:rFonts w:ascii="Times New Roman" w:hAnsi="Times New Roman" w:cs="Times New Roman"/>
        </w:rPr>
        <w:t xml:space="preserve"> were more sever</w:t>
      </w:r>
      <w:r w:rsidR="008718BD" w:rsidRPr="005317B5">
        <w:rPr>
          <w:rFonts w:ascii="Times New Roman" w:hAnsi="Times New Roman" w:cs="Times New Roman"/>
        </w:rPr>
        <w:t>e</w:t>
      </w:r>
      <w:r w:rsidR="00C214A6" w:rsidRPr="005317B5">
        <w:rPr>
          <w:rFonts w:ascii="Times New Roman" w:hAnsi="Times New Roman" w:cs="Times New Roman"/>
        </w:rPr>
        <w:t>ly affected in partial resection patients</w:t>
      </w:r>
      <w:r w:rsidR="00BF1283" w:rsidRPr="005317B5">
        <w:rPr>
          <w:rFonts w:ascii="Times New Roman" w:hAnsi="Times New Roman" w:cs="Times New Roman"/>
        </w:rPr>
        <w:t>,</w:t>
      </w:r>
      <w:r w:rsidR="00C214A6" w:rsidRPr="005317B5">
        <w:rPr>
          <w:rFonts w:ascii="Times New Roman" w:hAnsi="Times New Roman" w:cs="Times New Roman"/>
        </w:rPr>
        <w:t xml:space="preserve"> but ATL patients tended to show more significant volume loss in deep gray matter structures. </w:t>
      </w:r>
      <w:r w:rsidR="00BC66C4" w:rsidRPr="005317B5">
        <w:rPr>
          <w:rFonts w:ascii="Times New Roman" w:hAnsi="Times New Roman" w:cs="Times New Roman"/>
        </w:rPr>
        <w:t>Regions like ?? showed a larger extent of gliosis emanating from resection site</w:t>
      </w:r>
      <w:r w:rsidR="00AA7311" w:rsidRPr="005317B5">
        <w:rPr>
          <w:rFonts w:ascii="Times New Roman" w:hAnsi="Times New Roman" w:cs="Times New Roman"/>
        </w:rPr>
        <w:t>s</w:t>
      </w:r>
      <w:r w:rsidR="00BC66C4" w:rsidRPr="005317B5">
        <w:rPr>
          <w:rFonts w:ascii="Times New Roman" w:hAnsi="Times New Roman" w:cs="Times New Roman"/>
        </w:rPr>
        <w:t xml:space="preserve"> in ATLs as compared those extending from partial rese</w:t>
      </w:r>
      <w:r w:rsidR="00A2121C" w:rsidRPr="005317B5">
        <w:rPr>
          <w:rFonts w:ascii="Times New Roman" w:hAnsi="Times New Roman" w:cs="Times New Roman"/>
        </w:rPr>
        <w:t>ctions (Supplementary Figure S5</w:t>
      </w:r>
      <w:r w:rsidR="00BC66C4" w:rsidRPr="005317B5">
        <w:rPr>
          <w:rFonts w:ascii="Times New Roman" w:hAnsi="Times New Roman" w:cs="Times New Roman"/>
        </w:rPr>
        <w:t>)</w:t>
      </w:r>
      <w:r w:rsidR="00944790" w:rsidRPr="005317B5">
        <w:rPr>
          <w:rFonts w:ascii="Times New Roman" w:hAnsi="Times New Roman" w:cs="Times New Roman"/>
        </w:rPr>
        <w:t xml:space="preserve">. </w:t>
      </w:r>
      <w:commentRangeEnd w:id="33"/>
      <w:r w:rsidR="0071144C">
        <w:rPr>
          <w:rStyle w:val="CommentReference"/>
        </w:rPr>
        <w:commentReference w:id="33"/>
      </w:r>
    </w:p>
    <w:p w14:paraId="5F66D01B" w14:textId="7F715B9F" w:rsidR="00243DC3" w:rsidRPr="005317B5" w:rsidRDefault="003233D1" w:rsidP="00EC238C">
      <w:pPr>
        <w:ind w:firstLine="720"/>
        <w:rPr>
          <w:rFonts w:ascii="Times New Roman" w:hAnsi="Times New Roman" w:cs="Times New Roman"/>
        </w:rPr>
      </w:pPr>
      <w:r w:rsidRPr="00A41DE1">
        <w:rPr>
          <w:rFonts w:ascii="Times New Roman" w:hAnsi="Times New Roman" w:cs="Times New Roman"/>
        </w:rPr>
        <w:t>Comparison of</w:t>
      </w:r>
      <w:r w:rsidR="00944790" w:rsidRPr="00A41DE1">
        <w:rPr>
          <w:rFonts w:ascii="Times New Roman" w:hAnsi="Times New Roman" w:cs="Times New Roman"/>
        </w:rPr>
        <w:t xml:space="preserve"> </w:t>
      </w:r>
      <w:r w:rsidR="007F1C8C" w:rsidRPr="005317B5">
        <w:rPr>
          <w:rFonts w:ascii="Times New Roman" w:hAnsi="Times New Roman" w:cs="Times New Roman"/>
        </w:rPr>
        <w:t>LATL</w:t>
      </w:r>
      <w:r w:rsidR="00381944" w:rsidRPr="005317B5">
        <w:rPr>
          <w:rFonts w:ascii="Times New Roman" w:hAnsi="Times New Roman" w:cs="Times New Roman"/>
        </w:rPr>
        <w:t xml:space="preserve"> </w:t>
      </w:r>
      <w:r w:rsidRPr="005317B5">
        <w:rPr>
          <w:rFonts w:ascii="Times New Roman" w:hAnsi="Times New Roman" w:cs="Times New Roman"/>
        </w:rPr>
        <w:t>versus</w:t>
      </w:r>
      <w:r w:rsidR="007F1C8C" w:rsidRPr="005317B5">
        <w:rPr>
          <w:rFonts w:ascii="Times New Roman" w:hAnsi="Times New Roman" w:cs="Times New Roman"/>
        </w:rPr>
        <w:t xml:space="preserve"> RATL </w:t>
      </w:r>
      <w:r w:rsidRPr="005317B5">
        <w:rPr>
          <w:rFonts w:ascii="Times New Roman" w:hAnsi="Times New Roman" w:cs="Times New Roman"/>
        </w:rPr>
        <w:t xml:space="preserve">alone </w:t>
      </w:r>
      <w:r w:rsidR="007F1C8C" w:rsidRPr="005317B5">
        <w:rPr>
          <w:rFonts w:ascii="Times New Roman" w:hAnsi="Times New Roman" w:cs="Times New Roman"/>
        </w:rPr>
        <w:t xml:space="preserve">did not </w:t>
      </w:r>
      <w:r w:rsidRPr="005317B5">
        <w:rPr>
          <w:rFonts w:ascii="Times New Roman" w:hAnsi="Times New Roman" w:cs="Times New Roman"/>
        </w:rPr>
        <w:t xml:space="preserve">show any significant </w:t>
      </w:r>
      <w:r w:rsidR="007F1C8C" w:rsidRPr="005317B5">
        <w:rPr>
          <w:rFonts w:ascii="Times New Roman" w:hAnsi="Times New Roman" w:cs="Times New Roman"/>
        </w:rPr>
        <w:t>difference in the severit</w:t>
      </w:r>
      <w:r w:rsidR="00A37116" w:rsidRPr="005317B5">
        <w:rPr>
          <w:rFonts w:ascii="Times New Roman" w:hAnsi="Times New Roman" w:cs="Times New Roman"/>
        </w:rPr>
        <w:t>y of atrophy and gliosis (p &gt; 0.05</w:t>
      </w:r>
      <w:r w:rsidR="007F1C8C" w:rsidRPr="005317B5">
        <w:rPr>
          <w:rFonts w:ascii="Times New Roman" w:hAnsi="Times New Roman" w:cs="Times New Roman"/>
        </w:rPr>
        <w:t>)</w:t>
      </w:r>
      <w:r w:rsidR="00381944" w:rsidRPr="005317B5">
        <w:rPr>
          <w:rFonts w:ascii="Times New Roman" w:hAnsi="Times New Roman" w:cs="Times New Roman"/>
        </w:rPr>
        <w:t xml:space="preserve">. Within partial resections, </w:t>
      </w:r>
      <w:proofErr w:type="spellStart"/>
      <w:r w:rsidR="00381944" w:rsidRPr="005317B5">
        <w:rPr>
          <w:rFonts w:ascii="Times New Roman" w:hAnsi="Times New Roman" w:cs="Times New Roman"/>
        </w:rPr>
        <w:t>lesional</w:t>
      </w:r>
      <w:proofErr w:type="spellEnd"/>
      <w:r w:rsidR="00381944" w:rsidRPr="005317B5">
        <w:rPr>
          <w:rFonts w:ascii="Times New Roman" w:hAnsi="Times New Roman" w:cs="Times New Roman"/>
        </w:rPr>
        <w:t xml:space="preserve"> patients tend</w:t>
      </w:r>
      <w:r w:rsidR="00EF0A1A" w:rsidRPr="005317B5">
        <w:rPr>
          <w:rFonts w:ascii="Times New Roman" w:hAnsi="Times New Roman" w:cs="Times New Roman"/>
        </w:rPr>
        <w:t>ed</w:t>
      </w:r>
      <w:r w:rsidR="00381944" w:rsidRPr="005317B5">
        <w:rPr>
          <w:rFonts w:ascii="Times New Roman" w:hAnsi="Times New Roman" w:cs="Times New Roman"/>
        </w:rPr>
        <w:t xml:space="preserve"> to have less sever</w:t>
      </w:r>
      <w:r w:rsidR="00944790" w:rsidRPr="005317B5">
        <w:rPr>
          <w:rFonts w:ascii="Times New Roman" w:hAnsi="Times New Roman" w:cs="Times New Roman"/>
        </w:rPr>
        <w:t>e</w:t>
      </w:r>
      <w:r w:rsidR="009145C0" w:rsidRPr="005317B5">
        <w:rPr>
          <w:rFonts w:ascii="Times New Roman" w:hAnsi="Times New Roman" w:cs="Times New Roman"/>
        </w:rPr>
        <w:t xml:space="preserve"> effects as compared to non-</w:t>
      </w:r>
      <w:proofErr w:type="spellStart"/>
      <w:r w:rsidR="009145C0" w:rsidRPr="005317B5">
        <w:rPr>
          <w:rFonts w:ascii="Times New Roman" w:hAnsi="Times New Roman" w:cs="Times New Roman"/>
        </w:rPr>
        <w:t>lesional</w:t>
      </w:r>
      <w:proofErr w:type="spellEnd"/>
      <w:r w:rsidR="009145C0" w:rsidRPr="005317B5">
        <w:rPr>
          <w:rFonts w:ascii="Times New Roman" w:hAnsi="Times New Roman" w:cs="Times New Roman"/>
        </w:rPr>
        <w:t xml:space="preserve"> patients with focal resections </w:t>
      </w:r>
      <w:r w:rsidR="00381944" w:rsidRPr="005317B5">
        <w:rPr>
          <w:rFonts w:ascii="Times New Roman" w:hAnsi="Times New Roman" w:cs="Times New Roman"/>
        </w:rPr>
        <w:t xml:space="preserve">(Supplementary </w:t>
      </w:r>
      <w:r w:rsidR="00560944" w:rsidRPr="005317B5">
        <w:rPr>
          <w:rFonts w:ascii="Times New Roman" w:hAnsi="Times New Roman" w:cs="Times New Roman"/>
        </w:rPr>
        <w:t>Table</w:t>
      </w:r>
      <w:r w:rsidR="008718BD" w:rsidRPr="005317B5">
        <w:rPr>
          <w:rFonts w:ascii="Times New Roman" w:hAnsi="Times New Roman" w:cs="Times New Roman"/>
        </w:rPr>
        <w:t xml:space="preserve"> S5</w:t>
      </w:r>
      <w:r w:rsidR="00381944" w:rsidRPr="005317B5">
        <w:rPr>
          <w:rFonts w:ascii="Times New Roman" w:hAnsi="Times New Roman" w:cs="Times New Roman"/>
        </w:rPr>
        <w:t>).</w:t>
      </w:r>
      <w:r w:rsidR="00944790" w:rsidRPr="005317B5">
        <w:rPr>
          <w:rFonts w:ascii="Times New Roman" w:hAnsi="Times New Roman" w:cs="Times New Roman"/>
        </w:rPr>
        <w:t xml:space="preserve"> </w:t>
      </w:r>
      <w:r w:rsidR="009145C0" w:rsidRPr="005317B5">
        <w:rPr>
          <w:rFonts w:ascii="Times New Roman" w:hAnsi="Times New Roman" w:cs="Times New Roman"/>
        </w:rPr>
        <w:t xml:space="preserve">One possible reason </w:t>
      </w:r>
      <w:r w:rsidR="00944790" w:rsidRPr="005317B5">
        <w:rPr>
          <w:rFonts w:ascii="Times New Roman" w:hAnsi="Times New Roman" w:cs="Times New Roman"/>
        </w:rPr>
        <w:t xml:space="preserve">is </w:t>
      </w:r>
      <w:r w:rsidR="009145C0" w:rsidRPr="005317B5">
        <w:rPr>
          <w:rFonts w:ascii="Times New Roman" w:hAnsi="Times New Roman" w:cs="Times New Roman"/>
        </w:rPr>
        <w:t xml:space="preserve">that focal lesions are likely </w:t>
      </w:r>
      <w:r w:rsidR="00944790" w:rsidRPr="005317B5">
        <w:rPr>
          <w:rFonts w:ascii="Times New Roman" w:hAnsi="Times New Roman" w:cs="Times New Roman"/>
        </w:rPr>
        <w:t xml:space="preserve">focal </w:t>
      </w:r>
      <w:r w:rsidR="009145C0" w:rsidRPr="005317B5">
        <w:rPr>
          <w:rFonts w:ascii="Times New Roman" w:hAnsi="Times New Roman" w:cs="Times New Roman"/>
        </w:rPr>
        <w:t xml:space="preserve">regions of </w:t>
      </w:r>
      <w:r w:rsidR="00944790" w:rsidRPr="005317B5">
        <w:rPr>
          <w:rFonts w:ascii="Times New Roman" w:hAnsi="Times New Roman" w:cs="Times New Roman"/>
        </w:rPr>
        <w:t xml:space="preserve">gliotic </w:t>
      </w:r>
      <w:r w:rsidR="00EF0A1A" w:rsidRPr="005317B5">
        <w:rPr>
          <w:rFonts w:ascii="Times New Roman" w:hAnsi="Times New Roman" w:cs="Times New Roman"/>
        </w:rPr>
        <w:t xml:space="preserve">and </w:t>
      </w:r>
      <w:r w:rsidR="009145C0" w:rsidRPr="005317B5">
        <w:rPr>
          <w:rFonts w:ascii="Times New Roman" w:hAnsi="Times New Roman" w:cs="Times New Roman"/>
        </w:rPr>
        <w:t xml:space="preserve">dysplastic tissue that have formed </w:t>
      </w:r>
      <w:r w:rsidR="00944790" w:rsidRPr="005317B5">
        <w:rPr>
          <w:rFonts w:ascii="Times New Roman" w:hAnsi="Times New Roman" w:cs="Times New Roman"/>
        </w:rPr>
        <w:t xml:space="preserve">less </w:t>
      </w:r>
      <w:r w:rsidR="009145C0" w:rsidRPr="005317B5">
        <w:rPr>
          <w:rFonts w:ascii="Times New Roman" w:hAnsi="Times New Roman" w:cs="Times New Roman"/>
        </w:rPr>
        <w:t xml:space="preserve">connections </w:t>
      </w:r>
      <w:r w:rsidR="00944790" w:rsidRPr="005317B5">
        <w:rPr>
          <w:rFonts w:ascii="Times New Roman" w:hAnsi="Times New Roman" w:cs="Times New Roman"/>
        </w:rPr>
        <w:t>to other regions</w:t>
      </w:r>
      <w:r w:rsidR="009145C0" w:rsidRPr="005317B5">
        <w:rPr>
          <w:rFonts w:ascii="Times New Roman" w:hAnsi="Times New Roman" w:cs="Times New Roman"/>
        </w:rPr>
        <w:t xml:space="preserve"> and thus are likely to portend fewer side effects from resection</w:t>
      </w:r>
      <w:r w:rsidR="00944790" w:rsidRPr="005317B5">
        <w:rPr>
          <w:rFonts w:ascii="Times New Roman" w:hAnsi="Times New Roman" w:cs="Times New Roman"/>
        </w:rPr>
        <w:t xml:space="preserve">. </w:t>
      </w:r>
      <w:r w:rsidR="009145C0" w:rsidRPr="005317B5">
        <w:rPr>
          <w:rFonts w:ascii="Times New Roman" w:hAnsi="Times New Roman" w:cs="Times New Roman"/>
        </w:rPr>
        <w:t>In contrast, patients who are non-</w:t>
      </w:r>
      <w:proofErr w:type="spellStart"/>
      <w:r w:rsidR="009145C0" w:rsidRPr="005317B5">
        <w:rPr>
          <w:rFonts w:ascii="Times New Roman" w:hAnsi="Times New Roman" w:cs="Times New Roman"/>
        </w:rPr>
        <w:t>lesional</w:t>
      </w:r>
      <w:proofErr w:type="spellEnd"/>
      <w:r w:rsidR="009145C0" w:rsidRPr="005317B5">
        <w:rPr>
          <w:rFonts w:ascii="Times New Roman" w:hAnsi="Times New Roman" w:cs="Times New Roman"/>
        </w:rPr>
        <w:t xml:space="preserve"> but undergo focal resections do so because the clinical team is able to map a focal region of seizure onset through electrocorticography or are limited </w:t>
      </w:r>
      <w:r w:rsidR="00572826" w:rsidRPr="005317B5">
        <w:rPr>
          <w:rFonts w:ascii="Times New Roman" w:hAnsi="Times New Roman" w:cs="Times New Roman"/>
        </w:rPr>
        <w:t>to</w:t>
      </w:r>
      <w:r w:rsidR="009145C0" w:rsidRPr="005317B5">
        <w:rPr>
          <w:rFonts w:ascii="Times New Roman" w:hAnsi="Times New Roman" w:cs="Times New Roman"/>
        </w:rPr>
        <w:t xml:space="preserve"> </w:t>
      </w:r>
      <w:r w:rsidR="00572826" w:rsidRPr="005317B5">
        <w:rPr>
          <w:rFonts w:ascii="Times New Roman" w:hAnsi="Times New Roman" w:cs="Times New Roman"/>
        </w:rPr>
        <w:t xml:space="preserve">smaller </w:t>
      </w:r>
      <w:r w:rsidR="009145C0" w:rsidRPr="005317B5">
        <w:rPr>
          <w:rFonts w:ascii="Times New Roman" w:hAnsi="Times New Roman" w:cs="Times New Roman"/>
        </w:rPr>
        <w:t xml:space="preserve">resections due to </w:t>
      </w:r>
      <w:r w:rsidR="00572826" w:rsidRPr="005317B5">
        <w:rPr>
          <w:rFonts w:ascii="Times New Roman" w:hAnsi="Times New Roman" w:cs="Times New Roman"/>
        </w:rPr>
        <w:t xml:space="preserve">extensive surrounding </w:t>
      </w:r>
      <w:r w:rsidR="009145C0" w:rsidRPr="005317B5">
        <w:rPr>
          <w:rFonts w:ascii="Times New Roman" w:hAnsi="Times New Roman" w:cs="Times New Roman"/>
        </w:rPr>
        <w:t>eloquent cortex</w:t>
      </w:r>
      <w:r w:rsidR="00572826" w:rsidRPr="005317B5">
        <w:rPr>
          <w:rFonts w:ascii="Times New Roman" w:hAnsi="Times New Roman" w:cs="Times New Roman"/>
        </w:rPr>
        <w:t>. Thus, these regions of tissue are more likely to have strong connections to surrounding healthy tissue.</w:t>
      </w:r>
      <w:r w:rsidR="009145C0" w:rsidRPr="005317B5">
        <w:rPr>
          <w:rFonts w:ascii="Times New Roman" w:hAnsi="Times New Roman" w:cs="Times New Roman"/>
        </w:rPr>
        <w:t xml:space="preserve"> </w:t>
      </w:r>
      <w:r w:rsidR="00BF1283" w:rsidRPr="005317B5">
        <w:rPr>
          <w:rFonts w:ascii="Times New Roman" w:hAnsi="Times New Roman" w:cs="Times New Roman"/>
        </w:rPr>
        <w:t>These</w:t>
      </w:r>
      <w:r w:rsidR="00572826" w:rsidRPr="005317B5">
        <w:rPr>
          <w:rFonts w:ascii="Times New Roman" w:hAnsi="Times New Roman" w:cs="Times New Roman"/>
        </w:rPr>
        <w:t xml:space="preserve"> observations g</w:t>
      </w:r>
      <w:r w:rsidR="00243DC3" w:rsidRPr="005317B5">
        <w:rPr>
          <w:rFonts w:ascii="Times New Roman" w:hAnsi="Times New Roman" w:cs="Times New Roman"/>
        </w:rPr>
        <w:t>i</w:t>
      </w:r>
      <w:r w:rsidR="00572826" w:rsidRPr="005317B5">
        <w:rPr>
          <w:rFonts w:ascii="Times New Roman" w:hAnsi="Times New Roman" w:cs="Times New Roman"/>
        </w:rPr>
        <w:t>ve</w:t>
      </w:r>
      <w:r w:rsidR="00243DC3" w:rsidRPr="005317B5">
        <w:rPr>
          <w:rFonts w:ascii="Times New Roman" w:hAnsi="Times New Roman" w:cs="Times New Roman"/>
        </w:rPr>
        <w:t xml:space="preserve"> credence to</w:t>
      </w:r>
      <w:r w:rsidR="00572826" w:rsidRPr="005317B5">
        <w:rPr>
          <w:rFonts w:ascii="Times New Roman" w:hAnsi="Times New Roman" w:cs="Times New Roman"/>
        </w:rPr>
        <w:t xml:space="preserve"> the</w:t>
      </w:r>
      <w:r w:rsidR="00243DC3" w:rsidRPr="005317B5">
        <w:rPr>
          <w:rFonts w:ascii="Times New Roman" w:hAnsi="Times New Roman" w:cs="Times New Roman"/>
        </w:rPr>
        <w:t xml:space="preserve"> </w:t>
      </w:r>
      <w:r w:rsidR="00572826" w:rsidRPr="005317B5">
        <w:rPr>
          <w:rFonts w:ascii="Times New Roman" w:hAnsi="Times New Roman" w:cs="Times New Roman"/>
        </w:rPr>
        <w:t xml:space="preserve">idea </w:t>
      </w:r>
      <w:r w:rsidR="00243DC3" w:rsidRPr="005317B5">
        <w:rPr>
          <w:rFonts w:ascii="Times New Roman" w:hAnsi="Times New Roman" w:cs="Times New Roman"/>
        </w:rPr>
        <w:t xml:space="preserve">that if </w:t>
      </w:r>
      <w:r w:rsidR="00BF1283" w:rsidRPr="005317B5">
        <w:rPr>
          <w:rFonts w:ascii="Times New Roman" w:hAnsi="Times New Roman" w:cs="Times New Roman"/>
        </w:rPr>
        <w:t xml:space="preserve">the </w:t>
      </w:r>
      <w:r w:rsidR="00243DC3" w:rsidRPr="005317B5">
        <w:rPr>
          <w:rFonts w:ascii="Times New Roman" w:hAnsi="Times New Roman" w:cs="Times New Roman"/>
        </w:rPr>
        <w:t xml:space="preserve">network hub controllers </w:t>
      </w:r>
      <w:r w:rsidR="00BF1283" w:rsidRPr="005317B5">
        <w:rPr>
          <w:rFonts w:ascii="Times New Roman" w:hAnsi="Times New Roman" w:cs="Times New Roman"/>
        </w:rPr>
        <w:t xml:space="preserve">can be isolated </w:t>
      </w:r>
      <w:r w:rsidR="00243DC3" w:rsidRPr="005317B5">
        <w:rPr>
          <w:rFonts w:ascii="Times New Roman" w:hAnsi="Times New Roman" w:cs="Times New Roman"/>
        </w:rPr>
        <w:t xml:space="preserve">through </w:t>
      </w:r>
      <w:r w:rsidR="00572826" w:rsidRPr="005317B5">
        <w:rPr>
          <w:rFonts w:ascii="Times New Roman" w:hAnsi="Times New Roman" w:cs="Times New Roman"/>
        </w:rPr>
        <w:t xml:space="preserve">the application </w:t>
      </w:r>
      <w:r w:rsidR="00243DC3" w:rsidRPr="005317B5">
        <w:rPr>
          <w:rFonts w:ascii="Times New Roman" w:hAnsi="Times New Roman" w:cs="Times New Roman"/>
        </w:rPr>
        <w:t xml:space="preserve">of </w:t>
      </w:r>
      <w:r w:rsidR="00EF0A1A" w:rsidRPr="005317B5">
        <w:rPr>
          <w:rFonts w:ascii="Times New Roman" w:hAnsi="Times New Roman" w:cs="Times New Roman"/>
        </w:rPr>
        <w:t>novel</w:t>
      </w:r>
      <w:r w:rsidR="00243DC3" w:rsidRPr="005317B5">
        <w:rPr>
          <w:rFonts w:ascii="Times New Roman" w:hAnsi="Times New Roman" w:cs="Times New Roman"/>
        </w:rPr>
        <w:t xml:space="preserve"> </w:t>
      </w:r>
      <w:r w:rsidR="00572826" w:rsidRPr="005317B5">
        <w:rPr>
          <w:rFonts w:ascii="Times New Roman" w:hAnsi="Times New Roman" w:cs="Times New Roman"/>
        </w:rPr>
        <w:t>network-based models</w:t>
      </w:r>
      <w:r w:rsidR="00243DC3" w:rsidRPr="005317B5">
        <w:rPr>
          <w:rFonts w:ascii="Times New Roman" w:hAnsi="Times New Roman" w:cs="Times New Roman"/>
        </w:rPr>
        <w:t xml:space="preserve">, such as </w:t>
      </w:r>
      <w:commentRangeStart w:id="34"/>
      <w:r w:rsidR="00243DC3" w:rsidRPr="005317B5">
        <w:rPr>
          <w:rFonts w:ascii="Times New Roman" w:hAnsi="Times New Roman" w:cs="Times New Roman"/>
        </w:rPr>
        <w:t>virtual resection</w:t>
      </w:r>
      <w:commentRangeEnd w:id="34"/>
      <w:r w:rsidR="00AA0E04">
        <w:rPr>
          <w:rStyle w:val="CommentReference"/>
        </w:rPr>
        <w:commentReference w:id="34"/>
      </w:r>
      <w:r w:rsidR="00243DC3" w:rsidRPr="00AA0E04">
        <w:rPr>
          <w:rFonts w:ascii="Times New Roman" w:hAnsi="Times New Roman" w:cs="Times New Roman"/>
        </w:rPr>
        <w:t>,</w:t>
      </w:r>
      <w:r w:rsidR="00572826" w:rsidRPr="00AA0E04">
        <w:rPr>
          <w:rFonts w:ascii="Times New Roman" w:hAnsi="Times New Roman" w:cs="Times New Roman"/>
        </w:rPr>
        <w:t xml:space="preserve"> </w:t>
      </w:r>
      <w:r w:rsidR="00EF0A1A" w:rsidRPr="00AA0E04">
        <w:rPr>
          <w:rFonts w:ascii="Times New Roman" w:hAnsi="Times New Roman" w:cs="Times New Roman"/>
        </w:rPr>
        <w:t>derived from</w:t>
      </w:r>
      <w:r w:rsidR="00572826" w:rsidRPr="00AA0E04">
        <w:rPr>
          <w:rFonts w:ascii="Times New Roman" w:hAnsi="Times New Roman" w:cs="Times New Roman"/>
        </w:rPr>
        <w:t xml:space="preserve"> electrocorticography,</w:t>
      </w:r>
      <w:r w:rsidR="00243DC3" w:rsidRPr="00AA0E04">
        <w:rPr>
          <w:rFonts w:ascii="Times New Roman" w:hAnsi="Times New Roman" w:cs="Times New Roman"/>
        </w:rPr>
        <w:t xml:space="preserve"> likelihood of seizure freedom </w:t>
      </w:r>
      <w:r w:rsidR="00BF1283" w:rsidRPr="00A41DE1">
        <w:rPr>
          <w:rFonts w:ascii="Times New Roman" w:hAnsi="Times New Roman" w:cs="Times New Roman"/>
        </w:rPr>
        <w:t xml:space="preserve">can be maximized </w:t>
      </w:r>
      <w:r w:rsidR="00572826" w:rsidRPr="00A41DE1">
        <w:rPr>
          <w:rFonts w:ascii="Times New Roman" w:hAnsi="Times New Roman" w:cs="Times New Roman"/>
        </w:rPr>
        <w:t xml:space="preserve">and </w:t>
      </w:r>
      <w:r w:rsidR="00BF1283" w:rsidRPr="005317B5">
        <w:rPr>
          <w:rFonts w:ascii="Times New Roman" w:hAnsi="Times New Roman" w:cs="Times New Roman"/>
        </w:rPr>
        <w:t xml:space="preserve">the </w:t>
      </w:r>
      <w:r w:rsidR="00243DC3" w:rsidRPr="005317B5">
        <w:rPr>
          <w:rFonts w:ascii="Times New Roman" w:hAnsi="Times New Roman" w:cs="Times New Roman"/>
        </w:rPr>
        <w:t>surgical side effects</w:t>
      </w:r>
      <w:r w:rsidR="00BF1283" w:rsidRPr="005317B5">
        <w:rPr>
          <w:rFonts w:ascii="Times New Roman" w:hAnsi="Times New Roman" w:cs="Times New Roman"/>
        </w:rPr>
        <w:t>,</w:t>
      </w:r>
      <w:r w:rsidR="00572826" w:rsidRPr="005317B5">
        <w:rPr>
          <w:rFonts w:ascii="Times New Roman" w:hAnsi="Times New Roman" w:cs="Times New Roman"/>
        </w:rPr>
        <w:t xml:space="preserve"> such as debilitating cognitive deficits</w:t>
      </w:r>
      <w:r w:rsidR="00BF1283" w:rsidRPr="005317B5">
        <w:rPr>
          <w:rFonts w:ascii="Times New Roman" w:hAnsi="Times New Roman" w:cs="Times New Roman"/>
        </w:rPr>
        <w:t>, can be minimized</w:t>
      </w:r>
      <w:r w:rsidR="00243DC3" w:rsidRPr="005317B5">
        <w:rPr>
          <w:rFonts w:ascii="Times New Roman" w:hAnsi="Times New Roman" w:cs="Times New Roman"/>
        </w:rPr>
        <w:t>.</w:t>
      </w:r>
    </w:p>
    <w:p w14:paraId="235F1E0B" w14:textId="4E79148A" w:rsidR="007E3693" w:rsidRPr="005317B5" w:rsidRDefault="007E3693" w:rsidP="008F1B6B">
      <w:pPr>
        <w:pStyle w:val="Heading2"/>
      </w:pPr>
      <w:r w:rsidRPr="005317B5">
        <w:t xml:space="preserve">Outcome </w:t>
      </w:r>
      <w:r w:rsidR="00670EB4" w:rsidRPr="005317B5">
        <w:t>is not correlated to structural changes</w:t>
      </w:r>
      <w:r w:rsidRPr="005317B5">
        <w:t xml:space="preserve"> </w:t>
      </w:r>
      <w:r w:rsidR="00670EB4" w:rsidRPr="005317B5">
        <w:t>following resection</w:t>
      </w:r>
    </w:p>
    <w:p w14:paraId="6D0560E0" w14:textId="41AE38CB" w:rsidR="00F4352B" w:rsidRPr="00246BBD" w:rsidRDefault="00F4352B" w:rsidP="005418ED">
      <w:pPr>
        <w:rPr>
          <w:rFonts w:ascii="Times New Roman" w:hAnsi="Times New Roman" w:cs="Times New Roman"/>
        </w:rPr>
      </w:pPr>
      <w:r w:rsidRPr="005317B5">
        <w:rPr>
          <w:rFonts w:ascii="Times New Roman" w:hAnsi="Times New Roman" w:cs="Times New Roman"/>
        </w:rPr>
        <w:lastRenderedPageBreak/>
        <w:tab/>
      </w:r>
      <w:commentRangeStart w:id="35"/>
      <w:r w:rsidR="00AB5147" w:rsidRPr="005317B5">
        <w:rPr>
          <w:rFonts w:ascii="Times New Roman" w:hAnsi="Times New Roman" w:cs="Times New Roman"/>
        </w:rPr>
        <w:t xml:space="preserve">In order to correlate these changes to the outcome clinical variable, surgical outcome, </w:t>
      </w:r>
      <w:r w:rsidR="00505897" w:rsidRPr="005317B5">
        <w:rPr>
          <w:rFonts w:ascii="Times New Roman" w:hAnsi="Times New Roman" w:cs="Times New Roman"/>
        </w:rPr>
        <w:t>the</w:t>
      </w:r>
      <w:r w:rsidR="00AB5147" w:rsidRPr="005317B5">
        <w:rPr>
          <w:rFonts w:ascii="Times New Roman" w:hAnsi="Times New Roman" w:cs="Times New Roman"/>
        </w:rPr>
        <w:t xml:space="preserve"> confound</w:t>
      </w:r>
      <w:r w:rsidR="006D7427" w:rsidRPr="005317B5">
        <w:rPr>
          <w:rFonts w:ascii="Times New Roman" w:hAnsi="Times New Roman" w:cs="Times New Roman"/>
        </w:rPr>
        <w:t>ing</w:t>
      </w:r>
      <w:r w:rsidR="00AB5147" w:rsidRPr="005317B5">
        <w:rPr>
          <w:rFonts w:ascii="Times New Roman" w:hAnsi="Times New Roman" w:cs="Times New Roman"/>
        </w:rPr>
        <w:t xml:space="preserve"> </w:t>
      </w:r>
      <w:r w:rsidRPr="005317B5">
        <w:rPr>
          <w:rFonts w:ascii="Times New Roman" w:hAnsi="Times New Roman" w:cs="Times New Roman"/>
        </w:rPr>
        <w:t>effect</w:t>
      </w:r>
      <w:r w:rsidR="00AB5147" w:rsidRPr="005317B5">
        <w:rPr>
          <w:rFonts w:ascii="Times New Roman" w:hAnsi="Times New Roman" w:cs="Times New Roman"/>
        </w:rPr>
        <w:t>s</w:t>
      </w:r>
      <w:r w:rsidRPr="005317B5">
        <w:rPr>
          <w:rFonts w:ascii="Times New Roman" w:hAnsi="Times New Roman" w:cs="Times New Roman"/>
        </w:rPr>
        <w:t xml:space="preserve"> of resection </w:t>
      </w:r>
      <w:r w:rsidR="00AB5147" w:rsidRPr="005317B5">
        <w:rPr>
          <w:rFonts w:ascii="Times New Roman" w:hAnsi="Times New Roman" w:cs="Times New Roman"/>
        </w:rPr>
        <w:t xml:space="preserve">volume, </w:t>
      </w:r>
      <w:r w:rsidRPr="005317B5">
        <w:rPr>
          <w:rFonts w:ascii="Times New Roman" w:hAnsi="Times New Roman" w:cs="Times New Roman"/>
        </w:rPr>
        <w:t>resection type and lesion status</w:t>
      </w:r>
      <w:r w:rsidR="00505897" w:rsidRPr="005317B5">
        <w:rPr>
          <w:rFonts w:ascii="Times New Roman" w:hAnsi="Times New Roman" w:cs="Times New Roman"/>
        </w:rPr>
        <w:t xml:space="preserve"> were first removed</w:t>
      </w:r>
      <w:r w:rsidRPr="005317B5">
        <w:rPr>
          <w:rFonts w:ascii="Times New Roman" w:hAnsi="Times New Roman" w:cs="Times New Roman"/>
        </w:rPr>
        <w:t xml:space="preserve">. </w:t>
      </w:r>
      <w:r w:rsidR="00AB5147" w:rsidRPr="005317B5">
        <w:rPr>
          <w:rFonts w:ascii="Times New Roman" w:hAnsi="Times New Roman" w:cs="Times New Roman"/>
        </w:rPr>
        <w:t xml:space="preserve">These </w:t>
      </w:r>
      <w:r w:rsidRPr="005317B5">
        <w:rPr>
          <w:rFonts w:ascii="Times New Roman" w:hAnsi="Times New Roman" w:cs="Times New Roman"/>
        </w:rPr>
        <w:t xml:space="preserve">are </w:t>
      </w:r>
      <w:r w:rsidR="00AB5147" w:rsidRPr="005317B5">
        <w:rPr>
          <w:rFonts w:ascii="Times New Roman" w:hAnsi="Times New Roman" w:cs="Times New Roman"/>
        </w:rPr>
        <w:t>important confound</w:t>
      </w:r>
      <w:r w:rsidR="00E56B4B" w:rsidRPr="005317B5">
        <w:rPr>
          <w:rFonts w:ascii="Times New Roman" w:hAnsi="Times New Roman" w:cs="Times New Roman"/>
        </w:rPr>
        <w:t>ing factors</w:t>
      </w:r>
      <w:r w:rsidR="00AB5147" w:rsidRPr="005317B5">
        <w:rPr>
          <w:rFonts w:ascii="Times New Roman" w:hAnsi="Times New Roman" w:cs="Times New Roman"/>
        </w:rPr>
        <w:t xml:space="preserve"> that are known to be clinically relevant to surgical outcome. For instance, </w:t>
      </w:r>
      <w:r w:rsidR="008718BD" w:rsidRPr="005317B5">
        <w:rPr>
          <w:rFonts w:ascii="Times New Roman" w:hAnsi="Times New Roman" w:cs="Times New Roman"/>
        </w:rPr>
        <w:t>overall, the odds of being seizure-free after surgery are 2.5 times higher in patients with lesions on MRI</w:t>
      </w:r>
      <w:r w:rsidR="008718BD" w:rsidRPr="00246BBD">
        <w:rPr>
          <w:rFonts w:ascii="Times New Roman" w:hAnsi="Times New Roman" w:cs="Times New Roman"/>
        </w:rPr>
        <w:fldChar w:fldCharType="begin" w:fldLock="1"/>
      </w:r>
      <w:r w:rsidR="007904BD" w:rsidRPr="005317B5">
        <w:rPr>
          <w:rFonts w:ascii="Times New Roman" w:hAnsi="Times New Roman" w:cs="Times New Roman"/>
        </w:rPr>
        <w:instrText>ADDIN CSL_CITATION { "citationItems" : [ { "id" : "ITEM-1", "itemData" : { "DOI" : "10.1016/j.eplepsyres.2010.02.007", "ISSN" : "09201211", "PMID" : "20227852", "abstract" : "PURPOSES To provide evidence-based quantitative summary estimates of seizure outcomes in patients with non-lesional and lesional epilepsy treated with surgery, and to assess the consistency of results among published studies. METHODS An exhaustive literature search identified articles published since 1995, describing outcomes according to lesional status in patients of any age who underwent resective epilepsy surgery. Two reviewers independently assessed study eligibility and extracted the data. Disagreements were resolved through discussion. Random effects meta-analyses were used after assessing the dataset for heterogeneity. RESULTS Forty articles fulfilled eligibility criteria and described outcomes in 697 patients with non-lesional epilepsy and 2860 patients with lesional epilepsy. Overall, the odds of being seizure-free after surgery were 2.5 times higher in patients with lesions on MRI or histopathology (OR 2.5, 95%CI 2.1, 3.0, p&lt;0.001). In patients with temporal lobe epilepsy surgery the odds were 2.7 times higher in those with lesions (OR 2.7, 95%CI 2.1, 3.5, p&lt;0.001). In patients with extratemporal epilepsy surgery the odds were 2.9 higher in those with lesions (OR 2.9, 95%CI 1.6, 5.1, p&lt;0.001). Outcomes were similar in children, adults, and studies that used MRI or histopathology to identify lesions. DISCUSSION Overall, the odds of seizure freedom after surgery are two to three times higher in the presence of a lesion on histopathology or MRI. The results are clinically and statistically significant, consistent across various subgroups, and quite homogeneous across studies.", "author" : [ { "dropping-particle" : "", "family" : "T\u00e9llez-Zenteno", "given" : "Jos\u00e9 F.", "non-dropping-particle" : "", "parse-names" : false, "suffix" : "" }, { "dropping-particle" : "", "family" : "Ronquillo", "given" : "Lizbeth Hern\u00e1ndez", "non-dropping-particle" : "", "parse-names" : false, "suffix" : "" }, { "dropping-particle" : "", "family" : "Moien-Afshari", "given" : "Farzad", "non-dropping-particle" : "", "parse-names" : false, "suffix" : "" }, { "dropping-particle" : "", "family" : "Wiebe", "given" : "Samuel", "non-dropping-particle" : "", "parse-names" : false, "suffix" : "" } ], "container-title" : "Epilepsy Research", "id" : "ITEM-1", "issue" : "2-3", "issued" : { "date-parts" : [ [ "2010", "5" ] ] }, "page" : "310-318", "title" : "Surgical outcomes in lesional and non-lesional epilepsy: A systematic review and meta-analysis", "type" : "article-journal", "volume" : "89" }, "uris" : [ "http://www.mendeley.com/documents/?uuid=e34cac36-90e1-3b9d-99bc-cdbb40c91a21" ] } ], "mendeley" : { "formattedCitation" : "&lt;sup&gt;23&lt;/sup&gt;", "plainTextFormattedCitation" : "23", "previouslyFormattedCitation" : "&lt;sup&gt;23&lt;/sup&gt;" }, "properties" : { "noteIndex" : 15 }, "schema" : "https://github.com/citation-style-language/schema/raw/master/csl-citation.json" }</w:instrText>
      </w:r>
      <w:r w:rsidR="008718BD" w:rsidRPr="00246BBD">
        <w:rPr>
          <w:rFonts w:ascii="Times New Roman" w:hAnsi="Times New Roman" w:cs="Times New Roman"/>
        </w:rPr>
        <w:fldChar w:fldCharType="separate"/>
      </w:r>
      <w:r w:rsidR="007904BD" w:rsidRPr="00246BBD">
        <w:rPr>
          <w:rFonts w:ascii="Times New Roman" w:hAnsi="Times New Roman" w:cs="Times New Roman"/>
          <w:noProof/>
          <w:vertAlign w:val="superscript"/>
        </w:rPr>
        <w:t>23</w:t>
      </w:r>
      <w:r w:rsidR="008718BD" w:rsidRPr="00246BBD">
        <w:rPr>
          <w:rFonts w:ascii="Times New Roman" w:hAnsi="Times New Roman" w:cs="Times New Roman"/>
        </w:rPr>
        <w:fldChar w:fldCharType="end"/>
      </w:r>
      <w:commentRangeEnd w:id="35"/>
      <w:r w:rsidR="001149DC">
        <w:rPr>
          <w:rStyle w:val="CommentReference"/>
        </w:rPr>
        <w:commentReference w:id="35"/>
      </w:r>
      <w:r w:rsidR="00AB5147" w:rsidRPr="005317B5">
        <w:rPr>
          <w:rFonts w:ascii="Times New Roman" w:hAnsi="Times New Roman" w:cs="Times New Roman"/>
        </w:rPr>
        <w:t xml:space="preserve">. </w:t>
      </w:r>
      <w:r w:rsidR="00B3104B" w:rsidRPr="00246BBD">
        <w:rPr>
          <w:rFonts w:ascii="Times New Roman" w:hAnsi="Times New Roman" w:cs="Times New Roman"/>
        </w:rPr>
        <w:t xml:space="preserve"> </w:t>
      </w:r>
    </w:p>
    <w:p w14:paraId="0E58BEEF" w14:textId="1D43C2C5" w:rsidR="00B60021" w:rsidRPr="005317B5" w:rsidRDefault="00600E18" w:rsidP="00B738DD">
      <w:pPr>
        <w:ind w:firstLine="720"/>
        <w:rPr>
          <w:rFonts w:ascii="Times New Roman" w:hAnsi="Times New Roman" w:cs="Times New Roman"/>
        </w:rPr>
      </w:pPr>
      <w:r w:rsidRPr="00A41DE1">
        <w:rPr>
          <w:rFonts w:ascii="Times New Roman" w:hAnsi="Times New Roman" w:cs="Times New Roman"/>
        </w:rPr>
        <w:t xml:space="preserve">Linear models that modeled atrophy and gliosis </w:t>
      </w:r>
      <w:r w:rsidR="00997F9D" w:rsidRPr="00A41DE1">
        <w:rPr>
          <w:rFonts w:ascii="Times New Roman" w:hAnsi="Times New Roman" w:cs="Times New Roman"/>
        </w:rPr>
        <w:t xml:space="preserve">did not find any correlations to surgical outcome, </w:t>
      </w:r>
      <w:r w:rsidR="000B7BAD" w:rsidRPr="005317B5">
        <w:rPr>
          <w:rFonts w:ascii="Times New Roman" w:hAnsi="Times New Roman" w:cs="Times New Roman"/>
        </w:rPr>
        <w:t>likely meaning that seizure onset zone was poorly localized and the correct resection zone was not properly targeted. These far</w:t>
      </w:r>
      <w:r w:rsidR="006D7427" w:rsidRPr="005317B5">
        <w:rPr>
          <w:rFonts w:ascii="Times New Roman" w:hAnsi="Times New Roman" w:cs="Times New Roman"/>
        </w:rPr>
        <w:t>-</w:t>
      </w:r>
      <w:r w:rsidR="000B7BAD" w:rsidRPr="005317B5">
        <w:rPr>
          <w:rFonts w:ascii="Times New Roman" w:hAnsi="Times New Roman" w:cs="Times New Roman"/>
        </w:rPr>
        <w:t xml:space="preserve">reaching effects may have little </w:t>
      </w:r>
      <w:r w:rsidR="006D7427" w:rsidRPr="005317B5">
        <w:rPr>
          <w:rFonts w:ascii="Times New Roman" w:hAnsi="Times New Roman" w:cs="Times New Roman"/>
        </w:rPr>
        <w:t>consequence</w:t>
      </w:r>
      <w:r w:rsidR="000B7BAD" w:rsidRPr="005317B5">
        <w:rPr>
          <w:rFonts w:ascii="Times New Roman" w:hAnsi="Times New Roman" w:cs="Times New Roman"/>
        </w:rPr>
        <w:t xml:space="preserve"> on </w:t>
      </w:r>
      <w:r w:rsidR="006D7427" w:rsidRPr="005317B5">
        <w:rPr>
          <w:rFonts w:ascii="Times New Roman" w:hAnsi="Times New Roman" w:cs="Times New Roman"/>
        </w:rPr>
        <w:t xml:space="preserve">the </w:t>
      </w:r>
      <w:r w:rsidR="000B7BAD" w:rsidRPr="005317B5">
        <w:rPr>
          <w:rFonts w:ascii="Times New Roman" w:hAnsi="Times New Roman" w:cs="Times New Roman"/>
        </w:rPr>
        <w:t>likel</w:t>
      </w:r>
      <w:r w:rsidR="00E56B4B" w:rsidRPr="005317B5">
        <w:rPr>
          <w:rFonts w:ascii="Times New Roman" w:hAnsi="Times New Roman" w:cs="Times New Roman"/>
        </w:rPr>
        <w:t>ihood of seizure recurrence but</w:t>
      </w:r>
      <w:r w:rsidR="000B7BAD" w:rsidRPr="005317B5">
        <w:rPr>
          <w:rFonts w:ascii="Times New Roman" w:hAnsi="Times New Roman" w:cs="Times New Roman"/>
        </w:rPr>
        <w:t xml:space="preserve"> likely have significant </w:t>
      </w:r>
      <w:r w:rsidR="00414CD0" w:rsidRPr="005317B5">
        <w:rPr>
          <w:rFonts w:ascii="Times New Roman" w:hAnsi="Times New Roman" w:cs="Times New Roman"/>
        </w:rPr>
        <w:t xml:space="preserve">consequences </w:t>
      </w:r>
      <w:r w:rsidR="00373895" w:rsidRPr="005317B5">
        <w:rPr>
          <w:rFonts w:ascii="Times New Roman" w:hAnsi="Times New Roman" w:cs="Times New Roman"/>
        </w:rPr>
        <w:t>on</w:t>
      </w:r>
      <w:r w:rsidR="000B7BAD" w:rsidRPr="005317B5">
        <w:rPr>
          <w:rFonts w:ascii="Times New Roman" w:hAnsi="Times New Roman" w:cs="Times New Roman"/>
        </w:rPr>
        <w:t xml:space="preserve"> cognitive and neuropsych</w:t>
      </w:r>
      <w:r w:rsidR="00997F9D" w:rsidRPr="005317B5">
        <w:rPr>
          <w:rFonts w:ascii="Times New Roman" w:hAnsi="Times New Roman" w:cs="Times New Roman"/>
        </w:rPr>
        <w:t>ological</w:t>
      </w:r>
      <w:r w:rsidR="0030622A" w:rsidRPr="005317B5">
        <w:rPr>
          <w:rFonts w:ascii="Times New Roman" w:hAnsi="Times New Roman" w:cs="Times New Roman"/>
        </w:rPr>
        <w:t xml:space="preserve"> out</w:t>
      </w:r>
      <w:r w:rsidR="000B7BAD" w:rsidRPr="005317B5">
        <w:rPr>
          <w:rFonts w:ascii="Times New Roman" w:hAnsi="Times New Roman" w:cs="Times New Roman"/>
        </w:rPr>
        <w:t>comes. Future studies should carefully track</w:t>
      </w:r>
      <w:r w:rsidR="00E56B4B" w:rsidRPr="005317B5">
        <w:rPr>
          <w:rFonts w:ascii="Times New Roman" w:hAnsi="Times New Roman" w:cs="Times New Roman"/>
        </w:rPr>
        <w:t xml:space="preserve"> these effects throughout the brain</w:t>
      </w:r>
      <w:r w:rsidR="000B7BAD" w:rsidRPr="005317B5">
        <w:rPr>
          <w:rFonts w:ascii="Times New Roman" w:hAnsi="Times New Roman" w:cs="Times New Roman"/>
        </w:rPr>
        <w:t xml:space="preserve"> and correlate </w:t>
      </w:r>
      <w:r w:rsidR="00E56B4B" w:rsidRPr="005317B5">
        <w:rPr>
          <w:rFonts w:ascii="Times New Roman" w:hAnsi="Times New Roman" w:cs="Times New Roman"/>
        </w:rPr>
        <w:t xml:space="preserve">them </w:t>
      </w:r>
      <w:r w:rsidR="000B7BAD" w:rsidRPr="005317B5">
        <w:rPr>
          <w:rFonts w:ascii="Times New Roman" w:hAnsi="Times New Roman" w:cs="Times New Roman"/>
        </w:rPr>
        <w:t xml:space="preserve">to structural changes </w:t>
      </w:r>
      <w:r w:rsidR="002264C0" w:rsidRPr="005317B5">
        <w:rPr>
          <w:rFonts w:ascii="Times New Roman" w:hAnsi="Times New Roman" w:cs="Times New Roman"/>
        </w:rPr>
        <w:t>such as atrophy</w:t>
      </w:r>
      <w:r w:rsidR="000B7BAD" w:rsidRPr="005317B5">
        <w:rPr>
          <w:rFonts w:ascii="Times New Roman" w:hAnsi="Times New Roman" w:cs="Times New Roman"/>
        </w:rPr>
        <w:t>.</w:t>
      </w:r>
    </w:p>
    <w:p w14:paraId="7542F9D7" w14:textId="77777777" w:rsidR="00414CD0" w:rsidRPr="005317B5" w:rsidRDefault="00414CD0" w:rsidP="00414CD0">
      <w:pPr>
        <w:pStyle w:val="Heading2"/>
      </w:pPr>
      <w:r w:rsidRPr="005317B5">
        <w:t>Limitations</w:t>
      </w:r>
    </w:p>
    <w:p w14:paraId="25779FE6" w14:textId="16D4558E" w:rsidR="00414CD0" w:rsidRPr="005317B5" w:rsidRDefault="00F46AA2" w:rsidP="00B738DD">
      <w:pPr>
        <w:ind w:firstLine="720"/>
        <w:rPr>
          <w:rFonts w:ascii="Times New Roman" w:hAnsi="Times New Roman" w:cs="Times New Roman"/>
          <w:bCs/>
        </w:rPr>
      </w:pPr>
      <w:r w:rsidRPr="005317B5">
        <w:rPr>
          <w:rFonts w:ascii="Times New Roman" w:hAnsi="Times New Roman" w:cs="Times New Roman"/>
          <w:bCs/>
        </w:rPr>
        <w:t xml:space="preserve">Some of the major limitations of this study are the patient cohort's heterogeneity and small sample size. These limitations are often found in many studies of drug resistant epilepsy because of the multiple different etiologies of seizures and largely unknown network mechanisms of pathophysiology in these challenging patients. This study attempts to minimize the potential of Type I error and suggests generalizability of results because of its multi-institutional cohort and careful study of clinically relevant subpopulations, such as </w:t>
      </w:r>
      <w:proofErr w:type="spellStart"/>
      <w:r w:rsidRPr="005317B5">
        <w:rPr>
          <w:rFonts w:ascii="Times New Roman" w:hAnsi="Times New Roman" w:cs="Times New Roman"/>
          <w:bCs/>
        </w:rPr>
        <w:t>lesional</w:t>
      </w:r>
      <w:proofErr w:type="spellEnd"/>
      <w:r w:rsidRPr="005317B5">
        <w:rPr>
          <w:rFonts w:ascii="Times New Roman" w:hAnsi="Times New Roman" w:cs="Times New Roman"/>
          <w:bCs/>
        </w:rPr>
        <w:t xml:space="preserve"> patients and patients with specific resection types. That being said, this study is used as an initial foray to uncover possible regions of interest that clinicians should note as likely to be affected by resection</w:t>
      </w:r>
      <w:r w:rsidR="00414CD0" w:rsidRPr="005317B5">
        <w:rPr>
          <w:rFonts w:ascii="Times New Roman" w:hAnsi="Times New Roman" w:cs="Times New Roman"/>
          <w:bCs/>
        </w:rPr>
        <w:t>.</w:t>
      </w:r>
    </w:p>
    <w:p w14:paraId="65D69C9C" w14:textId="1EBC057C" w:rsidR="00414CD0" w:rsidRPr="005317B5" w:rsidRDefault="00F46AA2" w:rsidP="00B738DD">
      <w:pPr>
        <w:ind w:firstLine="720"/>
        <w:rPr>
          <w:rFonts w:ascii="Times New Roman" w:hAnsi="Times New Roman" w:cs="Times New Roman"/>
          <w:bCs/>
        </w:rPr>
      </w:pPr>
      <w:r w:rsidRPr="005317B5">
        <w:rPr>
          <w:rFonts w:ascii="Times New Roman" w:hAnsi="Times New Roman" w:cs="Times New Roman"/>
          <w:bCs/>
        </w:rPr>
        <w:t>Another limitation is the lack of proper behavioral outcome measures, such as post--resection neuropsychological variables (e.g. memory and language). Future studies will hopefully include these outcome variables, now that our algorithms and methods have been developed and shared. Lastly, another limitation may be the potential bias introduced to the study because of non-standard imaging sequences (anisotropic versus isotropic MPRAGE acquisitions), sequence parameters, and acquisition scanner strength (different scanners used by Mayo Clinic and Hospital of the University of Pennsylvania). We limit these biases through advanced normalization techniques, such as N4 correction, and templates derived from the subject images. These statistical image normalization techniques allow this kind of study to be used in larger multi-institutional studies in the future</w:t>
      </w:r>
      <w:r w:rsidR="00414CD0" w:rsidRPr="005317B5">
        <w:rPr>
          <w:rFonts w:ascii="Times New Roman" w:hAnsi="Times New Roman" w:cs="Times New Roman"/>
          <w:bCs/>
        </w:rPr>
        <w:t>.</w:t>
      </w:r>
    </w:p>
    <w:p w14:paraId="480ECEB5" w14:textId="69312396" w:rsidR="00822DE4" w:rsidRPr="005317B5" w:rsidRDefault="00822DE4" w:rsidP="008F1B6B">
      <w:pPr>
        <w:pStyle w:val="Heading2"/>
      </w:pPr>
      <w:r w:rsidRPr="005317B5">
        <w:t>Implications for virtual resection methods</w:t>
      </w:r>
    </w:p>
    <w:p w14:paraId="17BA829B" w14:textId="0C4E6BE5" w:rsidR="00822DE4" w:rsidRPr="00232ABD" w:rsidRDefault="00396B98" w:rsidP="00B738DD">
      <w:pPr>
        <w:ind w:firstLine="720"/>
      </w:pPr>
      <w:r w:rsidRPr="005317B5">
        <w:t>Network</w:t>
      </w:r>
      <w:r w:rsidR="005B2FEE" w:rsidRPr="005317B5">
        <w:t>-</w:t>
      </w:r>
      <w:r w:rsidRPr="005317B5">
        <w:t>based models provide an exciting avenue of approaching seizure onset zone mapping and resection zone targeting. New methods</w:t>
      </w:r>
      <w:r w:rsidR="00414CD0" w:rsidRPr="005317B5">
        <w:t>,</w:t>
      </w:r>
      <w:r w:rsidRPr="005317B5">
        <w:t xml:space="preserve"> like virtual resection</w:t>
      </w:r>
      <w:r w:rsidR="00B33F19" w:rsidRPr="00246BBD">
        <w:fldChar w:fldCharType="begin" w:fldLock="1"/>
      </w:r>
      <w:r w:rsidR="007904BD" w:rsidRPr="005317B5">
        <w:instrText>ADDIN CSL_CITATION { "citationItems" : [ { "id" : "ITEM-1", "itemData" : { "DOI" : "10.1016/j.neuron.2016.07.039", "ISSN" : "08966273", "PMID" : "27568515", "abstract" : "In \u223c20 million people with drug-resistant epilepsy, focal seizures originating in dysfunctional brain networks will often evolve and spread to surrounding tissue, disrupting function in otherwise normal brain regions. To identify network control mechanisms that regulate seizure spread, we developed a novel tool for pinpointing brain regions that facilitate synchronization in the epileptic network. Our method measures the impact of virtually resecting putative control regions on synchronization in a validated model of the human epileptic network. By applying our technique to time-varying functional networks, we identified brain regions whose topological role is to synchronize or desynchronize the epileptic network. Our results suggest that greater antagonistic push-pull interaction between synchronizing and desynchronizing brain regions better constrains seizure spread. These methods, while applied here to epilepsy, are generalizable to other brain networks and have wide applicability in isolating and mapping functional drivers of brain dynamics in health and disease.", "author" : [ { "dropping-particle" : "", "family" : "Khambhati", "given" : "Ankit\u00a0N.", "non-dropping-particle" : "", "parse-names" : false, "suffix" : "" }, { "dropping-particle" : "", "family" : "Davis", "given" : "Kathryn\u00a0A.", "non-dropping-particle" : "", "parse-names" : false, "suffix" : "" }, { "dropping-particle" : "", "family" : "Lucas", "given" : "Timothy\u00a0H.", "non-dropping-particle" : "", "parse-names" : false, "suffix" : "" }, { "dropping-particle" : "", "family" : "Litt", "given" : "Brian", "non-dropping-particle" : "", "parse-names" : false, "suffix" : "" }, { "dropping-particle" : "", "family" : "Bassett", "given" : "Danielle\u00a0S.", "non-dropping-particle" : "", "parse-names" : false, "suffix" : "" }, { "dropping-particle" : "", "family" : "Spencer", "given" : "S.S.", "non-dropping-particle" : "", "parse-names" : false, "suffix" : "" }, { "dropping-particle" : "", "family" : "Meyer", "given" : "F.B.", "non-dropping-particle" : "", "parse-names" : false, "suffix" : "" }, { "dropping-particle" : "", "family" : "Marsh", "given" : "R.", "non-dropping-particle" : "", "parse-names" : false, "suffix" : "" }, { "dropping-particle" : "", "family" : "Litt", "given" : "B.", "non-dropping-particle" : "", "parse-names" : false, "suffix" : "" }, { "dropping-particle" : "", "family" : "Rodionov", "given" : "R.", "non-dropping-particle" : "", "parse-names" : false, "suffix" : "" }, { "dropping-particle" : "", "family" : "al.", "given" : "et", "non-dropping-particle" : "", "parse-names" : false, "suffix" : "" } ], "container-title" : "Neuron", "id" : "ITEM-1", "issue" : "5", "issued" : { "date-parts" : [ [ "2016", "9", "7" ] ] }, "page" : "1170-1182", "publisher" : "International Machine Learning Society", "title" : "Virtual Cortical Resection Reveals Push-Pull Network Control Preceding Seizure Evolution", "type" : "article-journal", "volume" : "91" }, "uris" : [ "http://www.mendeley.com/documents/?uuid=c04ad476-82ca-49c6-ae7d-c50442327f4d" ] } ], "mendeley" : { "formattedCitation" : "&lt;sup&gt;24&lt;/sup&gt;", "plainTextFormattedCitation" : "24", "previouslyFormattedCitation" : "&lt;sup&gt;24&lt;/sup&gt;" }, "properties" : { "noteIndex" : 17 }, "schema" : "https://github.com/citation-style-language/schema/raw/master/csl-citation.json" }</w:instrText>
      </w:r>
      <w:r w:rsidR="00B33F19" w:rsidRPr="00246BBD">
        <w:fldChar w:fldCharType="separate"/>
      </w:r>
      <w:r w:rsidR="007904BD" w:rsidRPr="00246BBD">
        <w:rPr>
          <w:noProof/>
          <w:vertAlign w:val="superscript"/>
        </w:rPr>
        <w:t>24</w:t>
      </w:r>
      <w:r w:rsidR="00B33F19" w:rsidRPr="00246BBD">
        <w:fldChar w:fldCharType="end"/>
      </w:r>
      <w:r w:rsidR="00414CD0" w:rsidRPr="005317B5">
        <w:t>,</w:t>
      </w:r>
      <w:r w:rsidRPr="00246BBD">
        <w:t xml:space="preserve"> allow </w:t>
      </w:r>
      <w:r w:rsidR="0068698B" w:rsidRPr="00246BBD">
        <w:t>clinicians</w:t>
      </w:r>
      <w:r w:rsidRPr="00246BBD">
        <w:t xml:space="preserve"> to map the role of each node </w:t>
      </w:r>
      <w:r w:rsidR="005B2FEE" w:rsidRPr="00A41DE1">
        <w:t>using</w:t>
      </w:r>
      <w:r w:rsidRPr="00A41DE1">
        <w:t xml:space="preserve"> network</w:t>
      </w:r>
      <w:r w:rsidR="005B2FEE" w:rsidRPr="005317B5">
        <w:t>-</w:t>
      </w:r>
      <w:r w:rsidRPr="005317B5">
        <w:t xml:space="preserve">control </w:t>
      </w:r>
      <w:r w:rsidR="005B2FEE" w:rsidRPr="005317B5">
        <w:t>methodology</w:t>
      </w:r>
      <w:r w:rsidRPr="005317B5">
        <w:t xml:space="preserve">. In this case, nodes are </w:t>
      </w:r>
      <w:r w:rsidR="00414CD0" w:rsidRPr="005317B5">
        <w:t xml:space="preserve">representations of </w:t>
      </w:r>
      <w:r w:rsidR="0068698B" w:rsidRPr="005317B5">
        <w:t>electrodes</w:t>
      </w:r>
      <w:r w:rsidRPr="005317B5">
        <w:t xml:space="preserve"> as part of the </w:t>
      </w:r>
      <w:proofErr w:type="spellStart"/>
      <w:r w:rsidRPr="005317B5">
        <w:t>ECoG</w:t>
      </w:r>
      <w:proofErr w:type="spellEnd"/>
      <w:r w:rsidRPr="005317B5">
        <w:t xml:space="preserve"> grid. Validation and retrospective studies that have been published [cite all papers] should </w:t>
      </w:r>
      <w:r w:rsidR="005B2FEE" w:rsidRPr="005317B5">
        <w:t>account for</w:t>
      </w:r>
      <w:r w:rsidRPr="005317B5">
        <w:t xml:space="preserve"> regions identified in this study that are far away </w:t>
      </w:r>
      <w:r w:rsidR="0068698B" w:rsidRPr="005317B5">
        <w:t>from</w:t>
      </w:r>
      <w:r w:rsidRPr="005317B5">
        <w:t xml:space="preserve"> the resection cavity but are significantly altered structurally as a result of resection. Thus,</w:t>
      </w:r>
      <w:r w:rsidR="00232ABD">
        <w:t xml:space="preserve"> </w:t>
      </w:r>
      <w:r w:rsidRPr="00232ABD">
        <w:t>nodes that overl</w:t>
      </w:r>
      <w:r w:rsidR="00414CD0" w:rsidRPr="00232ABD">
        <w:t>a</w:t>
      </w:r>
      <w:r w:rsidRPr="00232ABD">
        <w:t>y regions that are affected should be considered “</w:t>
      </w:r>
      <w:r w:rsidR="00232ABD">
        <w:t>partially-</w:t>
      </w:r>
      <w:r w:rsidRPr="00232ABD">
        <w:t>resected” nodes</w:t>
      </w:r>
      <w:r w:rsidR="00414CD0" w:rsidRPr="00232ABD">
        <w:t>,</w:t>
      </w:r>
      <w:r w:rsidRPr="00232ABD">
        <w:t xml:space="preserve"> in addition to those that overlay the true resection cavity</w:t>
      </w:r>
      <w:r w:rsidR="00D72073" w:rsidRPr="00232ABD">
        <w:t xml:space="preserve"> </w:t>
      </w:r>
      <w:r w:rsidR="005B2FEE" w:rsidRPr="00232ABD">
        <w:t>(</w:t>
      </w:r>
      <w:r w:rsidR="00D72073" w:rsidRPr="00232ABD">
        <w:t>as mapped by post-resection imaging</w:t>
      </w:r>
      <w:r w:rsidR="005B2FEE" w:rsidRPr="00232ABD">
        <w:t>)</w:t>
      </w:r>
      <w:r w:rsidRPr="00232ABD">
        <w:t>.</w:t>
      </w:r>
      <w:r w:rsidR="00232ABD">
        <w:t xml:space="preserve">  Ultimately, combining pre- and post-operative functional and structural imaging with </w:t>
      </w:r>
      <w:proofErr w:type="spellStart"/>
      <w:r w:rsidR="00232ABD">
        <w:t>ECoG</w:t>
      </w:r>
      <w:proofErr w:type="spellEnd"/>
      <w:r w:rsidR="00232ABD">
        <w:t xml:space="preserve"> will provide a more accurate depiction of the network </w:t>
      </w:r>
      <w:proofErr w:type="spellStart"/>
      <w:r w:rsidR="00232ABD">
        <w:t>pertubations</w:t>
      </w:r>
      <w:proofErr w:type="spellEnd"/>
      <w:r w:rsidR="00232ABD">
        <w:t xml:space="preserve"> underlying DRE. </w:t>
      </w:r>
    </w:p>
    <w:p w14:paraId="581C9548" w14:textId="7EC59A88" w:rsidR="007E3693" w:rsidRPr="00A41DE1" w:rsidRDefault="00822DE4" w:rsidP="008F1B6B">
      <w:pPr>
        <w:pStyle w:val="Heading2"/>
      </w:pPr>
      <w:r w:rsidRPr="00A41DE1">
        <w:t>Data is shared for clinicians and scientists to model the effects of their resection</w:t>
      </w:r>
    </w:p>
    <w:bookmarkEnd w:id="25"/>
    <w:p w14:paraId="153EC985" w14:textId="57DEB795" w:rsidR="00EC1BE1" w:rsidRPr="005317B5" w:rsidRDefault="005418ED" w:rsidP="00B738DD">
      <w:pPr>
        <w:ind w:firstLine="720"/>
        <w:rPr>
          <w:rFonts w:ascii="Times New Roman" w:hAnsi="Times New Roman" w:cs="Times New Roman"/>
          <w:bCs/>
        </w:rPr>
      </w:pPr>
      <w:r w:rsidRPr="005317B5">
        <w:rPr>
          <w:rFonts w:ascii="Times New Roman" w:hAnsi="Times New Roman" w:cs="Times New Roman"/>
          <w:bCs/>
        </w:rPr>
        <w:t xml:space="preserve">Mapping resection volume in the patient’s native MRI domain is difficult </w:t>
      </w:r>
      <w:r w:rsidR="005B2FEE" w:rsidRPr="005317B5">
        <w:rPr>
          <w:rFonts w:ascii="Times New Roman" w:hAnsi="Times New Roman" w:cs="Times New Roman"/>
          <w:bCs/>
        </w:rPr>
        <w:t xml:space="preserve">task, both </w:t>
      </w:r>
      <w:r w:rsidRPr="005317B5">
        <w:rPr>
          <w:rFonts w:ascii="Times New Roman" w:hAnsi="Times New Roman" w:cs="Times New Roman"/>
          <w:bCs/>
        </w:rPr>
        <w:t>manually and automatically. Regardless, some first</w:t>
      </w:r>
      <w:r w:rsidR="00414CD0" w:rsidRPr="005317B5">
        <w:rPr>
          <w:rFonts w:ascii="Times New Roman" w:hAnsi="Times New Roman" w:cs="Times New Roman"/>
          <w:bCs/>
        </w:rPr>
        <w:t>-</w:t>
      </w:r>
      <w:r w:rsidRPr="005317B5">
        <w:rPr>
          <w:rFonts w:ascii="Times New Roman" w:hAnsi="Times New Roman" w:cs="Times New Roman"/>
          <w:bCs/>
        </w:rPr>
        <w:t>order estimate</w:t>
      </w:r>
      <w:r w:rsidR="005B2FEE" w:rsidRPr="005317B5">
        <w:rPr>
          <w:rFonts w:ascii="Times New Roman" w:hAnsi="Times New Roman" w:cs="Times New Roman"/>
          <w:bCs/>
        </w:rPr>
        <w:t>s</w:t>
      </w:r>
      <w:r w:rsidRPr="005317B5">
        <w:rPr>
          <w:rFonts w:ascii="Times New Roman" w:hAnsi="Times New Roman" w:cs="Times New Roman"/>
          <w:bCs/>
        </w:rPr>
        <w:t xml:space="preserve"> </w:t>
      </w:r>
      <w:r w:rsidR="005B2FEE" w:rsidRPr="005317B5">
        <w:rPr>
          <w:rFonts w:ascii="Times New Roman" w:hAnsi="Times New Roman" w:cs="Times New Roman"/>
          <w:bCs/>
        </w:rPr>
        <w:t>are</w:t>
      </w:r>
      <w:r w:rsidRPr="005317B5">
        <w:rPr>
          <w:rFonts w:ascii="Times New Roman" w:hAnsi="Times New Roman" w:cs="Times New Roman"/>
          <w:bCs/>
        </w:rPr>
        <w:t xml:space="preserve"> required for any study that involves surgical </w:t>
      </w:r>
      <w:proofErr w:type="spellStart"/>
      <w:r w:rsidRPr="005317B5">
        <w:rPr>
          <w:rFonts w:ascii="Times New Roman" w:hAnsi="Times New Roman" w:cs="Times New Roman"/>
          <w:bCs/>
        </w:rPr>
        <w:lastRenderedPageBreak/>
        <w:t>resective</w:t>
      </w:r>
      <w:proofErr w:type="spellEnd"/>
      <w:r w:rsidRPr="005317B5">
        <w:rPr>
          <w:rFonts w:ascii="Times New Roman" w:hAnsi="Times New Roman" w:cs="Times New Roman"/>
          <w:bCs/>
        </w:rPr>
        <w:t xml:space="preserve"> therapy. </w:t>
      </w:r>
      <w:r w:rsidR="005B2FEE" w:rsidRPr="005317B5">
        <w:rPr>
          <w:rFonts w:ascii="Times New Roman" w:hAnsi="Times New Roman" w:cs="Times New Roman"/>
          <w:bCs/>
        </w:rPr>
        <w:t>Yet</w:t>
      </w:r>
      <w:r w:rsidRPr="005317B5">
        <w:rPr>
          <w:rFonts w:ascii="Times New Roman" w:hAnsi="Times New Roman" w:cs="Times New Roman"/>
          <w:bCs/>
        </w:rPr>
        <w:t xml:space="preserve"> there is no easily usable and shared tool to </w:t>
      </w:r>
      <w:r w:rsidR="005B2FEE" w:rsidRPr="005317B5">
        <w:rPr>
          <w:rFonts w:ascii="Times New Roman" w:hAnsi="Times New Roman" w:cs="Times New Roman"/>
          <w:bCs/>
        </w:rPr>
        <w:t xml:space="preserve">measure </w:t>
      </w:r>
      <w:r w:rsidRPr="005317B5">
        <w:rPr>
          <w:rFonts w:ascii="Times New Roman" w:hAnsi="Times New Roman" w:cs="Times New Roman"/>
          <w:bCs/>
        </w:rPr>
        <w:t>this resection volume automatically. ITK-SNAP</w:t>
      </w:r>
      <w:r w:rsidRPr="00246BBD">
        <w:rPr>
          <w:rFonts w:ascii="Times New Roman" w:hAnsi="Times New Roman" w:cs="Times New Roman"/>
          <w:bCs/>
        </w:rPr>
        <w:fldChar w:fldCharType="begin" w:fldLock="1"/>
      </w:r>
      <w:r w:rsidR="007904BD" w:rsidRPr="005317B5">
        <w:rPr>
          <w:rFonts w:ascii="Times New Roman" w:hAnsi="Times New Roman" w:cs="Times New Roman"/>
          <w:bCs/>
        </w:rPr>
        <w:instrText>ADDIN CSL_CITATION { "citationItems" : [ { "id" : "ITEM-1", "itemData" : { "DOI" : "10.1016/j.neuroimage.2006.01.015", "ISSN" : "10538119", "abstract" : "Active contour segmentation and its robust implementation using level set methods are well-established theoretical approaches that have been studied thoroughly in the image analysis literature. Despite the existence of these powerful segmentation methods, the needs of clinical research continue to be fulfilled, to a large extent, using slice-by-slice manual tracing. To bridge the gap between methodological advances and clinical routine, we developed an open source application called ITK-SNAP, which is intended to make level set segmentation easily accessible to a wide range of users, including those with little or no mathematical expertise. This paper describes the methods and software engineering philosophy behind this new tool and provides the results of validation experiments performed in the context of an ongoing child autism neuroimaging study. The validation establishes SNAP intrarater and interrater reliability and overlap error statistics for the caudate nucleus and finds that SNAP is a highly reliable and efficient alternative to manual tracing. Analogous results for lateral ventricle segmentation are provided.", "author" : [ { "dropping-particle" : "", "family" : "Yushkevich", "given" : "Paul A.", "non-dropping-particle" : "", "parse-names" : false, "suffix" : "" }, { "dropping-particle" : "", "family" : "Piven", "given" : "Joseph", "non-dropping-particle" : "", "parse-names" : false, "suffix" : "" }, { "dropping-particle" : "", "family" : "Hazlett", "given" : "Heather Cody", "non-dropping-particle" : "", "parse-names" : false, "suffix" : "" }, { "dropping-particle" : "", "family" : "Smith", "given" : "Rachel Gimpel", "non-dropping-particle" : "", "parse-names" : false, "suffix" : "" }, { "dropping-particle" : "", "family" : "Ho", "given" : "Sean", "non-dropping-particle" : "", "parse-names" : false, "suffix" : "" }, { "dropping-particle" : "", "family" : "Gee", "given" : "James C.", "non-dropping-particle" : "", "parse-names" : false, "suffix" : "" }, { "dropping-particle" : "", "family" : "Gerig", "given" : "Guido", "non-dropping-particle" : "", "parse-names" : false, "suffix" : "" } ], "container-title" : "NeuroImage", "id" : "ITEM-1", "issue" : "3", "issued" : { "date-parts" : [ [ "2006" ] ] }, "page" : "1116-1128", "title" : "User-guided 3D active contour segmentation of anatomical structures: Significantly improved efficiency and reliability", "type" : "article-journal", "volume" : "31" }, "uris" : [ "http://www.mendeley.com/documents/?uuid=e9388133-ffd8-3994-aefa-ceaef7df9033" ] } ], "mendeley" : { "formattedCitation" : "&lt;sup&gt;25&lt;/sup&gt;", "plainTextFormattedCitation" : "25", "previouslyFormattedCitation" : "&lt;sup&gt;25&lt;/sup&gt;" }, "properties" : { "noteIndex" : 0 }, "schema" : "https://github.com/citation-style-language/schema/raw/master/csl-citation.json" }</w:instrText>
      </w:r>
      <w:r w:rsidRPr="00246BBD">
        <w:rPr>
          <w:rFonts w:ascii="Times New Roman" w:hAnsi="Times New Roman" w:cs="Times New Roman"/>
          <w:bCs/>
        </w:rPr>
        <w:fldChar w:fldCharType="separate"/>
      </w:r>
      <w:r w:rsidR="007904BD" w:rsidRPr="00246BBD">
        <w:rPr>
          <w:rFonts w:ascii="Times New Roman" w:hAnsi="Times New Roman" w:cs="Times New Roman"/>
          <w:bCs/>
          <w:noProof/>
          <w:vertAlign w:val="superscript"/>
        </w:rPr>
        <w:t>25</w:t>
      </w:r>
      <w:r w:rsidRPr="00246BBD">
        <w:rPr>
          <w:rFonts w:ascii="Times New Roman" w:hAnsi="Times New Roman" w:cs="Times New Roman"/>
        </w:rPr>
        <w:fldChar w:fldCharType="end"/>
      </w:r>
      <w:r w:rsidRPr="005317B5">
        <w:rPr>
          <w:rFonts w:ascii="Times New Roman" w:hAnsi="Times New Roman" w:cs="Times New Roman"/>
          <w:bCs/>
        </w:rPr>
        <w:t xml:space="preserve"> come</w:t>
      </w:r>
      <w:r w:rsidR="00197F46" w:rsidRPr="00246BBD">
        <w:rPr>
          <w:rFonts w:ascii="Times New Roman" w:hAnsi="Times New Roman" w:cs="Times New Roman"/>
          <w:bCs/>
        </w:rPr>
        <w:t>s</w:t>
      </w:r>
      <w:r w:rsidRPr="00246BBD">
        <w:rPr>
          <w:rFonts w:ascii="Times New Roman" w:hAnsi="Times New Roman" w:cs="Times New Roman"/>
          <w:bCs/>
        </w:rPr>
        <w:t xml:space="preserve"> with </w:t>
      </w:r>
      <w:r w:rsidR="005B2FEE" w:rsidRPr="00246BBD">
        <w:rPr>
          <w:rFonts w:ascii="Times New Roman" w:hAnsi="Times New Roman" w:cs="Times New Roman"/>
          <w:bCs/>
        </w:rPr>
        <w:t xml:space="preserve">a </w:t>
      </w:r>
      <w:r w:rsidRPr="00246BBD">
        <w:rPr>
          <w:rFonts w:ascii="Times New Roman" w:hAnsi="Times New Roman" w:cs="Times New Roman"/>
          <w:bCs/>
        </w:rPr>
        <w:t xml:space="preserve">human-guided segmentation </w:t>
      </w:r>
      <w:r w:rsidR="005B2FEE" w:rsidRPr="00246BBD">
        <w:rPr>
          <w:rFonts w:ascii="Times New Roman" w:hAnsi="Times New Roman" w:cs="Times New Roman"/>
          <w:bCs/>
        </w:rPr>
        <w:t xml:space="preserve">capability </w:t>
      </w:r>
      <w:r w:rsidRPr="00246BBD">
        <w:rPr>
          <w:rFonts w:ascii="Times New Roman" w:hAnsi="Times New Roman" w:cs="Times New Roman"/>
          <w:bCs/>
        </w:rPr>
        <w:t xml:space="preserve">where the user </w:t>
      </w:r>
      <w:r w:rsidR="005B2FEE" w:rsidRPr="00246BBD">
        <w:rPr>
          <w:rFonts w:ascii="Times New Roman" w:hAnsi="Times New Roman" w:cs="Times New Roman"/>
          <w:bCs/>
        </w:rPr>
        <w:t>must</w:t>
      </w:r>
      <w:r w:rsidRPr="00246BBD">
        <w:rPr>
          <w:rFonts w:ascii="Times New Roman" w:hAnsi="Times New Roman" w:cs="Times New Roman"/>
          <w:bCs/>
        </w:rPr>
        <w:t xml:space="preserve"> guide the region</w:t>
      </w:r>
      <w:r w:rsidR="00414CD0" w:rsidRPr="00232ABD">
        <w:rPr>
          <w:rFonts w:ascii="Times New Roman" w:hAnsi="Times New Roman" w:cs="Times New Roman"/>
          <w:bCs/>
        </w:rPr>
        <w:t>-</w:t>
      </w:r>
      <w:r w:rsidRPr="00232ABD">
        <w:rPr>
          <w:rFonts w:ascii="Times New Roman" w:hAnsi="Times New Roman" w:cs="Times New Roman"/>
          <w:bCs/>
        </w:rPr>
        <w:t>growing segmentation in re</w:t>
      </w:r>
      <w:r w:rsidRPr="00A41DE1">
        <w:rPr>
          <w:rFonts w:ascii="Times New Roman" w:hAnsi="Times New Roman" w:cs="Times New Roman"/>
          <w:bCs/>
        </w:rPr>
        <w:t>s</w:t>
      </w:r>
      <w:r w:rsidR="00E00806" w:rsidRPr="00A41DE1">
        <w:rPr>
          <w:rFonts w:ascii="Times New Roman" w:hAnsi="Times New Roman" w:cs="Times New Roman"/>
          <w:bCs/>
        </w:rPr>
        <w:t>ection cavities</w:t>
      </w:r>
      <w:r w:rsidR="00197F46" w:rsidRPr="00A41DE1">
        <w:rPr>
          <w:rFonts w:ascii="Times New Roman" w:hAnsi="Times New Roman" w:cs="Times New Roman"/>
          <w:bCs/>
        </w:rPr>
        <w:t xml:space="preserve"> by labeling a few sample voxels of different tissues of interest (e.g. resection, normal gray matter, normal white matter, and normal CSF)</w:t>
      </w:r>
      <w:r w:rsidR="00E00806" w:rsidRPr="005317B5">
        <w:rPr>
          <w:rFonts w:ascii="Times New Roman" w:hAnsi="Times New Roman" w:cs="Times New Roman"/>
          <w:bCs/>
        </w:rPr>
        <w:t xml:space="preserve">. </w:t>
      </w:r>
      <w:r w:rsidR="00197F46" w:rsidRPr="005317B5">
        <w:rPr>
          <w:rFonts w:ascii="Times New Roman" w:hAnsi="Times New Roman" w:cs="Times New Roman"/>
          <w:bCs/>
        </w:rPr>
        <w:t>ITK-SNAP then uses a random forest classifier to quickly derive the boundaries of the resection cavity after which a region</w:t>
      </w:r>
      <w:r w:rsidR="00414CD0" w:rsidRPr="005317B5">
        <w:rPr>
          <w:rFonts w:ascii="Times New Roman" w:hAnsi="Times New Roman" w:cs="Times New Roman"/>
          <w:bCs/>
        </w:rPr>
        <w:t>-</w:t>
      </w:r>
      <w:r w:rsidR="00197F46" w:rsidRPr="005317B5">
        <w:rPr>
          <w:rFonts w:ascii="Times New Roman" w:hAnsi="Times New Roman" w:cs="Times New Roman"/>
          <w:bCs/>
        </w:rPr>
        <w:t>growing method finds the idea</w:t>
      </w:r>
      <w:r w:rsidR="005B2FEE" w:rsidRPr="005317B5">
        <w:rPr>
          <w:rFonts w:ascii="Times New Roman" w:hAnsi="Times New Roman" w:cs="Times New Roman"/>
          <w:bCs/>
        </w:rPr>
        <w:t>l</w:t>
      </w:r>
      <w:r w:rsidR="00197F46" w:rsidRPr="005317B5">
        <w:rPr>
          <w:rFonts w:ascii="Times New Roman" w:hAnsi="Times New Roman" w:cs="Times New Roman"/>
          <w:bCs/>
        </w:rPr>
        <w:t xml:space="preserve"> boundaries of the resection cavity. These segmentations are then used as masks during the diffeomorphic registration steps </w:t>
      </w:r>
      <w:r w:rsidR="00414CD0" w:rsidRPr="005317B5">
        <w:rPr>
          <w:rFonts w:ascii="Times New Roman" w:hAnsi="Times New Roman" w:cs="Times New Roman"/>
          <w:bCs/>
        </w:rPr>
        <w:t xml:space="preserve">implemented </w:t>
      </w:r>
      <w:r w:rsidR="00197F46" w:rsidRPr="005317B5">
        <w:rPr>
          <w:rFonts w:ascii="Times New Roman" w:hAnsi="Times New Roman" w:cs="Times New Roman"/>
          <w:bCs/>
        </w:rPr>
        <w:t xml:space="preserve">by the cortical thickness and FLAIR registration pipelines, thereby </w:t>
      </w:r>
      <w:r w:rsidR="005B2FEE" w:rsidRPr="005317B5">
        <w:rPr>
          <w:rFonts w:ascii="Times New Roman" w:hAnsi="Times New Roman" w:cs="Times New Roman"/>
          <w:bCs/>
        </w:rPr>
        <w:t xml:space="preserve">providing </w:t>
      </w:r>
      <w:r w:rsidR="00197F46" w:rsidRPr="005317B5">
        <w:rPr>
          <w:rFonts w:ascii="Times New Roman" w:hAnsi="Times New Roman" w:cs="Times New Roman"/>
          <w:bCs/>
        </w:rPr>
        <w:t xml:space="preserve">an unbiased accurate estimate of structural changes. </w:t>
      </w:r>
    </w:p>
    <w:p w14:paraId="49E94FBE" w14:textId="2D1C7853" w:rsidR="00F46AA2" w:rsidRPr="005317B5" w:rsidRDefault="00F46AA2" w:rsidP="00F46AA2">
      <w:pPr>
        <w:pStyle w:val="Heading1"/>
        <w:ind w:firstLine="720"/>
        <w:rPr>
          <w:rFonts w:ascii="Times New Roman" w:hAnsi="Times New Roman" w:cs="Times New Roman"/>
          <w:bCs/>
          <w:smallCaps w:val="0"/>
          <w:spacing w:val="0"/>
          <w:sz w:val="20"/>
          <w:szCs w:val="20"/>
        </w:rPr>
      </w:pPr>
      <w:r w:rsidRPr="005317B5">
        <w:rPr>
          <w:rFonts w:ascii="Times New Roman" w:hAnsi="Times New Roman" w:cs="Times New Roman"/>
          <w:bCs/>
          <w:smallCaps w:val="0"/>
          <w:spacing w:val="0"/>
          <w:sz w:val="20"/>
          <w:szCs w:val="20"/>
        </w:rPr>
        <w:t>A major drawback of the epilepsy research field is variability: the large variability of patients, etiologies, and pre-surgical evaluation protocols across institutions. A multi-cent</w:t>
      </w:r>
      <w:r w:rsidR="00A41DE1">
        <w:rPr>
          <w:rFonts w:ascii="Times New Roman" w:hAnsi="Times New Roman" w:cs="Times New Roman"/>
          <w:bCs/>
          <w:smallCaps w:val="0"/>
          <w:spacing w:val="0"/>
          <w:sz w:val="20"/>
          <w:szCs w:val="20"/>
        </w:rPr>
        <w:t>er</w:t>
      </w:r>
      <w:r w:rsidRPr="00A41DE1">
        <w:rPr>
          <w:rFonts w:ascii="Times New Roman" w:hAnsi="Times New Roman" w:cs="Times New Roman"/>
          <w:bCs/>
          <w:smallCaps w:val="0"/>
          <w:spacing w:val="0"/>
          <w:sz w:val="20"/>
          <w:szCs w:val="20"/>
        </w:rPr>
        <w:t xml:space="preserve"> data-sharing platform with a computational pipeline analysis is the natural next step to advise epilepsy surgery and this line of research. This will be critical to standardizing neuroimaging data analyses across institutions, avoiding bias, and allowing algorithms to be improved to better guide therapy. Ultimately, translating these models into the clinic could potentially improve the quality of life of many patients with epilepsy by enabling clinicians and researchers to incorporate valuable information about the effects of surgery in their clinical decision-making process.</w:t>
      </w:r>
    </w:p>
    <w:p w14:paraId="4639992F" w14:textId="44C4B890" w:rsidR="00601D74" w:rsidRPr="005317B5" w:rsidRDefault="00601D74" w:rsidP="00601D74">
      <w:pPr>
        <w:pStyle w:val="Heading1"/>
        <w:rPr>
          <w:rFonts w:cs="Times New Roman"/>
        </w:rPr>
      </w:pPr>
      <w:r w:rsidRPr="005317B5">
        <w:rPr>
          <w:rFonts w:cs="Times New Roman"/>
        </w:rPr>
        <w:t>Author Contributions</w:t>
      </w:r>
    </w:p>
    <w:p w14:paraId="2AB68BBF" w14:textId="3840E331" w:rsidR="00601D74" w:rsidRPr="00A41DE1" w:rsidRDefault="00601D74" w:rsidP="00601D74">
      <w:pPr>
        <w:rPr>
          <w:rFonts w:ascii="Times New Roman" w:hAnsi="Times New Roman" w:cs="Times New Roman"/>
        </w:rPr>
      </w:pPr>
      <w:r w:rsidRPr="005317B5">
        <w:rPr>
          <w:rFonts w:ascii="Times New Roman" w:hAnsi="Times New Roman" w:cs="Times New Roman"/>
        </w:rPr>
        <w:t>LGK, ME, SD, JS, BL</w:t>
      </w:r>
      <w:r w:rsidR="00A41DE1">
        <w:rPr>
          <w:rFonts w:ascii="Times New Roman" w:hAnsi="Times New Roman" w:cs="Times New Roman"/>
        </w:rPr>
        <w:t>, KAD</w:t>
      </w:r>
      <w:r w:rsidRPr="00A41DE1">
        <w:rPr>
          <w:rFonts w:ascii="Times New Roman" w:hAnsi="Times New Roman" w:cs="Times New Roman"/>
        </w:rPr>
        <w:t xml:space="preserve"> contributed to 1) conception and design of the study, 2) acquisition and analysis of data or 3) drafting a significant portion of the manuscript or figures. PS, PNH contributed to 2) acquisition and analysis of data or 3) drafting a significant portion of the manuscript or figures. JB, RA, KO, </w:t>
      </w:r>
      <w:r w:rsidR="00A56EF3" w:rsidRPr="00A41DE1">
        <w:rPr>
          <w:rFonts w:ascii="Times New Roman" w:hAnsi="Times New Roman" w:cs="Times New Roman"/>
        </w:rPr>
        <w:t xml:space="preserve">SD, </w:t>
      </w:r>
      <w:r w:rsidRPr="00A41DE1">
        <w:rPr>
          <w:rFonts w:ascii="Times New Roman" w:hAnsi="Times New Roman" w:cs="Times New Roman"/>
        </w:rPr>
        <w:t>JS contributed to acquisition and analysis of data.</w:t>
      </w:r>
    </w:p>
    <w:p w14:paraId="381BF8E7" w14:textId="77777777" w:rsidR="00601D74" w:rsidRPr="00A41DE1" w:rsidRDefault="00601D74" w:rsidP="00601D74">
      <w:pPr>
        <w:rPr>
          <w:rFonts w:ascii="Times New Roman" w:hAnsi="Times New Roman" w:cs="Times New Roman"/>
        </w:rPr>
      </w:pPr>
    </w:p>
    <w:p w14:paraId="24287995" w14:textId="77777777" w:rsidR="00601D74" w:rsidRPr="005317B5" w:rsidRDefault="00601D74" w:rsidP="00601D74">
      <w:pPr>
        <w:rPr>
          <w:rFonts w:ascii="Times New Roman" w:hAnsi="Times New Roman" w:cs="Times New Roman"/>
        </w:rPr>
      </w:pPr>
      <w:r w:rsidRPr="005317B5">
        <w:rPr>
          <w:rFonts w:ascii="Times New Roman" w:hAnsi="Times New Roman" w:cs="Times New Roman"/>
        </w:rPr>
        <w:br w:type="page"/>
      </w:r>
    </w:p>
    <w:p w14:paraId="3FCCFD6E" w14:textId="77777777" w:rsidR="00601D74" w:rsidRPr="005317B5" w:rsidRDefault="00601D74" w:rsidP="00601D74">
      <w:pPr>
        <w:pStyle w:val="Heading1"/>
        <w:rPr>
          <w:rFonts w:cs="Times New Roman"/>
        </w:rPr>
      </w:pPr>
      <w:r w:rsidRPr="005317B5">
        <w:rPr>
          <w:rFonts w:cs="Times New Roman"/>
        </w:rPr>
        <w:lastRenderedPageBreak/>
        <w:t>Conflict of Interest Disclosure</w:t>
      </w:r>
    </w:p>
    <w:p w14:paraId="3623368F" w14:textId="77777777" w:rsidR="00601D74" w:rsidRPr="005317B5" w:rsidRDefault="00601D74" w:rsidP="00601D74">
      <w:pPr>
        <w:rPr>
          <w:rFonts w:ascii="Times New Roman" w:hAnsi="Times New Roman" w:cs="Times New Roman"/>
        </w:rPr>
      </w:pPr>
    </w:p>
    <w:p w14:paraId="3C4E980D" w14:textId="439A5045" w:rsidR="00A41DE1" w:rsidRPr="00EA363D" w:rsidRDefault="00601D74" w:rsidP="00A41DE1">
      <w:pPr>
        <w:rPr>
          <w:rFonts w:ascii="Times New Roman" w:hAnsi="Times New Roman" w:cs="Times New Roman"/>
        </w:rPr>
        <w:sectPr w:rsidR="00A41DE1" w:rsidRPr="00EA363D" w:rsidSect="0011449B">
          <w:pgSz w:w="12240" w:h="15840"/>
          <w:pgMar w:top="1440" w:right="1800" w:bottom="1440" w:left="1800" w:header="720" w:footer="720" w:gutter="0"/>
          <w:cols w:space="720"/>
          <w:docGrid w:linePitch="360"/>
        </w:sectPr>
      </w:pPr>
      <w:r w:rsidRPr="005317B5">
        <w:rPr>
          <w:rFonts w:ascii="Times New Roman" w:hAnsi="Times New Roman" w:cs="Times New Roman"/>
        </w:rPr>
        <w:t xml:space="preserve">Mr. </w:t>
      </w:r>
      <w:proofErr w:type="spellStart"/>
      <w:r w:rsidRPr="005317B5">
        <w:rPr>
          <w:rFonts w:ascii="Times New Roman" w:hAnsi="Times New Roman" w:cs="Times New Roman"/>
        </w:rPr>
        <w:t>Kini</w:t>
      </w:r>
      <w:proofErr w:type="spellEnd"/>
      <w:r w:rsidRPr="005317B5">
        <w:rPr>
          <w:rFonts w:ascii="Times New Roman" w:hAnsi="Times New Roman" w:cs="Times New Roman"/>
        </w:rPr>
        <w:t xml:space="preserve"> reports grants from University of Pennsylvania, during</w:t>
      </w:r>
      <w:r w:rsidR="001468FE" w:rsidRPr="005317B5">
        <w:rPr>
          <w:rFonts w:ascii="Times New Roman" w:hAnsi="Times New Roman" w:cs="Times New Roman"/>
        </w:rPr>
        <w:t xml:space="preserve"> the conduct of the study</w:t>
      </w:r>
      <w:r w:rsidRPr="005317B5">
        <w:rPr>
          <w:rFonts w:ascii="Times New Roman" w:hAnsi="Times New Roman" w:cs="Times New Roman"/>
        </w:rPr>
        <w:t xml:space="preserve">; Mr. </w:t>
      </w:r>
      <w:proofErr w:type="spellStart"/>
      <w:r w:rsidRPr="005317B5">
        <w:rPr>
          <w:rFonts w:ascii="Times New Roman" w:hAnsi="Times New Roman" w:cs="Times New Roman"/>
        </w:rPr>
        <w:t>Hadar</w:t>
      </w:r>
      <w:proofErr w:type="spellEnd"/>
      <w:r w:rsidRPr="005317B5">
        <w:rPr>
          <w:rFonts w:ascii="Times New Roman" w:hAnsi="Times New Roman" w:cs="Times New Roman"/>
        </w:rPr>
        <w:t xml:space="preserve"> has no conflicts of interest to declare; Ms. Shah reports grants from University of Pennsylvania, during the conduct of the study; Mrs. </w:t>
      </w:r>
      <w:proofErr w:type="spellStart"/>
      <w:r w:rsidRPr="005317B5">
        <w:rPr>
          <w:rFonts w:ascii="Times New Roman" w:hAnsi="Times New Roman" w:cs="Times New Roman"/>
        </w:rPr>
        <w:t>Boccanfuso</w:t>
      </w:r>
      <w:proofErr w:type="spellEnd"/>
      <w:r w:rsidRPr="005317B5">
        <w:rPr>
          <w:rFonts w:ascii="Times New Roman" w:hAnsi="Times New Roman" w:cs="Times New Roman"/>
        </w:rPr>
        <w:t xml:space="preserve"> has no conflicts of interest to declare; Mr. Archer has no conflicts of interest to declare; Ms. </w:t>
      </w:r>
      <w:proofErr w:type="spellStart"/>
      <w:r w:rsidRPr="005317B5">
        <w:rPr>
          <w:rFonts w:ascii="Times New Roman" w:hAnsi="Times New Roman" w:cs="Times New Roman"/>
        </w:rPr>
        <w:t>Oeschel</w:t>
      </w:r>
      <w:proofErr w:type="spellEnd"/>
      <w:r w:rsidRPr="005317B5">
        <w:rPr>
          <w:rFonts w:ascii="Times New Roman" w:hAnsi="Times New Roman" w:cs="Times New Roman"/>
        </w:rPr>
        <w:t xml:space="preserve"> has no conflicts of interest to declare; </w:t>
      </w:r>
      <w:r w:rsidR="00A41DE1">
        <w:rPr>
          <w:rFonts w:ascii="Times New Roman" w:hAnsi="Times New Roman" w:cs="Times New Roman"/>
        </w:rPr>
        <w:t xml:space="preserve">Dr. Davis reports grants from the University of Pennsylvania, during the conduct of this study; </w:t>
      </w:r>
      <w:r w:rsidR="00A41DE1" w:rsidRPr="00EA363D">
        <w:rPr>
          <w:rFonts w:ascii="Times New Roman" w:hAnsi="Times New Roman" w:cs="Times New Roman"/>
        </w:rPr>
        <w:t xml:space="preserve">Dr. </w:t>
      </w:r>
      <w:proofErr w:type="spellStart"/>
      <w:r w:rsidR="00A41DE1" w:rsidRPr="00EA363D">
        <w:rPr>
          <w:rFonts w:ascii="Times New Roman" w:hAnsi="Times New Roman" w:cs="Times New Roman"/>
        </w:rPr>
        <w:t>Litt</w:t>
      </w:r>
      <w:proofErr w:type="spellEnd"/>
      <w:r w:rsidR="00A41DE1" w:rsidRPr="00EA363D">
        <w:rPr>
          <w:rFonts w:ascii="Times New Roman" w:hAnsi="Times New Roman" w:cs="Times New Roman"/>
        </w:rPr>
        <w:t xml:space="preserve"> reports grants from University of Pennsylvania, during the conduct of the study.</w:t>
      </w:r>
    </w:p>
    <w:p w14:paraId="170592EE" w14:textId="77777777" w:rsidR="000E02BC" w:rsidRPr="00A41DE1" w:rsidRDefault="000E02BC" w:rsidP="00601D74">
      <w:pPr>
        <w:rPr>
          <w:rFonts w:ascii="Times New Roman" w:hAnsi="Times New Roman" w:cs="Times New Roman"/>
        </w:rPr>
        <w:sectPr w:rsidR="000E02BC" w:rsidRPr="00A41DE1" w:rsidSect="0011449B">
          <w:pgSz w:w="12240" w:h="15840"/>
          <w:pgMar w:top="1440" w:right="1800" w:bottom="1440" w:left="1800" w:header="720" w:footer="720" w:gutter="0"/>
          <w:cols w:space="720"/>
          <w:docGrid w:linePitch="360"/>
        </w:sectPr>
      </w:pPr>
    </w:p>
    <w:p w14:paraId="3C635C66" w14:textId="49A482A0" w:rsidR="002B2915" w:rsidRPr="00A41DE1" w:rsidRDefault="002B2915" w:rsidP="002B2915">
      <w:pPr>
        <w:pStyle w:val="Heading1"/>
        <w:rPr>
          <w:rFonts w:ascii="Times New Roman" w:hAnsi="Times New Roman" w:cs="Times New Roman"/>
        </w:rPr>
      </w:pPr>
      <w:r w:rsidRPr="00A41DE1">
        <w:rPr>
          <w:rFonts w:ascii="Times New Roman" w:hAnsi="Times New Roman" w:cs="Times New Roman"/>
        </w:rPr>
        <w:lastRenderedPageBreak/>
        <w:t>References</w:t>
      </w:r>
    </w:p>
    <w:p w14:paraId="471DCFE8" w14:textId="77777777" w:rsidR="007904BD" w:rsidRPr="00246BBD" w:rsidRDefault="002B2915"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hAnsi="Times New Roman" w:cs="Times New Roman"/>
        </w:rPr>
        <w:fldChar w:fldCharType="begin" w:fldLock="1"/>
      </w:r>
      <w:r w:rsidRPr="005317B5">
        <w:rPr>
          <w:rFonts w:ascii="Times New Roman" w:hAnsi="Times New Roman" w:cs="Times New Roman"/>
        </w:rPr>
        <w:instrText xml:space="preserve">ADDIN Mendeley Bibliography CSL_BIBLIOGRAPHY </w:instrText>
      </w:r>
      <w:r w:rsidRPr="005317B5">
        <w:rPr>
          <w:rFonts w:ascii="Times New Roman" w:hAnsi="Times New Roman" w:cs="Times New Roman"/>
        </w:rPr>
        <w:fldChar w:fldCharType="separate"/>
      </w:r>
      <w:r w:rsidR="007904BD" w:rsidRPr="00246BBD">
        <w:rPr>
          <w:rFonts w:ascii="Times New Roman" w:eastAsia="Times New Roman" w:hAnsi="Times New Roman" w:cs="Times New Roman"/>
          <w:noProof/>
        </w:rPr>
        <w:t xml:space="preserve">1. </w:t>
      </w:r>
      <w:r w:rsidR="007904BD" w:rsidRPr="00246BBD">
        <w:rPr>
          <w:rFonts w:ascii="Times New Roman" w:eastAsia="Times New Roman" w:hAnsi="Times New Roman" w:cs="Times New Roman"/>
          <w:noProof/>
        </w:rPr>
        <w:tab/>
        <w:t>Kwan P, Schachter SC, Brodie MJ. Drug-Resistant Epileps</w:t>
      </w:r>
      <w:bookmarkStart w:id="36" w:name="_GoBack"/>
      <w:bookmarkEnd w:id="36"/>
      <w:r w:rsidR="007904BD" w:rsidRPr="00246BBD">
        <w:rPr>
          <w:rFonts w:ascii="Times New Roman" w:eastAsia="Times New Roman" w:hAnsi="Times New Roman" w:cs="Times New Roman"/>
          <w:noProof/>
        </w:rPr>
        <w:t xml:space="preserve">y. </w:t>
      </w:r>
      <w:r w:rsidR="007904BD" w:rsidRPr="00246BBD">
        <w:rPr>
          <w:rFonts w:ascii="Times New Roman" w:eastAsia="Times New Roman" w:hAnsi="Times New Roman" w:cs="Times New Roman"/>
          <w:i/>
          <w:iCs/>
          <w:noProof/>
        </w:rPr>
        <w:t>N Engl J Med</w:t>
      </w:r>
      <w:r w:rsidR="007904BD" w:rsidRPr="00246BBD">
        <w:rPr>
          <w:rFonts w:ascii="Times New Roman" w:eastAsia="Times New Roman" w:hAnsi="Times New Roman" w:cs="Times New Roman"/>
          <w:noProof/>
        </w:rPr>
        <w:t>. 2011;365(10):919-926. doi:10.1056/NEJMra1004418.</w:t>
      </w:r>
    </w:p>
    <w:p w14:paraId="5DBDD9E3" w14:textId="16DDF852"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2. </w:t>
      </w:r>
      <w:r w:rsidRPr="005317B5">
        <w:rPr>
          <w:rFonts w:ascii="Times New Roman" w:eastAsia="Times New Roman" w:hAnsi="Times New Roman" w:cs="Times New Roman"/>
          <w:noProof/>
        </w:rPr>
        <w:tab/>
        <w:t xml:space="preserve">Kini LG, Gee JC, Litt B. Computational analysis in epilepsy neuroimaging: A survey of features and methods. </w:t>
      </w:r>
      <w:r w:rsidRPr="005317B5">
        <w:rPr>
          <w:rFonts w:ascii="Times New Roman" w:eastAsia="Times New Roman" w:hAnsi="Times New Roman" w:cs="Times New Roman"/>
          <w:i/>
          <w:iCs/>
          <w:noProof/>
        </w:rPr>
        <w:t>NeuroImage Clin</w:t>
      </w:r>
      <w:r w:rsidRPr="005317B5">
        <w:rPr>
          <w:rFonts w:ascii="Times New Roman" w:eastAsia="Times New Roman" w:hAnsi="Times New Roman" w:cs="Times New Roman"/>
          <w:noProof/>
        </w:rPr>
        <w:t>. 2016;11:515-529. doi:10.1016/j.nicl.2016.02.013.</w:t>
      </w:r>
    </w:p>
    <w:p w14:paraId="575CB4CD"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3. </w:t>
      </w:r>
      <w:r w:rsidRPr="005317B5">
        <w:rPr>
          <w:rFonts w:ascii="Times New Roman" w:eastAsia="Times New Roman" w:hAnsi="Times New Roman" w:cs="Times New Roman"/>
          <w:noProof/>
        </w:rPr>
        <w:tab/>
        <w:t xml:space="preserve">Wiebe S, Blume WT, Girvin JP, Eliasziw M. A Randomized, Controlled Trial of Surgery for Temporal-Lobe Epilepsy. </w:t>
      </w:r>
      <w:r w:rsidRPr="005317B5">
        <w:rPr>
          <w:rFonts w:ascii="Times New Roman" w:eastAsia="Times New Roman" w:hAnsi="Times New Roman" w:cs="Times New Roman"/>
          <w:i/>
          <w:iCs/>
          <w:noProof/>
        </w:rPr>
        <w:t>N Engl J Med</w:t>
      </w:r>
      <w:r w:rsidRPr="005317B5">
        <w:rPr>
          <w:rFonts w:ascii="Times New Roman" w:eastAsia="Times New Roman" w:hAnsi="Times New Roman" w:cs="Times New Roman"/>
          <w:noProof/>
        </w:rPr>
        <w:t>. 2001;345(5):311-318. doi:10.1056/NEJM200108023450501.</w:t>
      </w:r>
    </w:p>
    <w:p w14:paraId="1A91066D"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4. </w:t>
      </w:r>
      <w:r w:rsidRPr="005317B5">
        <w:rPr>
          <w:rFonts w:ascii="Times New Roman" w:eastAsia="Times New Roman" w:hAnsi="Times New Roman" w:cs="Times New Roman"/>
          <w:noProof/>
        </w:rPr>
        <w:tab/>
        <w:t xml:space="preserve">Josephson CB, Dykeman J, Fiest KM, et al. Systematic review and meta-analysis of standard vs selective temporal lobe epilepsy surgery. </w:t>
      </w:r>
      <w:r w:rsidRPr="005317B5">
        <w:rPr>
          <w:rFonts w:ascii="Times New Roman" w:eastAsia="Times New Roman" w:hAnsi="Times New Roman" w:cs="Times New Roman"/>
          <w:i/>
          <w:iCs/>
          <w:noProof/>
        </w:rPr>
        <w:t>Neurology</w:t>
      </w:r>
      <w:r w:rsidRPr="005317B5">
        <w:rPr>
          <w:rFonts w:ascii="Times New Roman" w:eastAsia="Times New Roman" w:hAnsi="Times New Roman" w:cs="Times New Roman"/>
          <w:noProof/>
        </w:rPr>
        <w:t>. 2013;80(18):1669-1676. doi:10.1212/WNL.0b013e3182904f82.</w:t>
      </w:r>
    </w:p>
    <w:p w14:paraId="48B030EE"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5. </w:t>
      </w:r>
      <w:r w:rsidRPr="005317B5">
        <w:rPr>
          <w:rFonts w:ascii="Times New Roman" w:eastAsia="Times New Roman" w:hAnsi="Times New Roman" w:cs="Times New Roman"/>
          <w:noProof/>
        </w:rPr>
        <w:tab/>
        <w:t xml:space="preserve">Parrent AG, Blume WT. Stereotactic amygdalohippocampotomy for the treatment of medial temporal lobe epilepsy. </w:t>
      </w:r>
      <w:r w:rsidRPr="005317B5">
        <w:rPr>
          <w:rFonts w:ascii="Times New Roman" w:eastAsia="Times New Roman" w:hAnsi="Times New Roman" w:cs="Times New Roman"/>
          <w:i/>
          <w:iCs/>
          <w:noProof/>
        </w:rPr>
        <w:t>Epilepsia</w:t>
      </w:r>
      <w:r w:rsidRPr="005317B5">
        <w:rPr>
          <w:rFonts w:ascii="Times New Roman" w:eastAsia="Times New Roman" w:hAnsi="Times New Roman" w:cs="Times New Roman"/>
          <w:noProof/>
        </w:rPr>
        <w:t>. 1999;40(10):1408-1416. http://www.ncbi.nlm.nih.gov/pubmed/10528937. Accessed November 3, 2016.</w:t>
      </w:r>
    </w:p>
    <w:p w14:paraId="2A51F02E"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6. </w:t>
      </w:r>
      <w:r w:rsidRPr="005317B5">
        <w:rPr>
          <w:rFonts w:ascii="Times New Roman" w:eastAsia="Times New Roman" w:hAnsi="Times New Roman" w:cs="Times New Roman"/>
          <w:noProof/>
        </w:rPr>
        <w:tab/>
        <w:t xml:space="preserve">Sisodiya SM. Surgery for malformations of cortical development causing epilepsy. </w:t>
      </w:r>
      <w:r w:rsidRPr="005317B5">
        <w:rPr>
          <w:rFonts w:ascii="Times New Roman" w:eastAsia="Times New Roman" w:hAnsi="Times New Roman" w:cs="Times New Roman"/>
          <w:i/>
          <w:iCs/>
          <w:noProof/>
        </w:rPr>
        <w:t>Brain</w:t>
      </w:r>
      <w:r w:rsidRPr="005317B5">
        <w:rPr>
          <w:rFonts w:ascii="Times New Roman" w:eastAsia="Times New Roman" w:hAnsi="Times New Roman" w:cs="Times New Roman"/>
          <w:noProof/>
        </w:rPr>
        <w:t>. June 2000:1075-1091. http://www.ncbi.nlm.nih.gov/pubmed/10825348. Accessed November 3, 2016.</w:t>
      </w:r>
    </w:p>
    <w:p w14:paraId="2477E6C2"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7. </w:t>
      </w:r>
      <w:r w:rsidRPr="005317B5">
        <w:rPr>
          <w:rFonts w:ascii="Times New Roman" w:eastAsia="Times New Roman" w:hAnsi="Times New Roman" w:cs="Times New Roman"/>
          <w:noProof/>
        </w:rPr>
        <w:tab/>
        <w:t xml:space="preserve">Lerner JT, Salamon N, Hauptman JS, et al. Assessment and surgical outcomes for mild type I and severe type II cortical dysplasia: A critical review and the UCLA experience. </w:t>
      </w:r>
      <w:r w:rsidRPr="005317B5">
        <w:rPr>
          <w:rFonts w:ascii="Times New Roman" w:eastAsia="Times New Roman" w:hAnsi="Times New Roman" w:cs="Times New Roman"/>
          <w:i/>
          <w:iCs/>
          <w:noProof/>
        </w:rPr>
        <w:t>Epilepsia</w:t>
      </w:r>
      <w:r w:rsidRPr="005317B5">
        <w:rPr>
          <w:rFonts w:ascii="Times New Roman" w:eastAsia="Times New Roman" w:hAnsi="Times New Roman" w:cs="Times New Roman"/>
          <w:noProof/>
        </w:rPr>
        <w:t>. 2009;50(6):1310-1335. doi:10.1111/j.1528-1167.2008.01998.x.</w:t>
      </w:r>
    </w:p>
    <w:p w14:paraId="26DC7659"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8. </w:t>
      </w:r>
      <w:r w:rsidRPr="005317B5">
        <w:rPr>
          <w:rFonts w:ascii="Times New Roman" w:eastAsia="Times New Roman" w:hAnsi="Times New Roman" w:cs="Times New Roman"/>
          <w:noProof/>
        </w:rPr>
        <w:tab/>
        <w:t xml:space="preserve">Alsaadi TM, Ulmer JL, Mitchell MJ, Morris GL, Swanson SJ, Mueller WM. Magnetic Resonance Analysis of Postsurgical Temporal Lobectomy. </w:t>
      </w:r>
      <w:r w:rsidRPr="005317B5">
        <w:rPr>
          <w:rFonts w:ascii="Times New Roman" w:eastAsia="Times New Roman" w:hAnsi="Times New Roman" w:cs="Times New Roman"/>
          <w:i/>
          <w:iCs/>
          <w:noProof/>
        </w:rPr>
        <w:t>J Neuroimaging</w:t>
      </w:r>
      <w:r w:rsidRPr="005317B5">
        <w:rPr>
          <w:rFonts w:ascii="Times New Roman" w:eastAsia="Times New Roman" w:hAnsi="Times New Roman" w:cs="Times New Roman"/>
          <w:noProof/>
        </w:rPr>
        <w:t>. 2001;11(3). http://onlinelibrary.wiley.com/store/10.1111/j.1552-6569.2001.tb00041.x/asset/j.1552-6569.2001.tb00041.x.pdf?v=1&amp;t=j8v776ak&amp;s=510b50ccf92e39d1486895a2ad710a6c678e4ecd. Accessed October 17, 2017.</w:t>
      </w:r>
    </w:p>
    <w:p w14:paraId="72B4EDF3"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9. </w:t>
      </w:r>
      <w:r w:rsidRPr="005317B5">
        <w:rPr>
          <w:rFonts w:ascii="Times New Roman" w:eastAsia="Times New Roman" w:hAnsi="Times New Roman" w:cs="Times New Roman"/>
          <w:noProof/>
        </w:rPr>
        <w:tab/>
        <w:t xml:space="preserve">Kini LG, Davis KA, Wagenaar JB. Data integration: Combined imaging and electrophysiology data in the cloud. </w:t>
      </w:r>
      <w:r w:rsidRPr="005317B5">
        <w:rPr>
          <w:rFonts w:ascii="Times New Roman" w:eastAsia="Times New Roman" w:hAnsi="Times New Roman" w:cs="Times New Roman"/>
          <w:i/>
          <w:iCs/>
          <w:noProof/>
        </w:rPr>
        <w:t>Neuroimage</w:t>
      </w:r>
      <w:r w:rsidRPr="005317B5">
        <w:rPr>
          <w:rFonts w:ascii="Times New Roman" w:eastAsia="Times New Roman" w:hAnsi="Times New Roman" w:cs="Times New Roman"/>
          <w:noProof/>
        </w:rPr>
        <w:t>. 2016;124(Pt B):1175-1181. doi:10.1016/j.neuroimage.2015.05.075.</w:t>
      </w:r>
    </w:p>
    <w:p w14:paraId="22197745"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10. </w:t>
      </w:r>
      <w:r w:rsidRPr="005317B5">
        <w:rPr>
          <w:rFonts w:ascii="Times New Roman" w:eastAsia="Times New Roman" w:hAnsi="Times New Roman" w:cs="Times New Roman"/>
          <w:noProof/>
        </w:rPr>
        <w:tab/>
        <w:t xml:space="preserve">Avants BB, Tustison NJ, Song G, Cook PA, Klein A, Gee JC. A reproducible evaluation of ANTs similarity metric performance in brain image registration. </w:t>
      </w:r>
      <w:r w:rsidRPr="005317B5">
        <w:rPr>
          <w:rFonts w:ascii="Times New Roman" w:eastAsia="Times New Roman" w:hAnsi="Times New Roman" w:cs="Times New Roman"/>
          <w:i/>
          <w:iCs/>
          <w:noProof/>
        </w:rPr>
        <w:t>Neuroimage</w:t>
      </w:r>
      <w:r w:rsidRPr="005317B5">
        <w:rPr>
          <w:rFonts w:ascii="Times New Roman" w:eastAsia="Times New Roman" w:hAnsi="Times New Roman" w:cs="Times New Roman"/>
          <w:noProof/>
        </w:rPr>
        <w:t>. 2011;54(3):2033-2044. doi:10.1016/j.neuroimage.2010.09.025.</w:t>
      </w:r>
    </w:p>
    <w:p w14:paraId="46014C6F"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11. </w:t>
      </w:r>
      <w:r w:rsidRPr="005317B5">
        <w:rPr>
          <w:rFonts w:ascii="Times New Roman" w:eastAsia="Times New Roman" w:hAnsi="Times New Roman" w:cs="Times New Roman"/>
          <w:noProof/>
        </w:rPr>
        <w:tab/>
        <w:t xml:space="preserve">Yushkevich PA, Piven J, Hazlett HC, et al. User-guided 3D active contour segmentation of anatomical structures: Significantly improved efficiency and reliability. </w:t>
      </w:r>
      <w:r w:rsidRPr="005317B5">
        <w:rPr>
          <w:rFonts w:ascii="Times New Roman" w:eastAsia="Times New Roman" w:hAnsi="Times New Roman" w:cs="Times New Roman"/>
          <w:i/>
          <w:iCs/>
          <w:noProof/>
        </w:rPr>
        <w:t>Neuroimage</w:t>
      </w:r>
      <w:r w:rsidRPr="005317B5">
        <w:rPr>
          <w:rFonts w:ascii="Times New Roman" w:eastAsia="Times New Roman" w:hAnsi="Times New Roman" w:cs="Times New Roman"/>
          <w:noProof/>
        </w:rPr>
        <w:t>. 2006;31(3):1116-1128. doi:10.1016/j.neuroimage.2006.01.015.</w:t>
      </w:r>
    </w:p>
    <w:p w14:paraId="3ADE2B45"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12. </w:t>
      </w:r>
      <w:r w:rsidRPr="005317B5">
        <w:rPr>
          <w:rFonts w:ascii="Times New Roman" w:eastAsia="Times New Roman" w:hAnsi="Times New Roman" w:cs="Times New Roman"/>
          <w:noProof/>
        </w:rPr>
        <w:tab/>
        <w:t xml:space="preserve">Tustison NJ, Holbrook AJ, Avants BB, et al. The ANTs Longitudinal Cortical Thickness Pipeline. </w:t>
      </w:r>
      <w:r w:rsidRPr="005317B5">
        <w:rPr>
          <w:rFonts w:ascii="Times New Roman" w:eastAsia="Times New Roman" w:hAnsi="Times New Roman" w:cs="Times New Roman"/>
          <w:i/>
          <w:iCs/>
          <w:noProof/>
        </w:rPr>
        <w:t>doi.org</w:t>
      </w:r>
      <w:r w:rsidRPr="005317B5">
        <w:rPr>
          <w:rFonts w:ascii="Times New Roman" w:eastAsia="Times New Roman" w:hAnsi="Times New Roman" w:cs="Times New Roman"/>
          <w:noProof/>
        </w:rPr>
        <w:t>. July 2017:170209. doi:10.1101/170209.</w:t>
      </w:r>
    </w:p>
    <w:p w14:paraId="782ED3F3"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13. </w:t>
      </w:r>
      <w:r w:rsidRPr="005317B5">
        <w:rPr>
          <w:rFonts w:ascii="Times New Roman" w:eastAsia="Times New Roman" w:hAnsi="Times New Roman" w:cs="Times New Roman"/>
          <w:noProof/>
        </w:rPr>
        <w:tab/>
        <w:t xml:space="preserve">Das SR, Avants BB, Grossman M, Gee JC. Registration based cortical thickness measurement. </w:t>
      </w:r>
      <w:r w:rsidRPr="005317B5">
        <w:rPr>
          <w:rFonts w:ascii="Times New Roman" w:eastAsia="Times New Roman" w:hAnsi="Times New Roman" w:cs="Times New Roman"/>
          <w:i/>
          <w:iCs/>
          <w:noProof/>
        </w:rPr>
        <w:t>Neuroimage</w:t>
      </w:r>
      <w:r w:rsidRPr="005317B5">
        <w:rPr>
          <w:rFonts w:ascii="Times New Roman" w:eastAsia="Times New Roman" w:hAnsi="Times New Roman" w:cs="Times New Roman"/>
          <w:noProof/>
        </w:rPr>
        <w:t>. 2009;45(3):867-879. doi:10.1016/j.neuroimage.2008.12.016.</w:t>
      </w:r>
    </w:p>
    <w:p w14:paraId="378601F8"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14. </w:t>
      </w:r>
      <w:r w:rsidRPr="005317B5">
        <w:rPr>
          <w:rFonts w:ascii="Times New Roman" w:eastAsia="Times New Roman" w:hAnsi="Times New Roman" w:cs="Times New Roman"/>
          <w:noProof/>
        </w:rPr>
        <w:tab/>
        <w:t xml:space="preserve">Yushkevich PA, Avants BB, Das SR, et al. Bias in estimation of hippocampal atrophy using deformation-based morphometry arises from asymmetric global normalization: an illustration in ADNI 3 T MRI data. </w:t>
      </w:r>
      <w:r w:rsidRPr="005317B5">
        <w:rPr>
          <w:rFonts w:ascii="Times New Roman" w:eastAsia="Times New Roman" w:hAnsi="Times New Roman" w:cs="Times New Roman"/>
          <w:i/>
          <w:iCs/>
          <w:noProof/>
        </w:rPr>
        <w:t>Neuroimage</w:t>
      </w:r>
      <w:r w:rsidRPr="005317B5">
        <w:rPr>
          <w:rFonts w:ascii="Times New Roman" w:eastAsia="Times New Roman" w:hAnsi="Times New Roman" w:cs="Times New Roman"/>
          <w:noProof/>
        </w:rPr>
        <w:t>. 2010;50(2):434-445. doi:10.1016/j.neuroimage.2009.12.007.</w:t>
      </w:r>
    </w:p>
    <w:p w14:paraId="2B066821"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15. </w:t>
      </w:r>
      <w:r w:rsidRPr="005317B5">
        <w:rPr>
          <w:rFonts w:ascii="Times New Roman" w:eastAsia="Times New Roman" w:hAnsi="Times New Roman" w:cs="Times New Roman"/>
          <w:noProof/>
        </w:rPr>
        <w:tab/>
        <w:t xml:space="preserve">Avants BB, Tustison NJ, Wu J, Cook PA, Gee JC. An open source multivariate framework for n-tissue segmentation with evaluation on public data. </w:t>
      </w:r>
      <w:r w:rsidRPr="005317B5">
        <w:rPr>
          <w:rFonts w:ascii="Times New Roman" w:eastAsia="Times New Roman" w:hAnsi="Times New Roman" w:cs="Times New Roman"/>
          <w:i/>
          <w:iCs/>
          <w:noProof/>
        </w:rPr>
        <w:t>Neuroinformatics</w:t>
      </w:r>
      <w:r w:rsidRPr="005317B5">
        <w:rPr>
          <w:rFonts w:ascii="Times New Roman" w:eastAsia="Times New Roman" w:hAnsi="Times New Roman" w:cs="Times New Roman"/>
          <w:noProof/>
        </w:rPr>
        <w:t>. 2011;9(4):381-400. doi:10.1007/s12021-011-9109-y.</w:t>
      </w:r>
    </w:p>
    <w:p w14:paraId="2FD57615"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lastRenderedPageBreak/>
        <w:t xml:space="preserve">16. </w:t>
      </w:r>
      <w:r w:rsidRPr="005317B5">
        <w:rPr>
          <w:rFonts w:ascii="Times New Roman" w:eastAsia="Times New Roman" w:hAnsi="Times New Roman" w:cs="Times New Roman"/>
          <w:noProof/>
        </w:rPr>
        <w:tab/>
        <w:t xml:space="preserve">Shinohara RT, Sweeney EM, Goldsmith J, et al. Statistical normalization techniques for magnetic resonance imaging. </w:t>
      </w:r>
      <w:r w:rsidRPr="005317B5">
        <w:rPr>
          <w:rFonts w:ascii="Times New Roman" w:eastAsia="Times New Roman" w:hAnsi="Times New Roman" w:cs="Times New Roman"/>
          <w:i/>
          <w:iCs/>
          <w:noProof/>
        </w:rPr>
        <w:t>NeuroImage Clin</w:t>
      </w:r>
      <w:r w:rsidRPr="005317B5">
        <w:rPr>
          <w:rFonts w:ascii="Times New Roman" w:eastAsia="Times New Roman" w:hAnsi="Times New Roman" w:cs="Times New Roman"/>
          <w:noProof/>
        </w:rPr>
        <w:t>. 2014;6:9-19. doi:10.1016/j.nicl.2014.08.008.</w:t>
      </w:r>
    </w:p>
    <w:p w14:paraId="2B1FD108"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17. </w:t>
      </w:r>
      <w:r w:rsidRPr="005317B5">
        <w:rPr>
          <w:rFonts w:ascii="Times New Roman" w:eastAsia="Times New Roman" w:hAnsi="Times New Roman" w:cs="Times New Roman"/>
          <w:noProof/>
        </w:rPr>
        <w:tab/>
        <w:t xml:space="preserve">Hua K, Zhang J, Wakana S, et al. Tract probability maps in stereotaxic spaces: analyses of white matter anatomy and tract-specific quantification. </w:t>
      </w:r>
      <w:r w:rsidRPr="005317B5">
        <w:rPr>
          <w:rFonts w:ascii="Times New Roman" w:eastAsia="Times New Roman" w:hAnsi="Times New Roman" w:cs="Times New Roman"/>
          <w:i/>
          <w:iCs/>
          <w:noProof/>
        </w:rPr>
        <w:t>Neuroimage</w:t>
      </w:r>
      <w:r w:rsidRPr="005317B5">
        <w:rPr>
          <w:rFonts w:ascii="Times New Roman" w:eastAsia="Times New Roman" w:hAnsi="Times New Roman" w:cs="Times New Roman"/>
          <w:noProof/>
        </w:rPr>
        <w:t>. 2008;39(1):336-347. doi:10.1016/j.neuroimage.2007.07.053.</w:t>
      </w:r>
    </w:p>
    <w:p w14:paraId="7EA2EBBB"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18. </w:t>
      </w:r>
      <w:r w:rsidRPr="005317B5">
        <w:rPr>
          <w:rFonts w:ascii="Times New Roman" w:eastAsia="Times New Roman" w:hAnsi="Times New Roman" w:cs="Times New Roman"/>
          <w:noProof/>
        </w:rPr>
        <w:tab/>
        <w:t xml:space="preserve">Wakana S, Caprihan A, Panzenboeck MM, et al. Reproducibility of quantitative tractography methods applied to cerebral white matter. </w:t>
      </w:r>
      <w:r w:rsidRPr="005317B5">
        <w:rPr>
          <w:rFonts w:ascii="Times New Roman" w:eastAsia="Times New Roman" w:hAnsi="Times New Roman" w:cs="Times New Roman"/>
          <w:i/>
          <w:iCs/>
          <w:noProof/>
        </w:rPr>
        <w:t>Neuroimage</w:t>
      </w:r>
      <w:r w:rsidRPr="005317B5">
        <w:rPr>
          <w:rFonts w:ascii="Times New Roman" w:eastAsia="Times New Roman" w:hAnsi="Times New Roman" w:cs="Times New Roman"/>
          <w:noProof/>
        </w:rPr>
        <w:t>. 2007;36(3):630-644. doi:10.1016/j.neuroimage.2007.02.049.</w:t>
      </w:r>
    </w:p>
    <w:p w14:paraId="4B3A5E3E"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19. </w:t>
      </w:r>
      <w:r w:rsidRPr="005317B5">
        <w:rPr>
          <w:rFonts w:ascii="Times New Roman" w:eastAsia="Times New Roman" w:hAnsi="Times New Roman" w:cs="Times New Roman"/>
          <w:noProof/>
        </w:rPr>
        <w:tab/>
        <w:t xml:space="preserve">Desikan RS, Ségonne F, Fischl B, et al. An automated labeling system for subdividing the human cerebral cortex on MRI scans into gyral based regions of interest. </w:t>
      </w:r>
      <w:r w:rsidRPr="005317B5">
        <w:rPr>
          <w:rFonts w:ascii="Times New Roman" w:eastAsia="Times New Roman" w:hAnsi="Times New Roman" w:cs="Times New Roman"/>
          <w:i/>
          <w:iCs/>
          <w:noProof/>
        </w:rPr>
        <w:t>Neuroimage</w:t>
      </w:r>
      <w:r w:rsidRPr="005317B5">
        <w:rPr>
          <w:rFonts w:ascii="Times New Roman" w:eastAsia="Times New Roman" w:hAnsi="Times New Roman" w:cs="Times New Roman"/>
          <w:noProof/>
        </w:rPr>
        <w:t>. 2006;31(3):968-980. doi:10.1016/j.neuroimage.2006.01.021.</w:t>
      </w:r>
    </w:p>
    <w:p w14:paraId="193E4D5D"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20. </w:t>
      </w:r>
      <w:r w:rsidRPr="005317B5">
        <w:rPr>
          <w:rFonts w:ascii="Times New Roman" w:eastAsia="Times New Roman" w:hAnsi="Times New Roman" w:cs="Times New Roman"/>
          <w:noProof/>
        </w:rPr>
        <w:tab/>
        <w:t xml:space="preserve">Joo EY, Han HJ, Lee EK, et al. Resection extent versus postoperative outcomes of seizure and memory in mesial temporal lobe epilepsy. </w:t>
      </w:r>
      <w:r w:rsidRPr="005317B5">
        <w:rPr>
          <w:rFonts w:ascii="Times New Roman" w:eastAsia="Times New Roman" w:hAnsi="Times New Roman" w:cs="Times New Roman"/>
          <w:i/>
          <w:iCs/>
          <w:noProof/>
        </w:rPr>
        <w:t>Seizure</w:t>
      </w:r>
      <w:r w:rsidRPr="005317B5">
        <w:rPr>
          <w:rFonts w:ascii="Times New Roman" w:eastAsia="Times New Roman" w:hAnsi="Times New Roman" w:cs="Times New Roman"/>
          <w:noProof/>
        </w:rPr>
        <w:t>. 2005;14:541-551. doi:10.1016/j.seizure.2005.08.011.</w:t>
      </w:r>
    </w:p>
    <w:p w14:paraId="062A9E4A"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21. </w:t>
      </w:r>
      <w:r w:rsidRPr="005317B5">
        <w:rPr>
          <w:rFonts w:ascii="Times New Roman" w:eastAsia="Times New Roman" w:hAnsi="Times New Roman" w:cs="Times New Roman"/>
          <w:noProof/>
        </w:rPr>
        <w:tab/>
        <w:t xml:space="preserve">Chiang M-C, Dutton RA, Hayashi KM, et al. 3D pattern of brain atrophy in HIV/AIDS visualized using tensor-based morphometry. </w:t>
      </w:r>
      <w:r w:rsidRPr="005317B5">
        <w:rPr>
          <w:rFonts w:ascii="Times New Roman" w:eastAsia="Times New Roman" w:hAnsi="Times New Roman" w:cs="Times New Roman"/>
          <w:i/>
          <w:iCs/>
          <w:noProof/>
        </w:rPr>
        <w:t>Neuroimage</w:t>
      </w:r>
      <w:r w:rsidRPr="005317B5">
        <w:rPr>
          <w:rFonts w:ascii="Times New Roman" w:eastAsia="Times New Roman" w:hAnsi="Times New Roman" w:cs="Times New Roman"/>
          <w:noProof/>
        </w:rPr>
        <w:t>. 2007;34(1):44-60. doi:10.1016/j.neuroimage.2006.08.030.</w:t>
      </w:r>
    </w:p>
    <w:p w14:paraId="2C072485"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22. </w:t>
      </w:r>
      <w:r w:rsidRPr="005317B5">
        <w:rPr>
          <w:rFonts w:ascii="Times New Roman" w:eastAsia="Times New Roman" w:hAnsi="Times New Roman" w:cs="Times New Roman"/>
          <w:noProof/>
        </w:rPr>
        <w:tab/>
        <w:t xml:space="preserve">Hua X, Lee S, Hibar DP, et al. Mapping Alzheimer’s disease progression in 1309 MRI scans: power estimates for different inter-scan intervals. </w:t>
      </w:r>
      <w:r w:rsidRPr="005317B5">
        <w:rPr>
          <w:rFonts w:ascii="Times New Roman" w:eastAsia="Times New Roman" w:hAnsi="Times New Roman" w:cs="Times New Roman"/>
          <w:i/>
          <w:iCs/>
          <w:noProof/>
        </w:rPr>
        <w:t>Neuroimage</w:t>
      </w:r>
      <w:r w:rsidRPr="005317B5">
        <w:rPr>
          <w:rFonts w:ascii="Times New Roman" w:eastAsia="Times New Roman" w:hAnsi="Times New Roman" w:cs="Times New Roman"/>
          <w:noProof/>
        </w:rPr>
        <w:t>. 2010;51(1):63-75. doi:10.1016/j.neuroimage.2010.01.104.</w:t>
      </w:r>
    </w:p>
    <w:p w14:paraId="2910DF87"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23. </w:t>
      </w:r>
      <w:r w:rsidRPr="005317B5">
        <w:rPr>
          <w:rFonts w:ascii="Times New Roman" w:eastAsia="Times New Roman" w:hAnsi="Times New Roman" w:cs="Times New Roman"/>
          <w:noProof/>
        </w:rPr>
        <w:tab/>
        <w:t xml:space="preserve">Téllez-Zenteno JF, Ronquillo LH, Moien-Afshari F, Wiebe S. Surgical outcomes in lesional and non-lesional epilepsy: A systematic review and meta-analysis. </w:t>
      </w:r>
      <w:r w:rsidRPr="005317B5">
        <w:rPr>
          <w:rFonts w:ascii="Times New Roman" w:eastAsia="Times New Roman" w:hAnsi="Times New Roman" w:cs="Times New Roman"/>
          <w:i/>
          <w:iCs/>
          <w:noProof/>
        </w:rPr>
        <w:t>Epilepsy Res</w:t>
      </w:r>
      <w:r w:rsidRPr="005317B5">
        <w:rPr>
          <w:rFonts w:ascii="Times New Roman" w:eastAsia="Times New Roman" w:hAnsi="Times New Roman" w:cs="Times New Roman"/>
          <w:noProof/>
        </w:rPr>
        <w:t>. 2010;89(2-3):310-318. doi:10.1016/j.eplepsyres.2010.02.007.</w:t>
      </w:r>
    </w:p>
    <w:p w14:paraId="075C1663" w14:textId="77777777" w:rsidR="007904BD" w:rsidRPr="005317B5" w:rsidRDefault="007904BD" w:rsidP="007904BD">
      <w:pPr>
        <w:widowControl w:val="0"/>
        <w:autoSpaceDE w:val="0"/>
        <w:autoSpaceDN w:val="0"/>
        <w:adjustRightInd w:val="0"/>
        <w:spacing w:line="240" w:lineRule="auto"/>
        <w:ind w:left="640" w:hanging="640"/>
        <w:rPr>
          <w:rFonts w:ascii="Times New Roman" w:eastAsia="Times New Roman" w:hAnsi="Times New Roman" w:cs="Times New Roman"/>
          <w:noProof/>
        </w:rPr>
      </w:pPr>
      <w:r w:rsidRPr="005317B5">
        <w:rPr>
          <w:rFonts w:ascii="Times New Roman" w:eastAsia="Times New Roman" w:hAnsi="Times New Roman" w:cs="Times New Roman"/>
          <w:noProof/>
        </w:rPr>
        <w:t xml:space="preserve">24. </w:t>
      </w:r>
      <w:r w:rsidRPr="005317B5">
        <w:rPr>
          <w:rFonts w:ascii="Times New Roman" w:eastAsia="Times New Roman" w:hAnsi="Times New Roman" w:cs="Times New Roman"/>
          <w:noProof/>
        </w:rPr>
        <w:tab/>
        <w:t xml:space="preserve">Khambhati AN, Davis KA, Lucas TH, et al. Virtual Cortical Resection Reveals Push-Pull Network Control Preceding Seizure Evolution. </w:t>
      </w:r>
      <w:r w:rsidRPr="005317B5">
        <w:rPr>
          <w:rFonts w:ascii="Times New Roman" w:eastAsia="Times New Roman" w:hAnsi="Times New Roman" w:cs="Times New Roman"/>
          <w:i/>
          <w:iCs/>
          <w:noProof/>
        </w:rPr>
        <w:t>Neuron</w:t>
      </w:r>
      <w:r w:rsidRPr="005317B5">
        <w:rPr>
          <w:rFonts w:ascii="Times New Roman" w:eastAsia="Times New Roman" w:hAnsi="Times New Roman" w:cs="Times New Roman"/>
          <w:noProof/>
        </w:rPr>
        <w:t>. 2016;91(5):1170-1182. doi:10.1016/j.neuron.2016.07.039.</w:t>
      </w:r>
    </w:p>
    <w:p w14:paraId="72D38D5B" w14:textId="77777777" w:rsidR="007904BD" w:rsidRPr="005317B5" w:rsidRDefault="007904BD" w:rsidP="007904BD">
      <w:pPr>
        <w:widowControl w:val="0"/>
        <w:autoSpaceDE w:val="0"/>
        <w:autoSpaceDN w:val="0"/>
        <w:adjustRightInd w:val="0"/>
        <w:spacing w:line="240" w:lineRule="auto"/>
        <w:ind w:left="640" w:hanging="640"/>
        <w:rPr>
          <w:rFonts w:ascii="Times New Roman" w:hAnsi="Times New Roman" w:cs="Times New Roman"/>
          <w:noProof/>
        </w:rPr>
      </w:pPr>
      <w:r w:rsidRPr="005317B5">
        <w:rPr>
          <w:rFonts w:ascii="Times New Roman" w:eastAsia="Times New Roman" w:hAnsi="Times New Roman" w:cs="Times New Roman"/>
          <w:noProof/>
        </w:rPr>
        <w:t xml:space="preserve">25. </w:t>
      </w:r>
      <w:r w:rsidRPr="005317B5">
        <w:rPr>
          <w:rFonts w:ascii="Times New Roman" w:eastAsia="Times New Roman" w:hAnsi="Times New Roman" w:cs="Times New Roman"/>
          <w:noProof/>
        </w:rPr>
        <w:tab/>
        <w:t xml:space="preserve">Yushkevich PA, Piven J, Hazlett HC, et al. User-guided 3D active contour segmentation of anatomical structures: Significantly improved efficiency and reliability. </w:t>
      </w:r>
      <w:r w:rsidRPr="005317B5">
        <w:rPr>
          <w:rFonts w:ascii="Times New Roman" w:eastAsia="Times New Roman" w:hAnsi="Times New Roman" w:cs="Times New Roman"/>
          <w:i/>
          <w:iCs/>
          <w:noProof/>
        </w:rPr>
        <w:t>Neuroimage</w:t>
      </w:r>
      <w:r w:rsidRPr="005317B5">
        <w:rPr>
          <w:rFonts w:ascii="Times New Roman" w:eastAsia="Times New Roman" w:hAnsi="Times New Roman" w:cs="Times New Roman"/>
          <w:noProof/>
        </w:rPr>
        <w:t>. 2006;31(3):1116-1128. doi:10.1016/j.neuroimage.2006.01.015.</w:t>
      </w:r>
    </w:p>
    <w:p w14:paraId="451A5C0D" w14:textId="1635B389" w:rsidR="005418ED" w:rsidRPr="005317B5" w:rsidRDefault="002B2915" w:rsidP="007904BD">
      <w:pPr>
        <w:widowControl w:val="0"/>
        <w:autoSpaceDE w:val="0"/>
        <w:autoSpaceDN w:val="0"/>
        <w:adjustRightInd w:val="0"/>
        <w:spacing w:line="240" w:lineRule="auto"/>
        <w:ind w:left="640" w:hanging="640"/>
        <w:rPr>
          <w:rFonts w:ascii="Times New Roman" w:hAnsi="Times New Roman" w:cs="Times New Roman"/>
        </w:rPr>
      </w:pPr>
      <w:r w:rsidRPr="005317B5">
        <w:rPr>
          <w:rFonts w:ascii="Times New Roman" w:hAnsi="Times New Roman" w:cs="Times New Roman"/>
        </w:rPr>
        <w:fldChar w:fldCharType="end"/>
      </w:r>
    </w:p>
    <w:sectPr w:rsidR="005418ED" w:rsidRPr="005317B5" w:rsidSect="0011449B">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athryn Davis" w:date="2018-10-01T14:15:00Z" w:initials="KD">
    <w:p w14:paraId="7DE9ADE9" w14:textId="7CFB8654" w:rsidR="009B0F95" w:rsidRDefault="009B0F95">
      <w:pPr>
        <w:pStyle w:val="CommentText"/>
      </w:pPr>
      <w:r>
        <w:rPr>
          <w:rStyle w:val="CommentReference"/>
        </w:rPr>
        <w:annotationRef/>
      </w:r>
      <w:r>
        <w:t>This sentence is random</w:t>
      </w:r>
    </w:p>
  </w:comment>
  <w:comment w:id="1" w:author="Kathryn Davis" w:date="2018-10-01T14:15:00Z" w:initials="KD">
    <w:p w14:paraId="4139496D" w14:textId="391A1CDC" w:rsidR="009B0F95" w:rsidRDefault="009B0F95">
      <w:pPr>
        <w:pStyle w:val="CommentText"/>
      </w:pPr>
      <w:r>
        <w:rPr>
          <w:rStyle w:val="CommentReference"/>
        </w:rPr>
        <w:annotationRef/>
      </w:r>
      <w:r>
        <w:t xml:space="preserve">Rework this paragraph. Frame the question first: Despite a growing list of surgical options, clinicians lack quantitative approaches to predict the structural and functional impacts of the chosen treatment.  Then explain the approaches.  Then state we sought to create a robust method to understand and predict the long-term structure-function impact of current epilepsy surgical interventions. </w:t>
      </w:r>
    </w:p>
  </w:comment>
  <w:comment w:id="0" w:author="Kathryn Davis" w:date="2018-10-01T14:18:00Z" w:initials="KD">
    <w:p w14:paraId="01786238" w14:textId="3ADF02CA" w:rsidR="009B0F95" w:rsidRDefault="009B0F95">
      <w:pPr>
        <w:pStyle w:val="CommentText"/>
      </w:pPr>
      <w:r>
        <w:rPr>
          <w:rStyle w:val="CommentReference"/>
        </w:rPr>
        <w:annotationRef/>
      </w:r>
      <w:r>
        <w:t>Combine these 2 paragraphs and make more concise</w:t>
      </w:r>
    </w:p>
  </w:comment>
  <w:comment w:id="3" w:author="Kathryn Davis" w:date="2018-10-01T14:19:00Z" w:initials="KD">
    <w:p w14:paraId="69108423" w14:textId="20232A93" w:rsidR="009B0F95" w:rsidRDefault="009B0F95">
      <w:pPr>
        <w:pStyle w:val="CommentText"/>
      </w:pPr>
      <w:r>
        <w:rPr>
          <w:rStyle w:val="CommentReference"/>
        </w:rPr>
        <w:annotationRef/>
      </w:r>
      <w:r>
        <w:t>This is not clearly true.  I think most neurosurgeons obtain post-op imaging</w:t>
      </w:r>
    </w:p>
  </w:comment>
  <w:comment w:id="4" w:author="Kathryn Davis" w:date="2018-10-01T14:20:00Z" w:initials="KD">
    <w:p w14:paraId="7BFD7805" w14:textId="79E02F53" w:rsidR="009B0F95" w:rsidRDefault="009B0F95">
      <w:pPr>
        <w:pStyle w:val="CommentText"/>
      </w:pPr>
      <w:r>
        <w:rPr>
          <w:rStyle w:val="CommentReference"/>
        </w:rPr>
        <w:annotationRef/>
      </w:r>
      <w:r>
        <w:t>This should be more concise and combined with the following paragraphs</w:t>
      </w:r>
    </w:p>
  </w:comment>
  <w:comment w:id="5" w:author="Kathryn Davis" w:date="2018-10-01T14:26:00Z" w:initials="KD">
    <w:p w14:paraId="0FCD1CCA" w14:textId="58FDBBE1" w:rsidR="009B0F95" w:rsidRDefault="009B0F95">
      <w:pPr>
        <w:pStyle w:val="CommentText"/>
      </w:pPr>
      <w:r>
        <w:rPr>
          <w:rStyle w:val="CommentReference"/>
        </w:rPr>
        <w:annotationRef/>
      </w:r>
      <w:r>
        <w:t>Is this what you mean?  You have ATL and then RATL and LATL.  I would not call it “partial resection” which implies that you missed something.  Instead – neocortical resection or focal neocortical resection?</w:t>
      </w:r>
    </w:p>
  </w:comment>
  <w:comment w:id="6" w:author="Kathryn Davis" w:date="2018-10-01T14:35:00Z" w:initials="KD">
    <w:p w14:paraId="40845E78" w14:textId="0A70F7F3" w:rsidR="009B0F95" w:rsidRDefault="009B0F95">
      <w:pPr>
        <w:pStyle w:val="CommentText"/>
      </w:pPr>
      <w:r>
        <w:rPr>
          <w:rStyle w:val="CommentReference"/>
        </w:rPr>
        <w:annotationRef/>
      </w:r>
      <w:r>
        <w:t>You stated groups 0,1, and 2 in the above???</w:t>
      </w:r>
    </w:p>
  </w:comment>
  <w:comment w:id="7" w:author="Kathryn Davis" w:date="2018-10-01T14:37:00Z" w:initials="KD">
    <w:p w14:paraId="5113700D" w14:textId="424A79B0" w:rsidR="009B0F95" w:rsidRDefault="009B0F95">
      <w:pPr>
        <w:pStyle w:val="CommentText"/>
      </w:pPr>
      <w:r>
        <w:rPr>
          <w:rStyle w:val="CommentReference"/>
        </w:rPr>
        <w:annotationRef/>
      </w:r>
      <w:r>
        <w:t xml:space="preserve">I don’t like this term “partial”..  </w:t>
      </w:r>
    </w:p>
  </w:comment>
  <w:comment w:id="8" w:author="Kathryn Davis" w:date="2018-10-01T14:39:00Z" w:initials="KD">
    <w:p w14:paraId="5522316E" w14:textId="6E92B682" w:rsidR="009B0F95" w:rsidRDefault="009B0F95">
      <w:pPr>
        <w:pStyle w:val="CommentText"/>
      </w:pPr>
      <w:r>
        <w:rPr>
          <w:rStyle w:val="CommentReference"/>
        </w:rPr>
        <w:annotationRef/>
      </w:r>
      <w:r>
        <w:t>What does this mean?  That there was no significant difference in resection volume between the laser cases and ATLs?</w:t>
      </w:r>
    </w:p>
  </w:comment>
  <w:comment w:id="9" w:author="Kathryn Davis" w:date="2018-10-01T14:40:00Z" w:initials="KD">
    <w:p w14:paraId="0780F3B7" w14:textId="159A30D9" w:rsidR="009B0F95" w:rsidRDefault="009B0F95">
      <w:pPr>
        <w:pStyle w:val="CommentText"/>
      </w:pPr>
      <w:r>
        <w:rPr>
          <w:rStyle w:val="CommentReference"/>
        </w:rPr>
        <w:annotationRef/>
      </w:r>
      <w:r>
        <w:t xml:space="preserve">This paragraph needs a clear intro sentence and grammar needs to be fixed.  </w:t>
      </w:r>
    </w:p>
  </w:comment>
  <w:comment w:id="10" w:author="Kathryn Davis" w:date="2018-10-01T14:42:00Z" w:initials="KD">
    <w:p w14:paraId="4B8D6B1D" w14:textId="4288125A" w:rsidR="009B0F95" w:rsidRDefault="009B0F95">
      <w:pPr>
        <w:pStyle w:val="CommentText"/>
      </w:pPr>
      <w:r>
        <w:rPr>
          <w:rStyle w:val="CommentReference"/>
        </w:rPr>
        <w:annotationRef/>
      </w:r>
      <w:r>
        <w:t>? the p value doesn’t support this sentence</w:t>
      </w:r>
    </w:p>
  </w:comment>
  <w:comment w:id="11" w:author="Kathryn Davis" w:date="2018-10-01T15:18:00Z" w:initials="KD">
    <w:p w14:paraId="4C8A6E43" w14:textId="38564F09" w:rsidR="009B0F95" w:rsidRDefault="009B0F95">
      <w:pPr>
        <w:pStyle w:val="CommentText"/>
      </w:pPr>
      <w:r>
        <w:rPr>
          <w:rStyle w:val="CommentReference"/>
        </w:rPr>
        <w:annotationRef/>
      </w:r>
      <w:r>
        <w:t>short paragraph.  May want to combine or further explain</w:t>
      </w:r>
    </w:p>
  </w:comment>
  <w:comment w:id="12" w:author="Kathryn Davis" w:date="2018-10-01T15:22:00Z" w:initials="KD">
    <w:p w14:paraId="7E67A0F4" w14:textId="24BBF8BE" w:rsidR="009B0F95" w:rsidRDefault="009B0F95">
      <w:pPr>
        <w:pStyle w:val="CommentText"/>
      </w:pPr>
      <w:r>
        <w:rPr>
          <w:rStyle w:val="CommentReference"/>
        </w:rPr>
        <w:annotationRef/>
      </w:r>
      <w:r>
        <w:t>In reality the resection margin is standardly different between right and left.  2.5 vs. 3.</w:t>
      </w:r>
    </w:p>
  </w:comment>
  <w:comment w:id="13" w:author="Kathryn Davis" w:date="2018-10-01T15:24:00Z" w:initials="KD">
    <w:p w14:paraId="3D176396" w14:textId="439E2FC9" w:rsidR="009B0F95" w:rsidRDefault="009B0F95">
      <w:pPr>
        <w:pStyle w:val="CommentText"/>
      </w:pPr>
      <w:r>
        <w:rPr>
          <w:rStyle w:val="CommentReference"/>
        </w:rPr>
        <w:annotationRef/>
      </w:r>
      <w:r>
        <w:t xml:space="preserve">Recommend changing this partial term throughout text </w:t>
      </w:r>
    </w:p>
  </w:comment>
  <w:comment w:id="14" w:author="Kathryn Davis" w:date="2018-10-01T15:25:00Z" w:initials="KD">
    <w:p w14:paraId="71472776" w14:textId="588026D9" w:rsidR="009B0F95" w:rsidRDefault="009B0F95">
      <w:pPr>
        <w:pStyle w:val="CommentText"/>
      </w:pPr>
      <w:r>
        <w:rPr>
          <w:rStyle w:val="CommentReference"/>
        </w:rPr>
        <w:annotationRef/>
      </w:r>
      <w:r>
        <w:t>Laterality?</w:t>
      </w:r>
    </w:p>
  </w:comment>
  <w:comment w:id="15" w:author="Kathryn Davis" w:date="2018-10-01T15:26:00Z" w:initials="KD">
    <w:p w14:paraId="6056F256" w14:textId="350C0643" w:rsidR="009B0F95" w:rsidRDefault="009B0F95">
      <w:pPr>
        <w:pStyle w:val="CommentText"/>
      </w:pPr>
      <w:r>
        <w:rPr>
          <w:rStyle w:val="CommentReference"/>
        </w:rPr>
        <w:annotationRef/>
      </w:r>
      <w:r>
        <w:t>Don't start a paragraph with “Table …”</w:t>
      </w:r>
    </w:p>
  </w:comment>
  <w:comment w:id="16" w:author="Kathryn Davis" w:date="2018-10-01T15:32:00Z" w:initials="KD">
    <w:p w14:paraId="63923AFB" w14:textId="202551F4" w:rsidR="009B0F95" w:rsidRDefault="009B0F95">
      <w:pPr>
        <w:pStyle w:val="CommentText"/>
      </w:pPr>
      <w:r>
        <w:rPr>
          <w:rStyle w:val="CommentReference"/>
        </w:rPr>
        <w:annotationRef/>
      </w:r>
      <w:r>
        <w:t>Correlated in what direction with outcome?  Poor or good?</w:t>
      </w:r>
    </w:p>
  </w:comment>
  <w:comment w:id="17" w:author="Kathryn Davis" w:date="2018-10-01T15:32:00Z" w:initials="KD">
    <w:p w14:paraId="2A02CFD2" w14:textId="5CA70665" w:rsidR="009B0F95" w:rsidRDefault="009B0F95">
      <w:pPr>
        <w:pStyle w:val="CommentText"/>
      </w:pPr>
      <w:r>
        <w:rPr>
          <w:rStyle w:val="CommentReference"/>
        </w:rPr>
        <w:annotationRef/>
      </w:r>
      <w:r>
        <w:t>Good? Poor?</w:t>
      </w:r>
    </w:p>
  </w:comment>
  <w:comment w:id="18" w:author="Kathryn Davis" w:date="2018-10-01T15:33:00Z" w:initials="KD">
    <w:p w14:paraId="0EAD401D" w14:textId="026379F8" w:rsidR="009B0F95" w:rsidRDefault="009B0F95">
      <w:pPr>
        <w:pStyle w:val="CommentText"/>
      </w:pPr>
      <w:r>
        <w:rPr>
          <w:rStyle w:val="CommentReference"/>
        </w:rPr>
        <w:annotationRef/>
      </w:r>
      <w:r>
        <w:t>Good? Poor?</w:t>
      </w:r>
    </w:p>
  </w:comment>
  <w:comment w:id="19" w:author="Kathryn Davis" w:date="2018-10-01T15:34:00Z" w:initials="KD">
    <w:p w14:paraId="32E8EE48" w14:textId="4CCBBF56" w:rsidR="009B0F95" w:rsidRDefault="009B0F95">
      <w:pPr>
        <w:pStyle w:val="CommentText"/>
      </w:pPr>
      <w:r>
        <w:rPr>
          <w:rStyle w:val="CommentReference"/>
        </w:rPr>
        <w:annotationRef/>
      </w:r>
      <w:r>
        <w:t>Reword.  Malformations of cortical development are more commonly seen in these regions associated…. (add citation)</w:t>
      </w:r>
    </w:p>
  </w:comment>
  <w:comment w:id="20" w:author="Kathryn Davis" w:date="2018-10-01T15:36:00Z" w:initials="KD">
    <w:p w14:paraId="4E053A5A" w14:textId="5E568C37" w:rsidR="009B0F95" w:rsidRDefault="009B0F95">
      <w:pPr>
        <w:pStyle w:val="CommentText"/>
      </w:pPr>
      <w:r>
        <w:rPr>
          <w:rStyle w:val="CommentReference"/>
        </w:rPr>
        <w:annotationRef/>
      </w:r>
      <w:r>
        <w:t>I don’t see any annotations with a or b in the table</w:t>
      </w:r>
    </w:p>
  </w:comment>
  <w:comment w:id="21" w:author="Kathryn Davis" w:date="2018-10-01T15:37:00Z" w:initials="KD">
    <w:p w14:paraId="5257BDA3" w14:textId="42F070F9" w:rsidR="009B0F95" w:rsidRDefault="009B0F95">
      <w:pPr>
        <w:pStyle w:val="CommentText"/>
      </w:pPr>
      <w:r>
        <w:rPr>
          <w:rStyle w:val="CommentReference"/>
        </w:rPr>
        <w:annotationRef/>
      </w:r>
      <w:r>
        <w:t>This is labeled frontal partial resections in A??? Are you just showing frontal resections or are these all the “partial” patients</w:t>
      </w:r>
    </w:p>
  </w:comment>
  <w:comment w:id="22" w:author="Kathryn Davis" w:date="2018-10-01T15:39:00Z" w:initials="KD">
    <w:p w14:paraId="699F2633" w14:textId="2A53B6C2" w:rsidR="009B0F95" w:rsidRDefault="009B0F95">
      <w:pPr>
        <w:pStyle w:val="CommentText"/>
      </w:pPr>
      <w:r>
        <w:rPr>
          <w:rStyle w:val="CommentReference"/>
        </w:rPr>
        <w:annotationRef/>
      </w:r>
      <w:r>
        <w:t>Make clear you looked only at the expected tail remnant</w:t>
      </w:r>
    </w:p>
  </w:comment>
  <w:comment w:id="23" w:author="Kathryn Davis" w:date="2018-10-01T15:42:00Z" w:initials="KD">
    <w:p w14:paraId="0FFE4A91" w14:textId="4F016E85" w:rsidR="009B0F95" w:rsidRDefault="009B0F95">
      <w:pPr>
        <w:pStyle w:val="CommentText"/>
      </w:pPr>
      <w:r>
        <w:rPr>
          <w:rStyle w:val="CommentReference"/>
        </w:rPr>
        <w:annotationRef/>
      </w:r>
      <w:r>
        <w:t>What direction? Did you only look at correlations to good outcome?  Did you look at correlations to poor outcome?</w:t>
      </w:r>
    </w:p>
  </w:comment>
  <w:comment w:id="24" w:author="Kathryn Davis" w:date="2018-10-01T15:43:00Z" w:initials="KD">
    <w:p w14:paraId="1BACBF6D" w14:textId="55A791A9" w:rsidR="009B0F95" w:rsidRDefault="009B0F95">
      <w:pPr>
        <w:pStyle w:val="CommentText"/>
      </w:pPr>
      <w:r>
        <w:rPr>
          <w:rStyle w:val="CommentReference"/>
        </w:rPr>
        <w:annotationRef/>
      </w:r>
      <w:r>
        <w:t>Why don’t you show an example of a laser ablation case?  I think that would be of interest</w:t>
      </w:r>
    </w:p>
  </w:comment>
  <w:comment w:id="26" w:author="Kathryn Davis" w:date="2018-10-01T15:46:00Z" w:initials="KD">
    <w:p w14:paraId="7AD989CE" w14:textId="42CD882C" w:rsidR="009B0F95" w:rsidRDefault="009B0F95">
      <w:pPr>
        <w:pStyle w:val="CommentText"/>
      </w:pPr>
      <w:r>
        <w:rPr>
          <w:rStyle w:val="CommentReference"/>
        </w:rPr>
        <w:annotationRef/>
      </w:r>
      <w:r>
        <w:t xml:space="preserve">Any significant conclusion comparing more minimal approaches to standard lobectomies? </w:t>
      </w:r>
    </w:p>
  </w:comment>
  <w:comment w:id="27" w:author="Kathryn Davis" w:date="2018-10-01T15:47:00Z" w:initials="KD">
    <w:p w14:paraId="7AA50926" w14:textId="0DDF431F" w:rsidR="009B0F95" w:rsidRDefault="009B0F95">
      <w:pPr>
        <w:pStyle w:val="CommentText"/>
      </w:pPr>
      <w:r>
        <w:rPr>
          <w:rStyle w:val="CommentReference"/>
        </w:rPr>
        <w:annotationRef/>
      </w:r>
      <w:r>
        <w:t>Did you restrict the patients with aba</w:t>
      </w:r>
    </w:p>
  </w:comment>
  <w:comment w:id="28" w:author="Kathryn Davis" w:date="2018-10-01T15:48:00Z" w:initials="KD">
    <w:p w14:paraId="6067A08C" w14:textId="5470239D" w:rsidR="009B0F95" w:rsidRDefault="009B0F95">
      <w:pPr>
        <w:pStyle w:val="CommentText"/>
      </w:pPr>
      <w:r>
        <w:rPr>
          <w:rStyle w:val="CommentReference"/>
        </w:rPr>
        <w:annotationRef/>
      </w:r>
      <w:r>
        <w:t xml:space="preserve">We don’t do RF ablation at Penn.  That’s a new technique used in Europe and Emory.  Also- did you restrict the patients with laser ablation to those with 2 year follow-up?  I think you could greatly increase this cohort if you included anyone with a post-op scan? This would significantly increase the impact of this paper. If you’d like I can have Kelly focus on bringing laser patients 6 months or more post-op back for research scans ASAP </w:t>
      </w:r>
    </w:p>
  </w:comment>
  <w:comment w:id="29" w:author="Kathryn Davis" w:date="2018-10-01T15:52:00Z" w:initials="KD">
    <w:p w14:paraId="36C9DD3F" w14:textId="62EFF00F" w:rsidR="009B0F95" w:rsidRDefault="009B0F95">
      <w:pPr>
        <w:pStyle w:val="CommentText"/>
      </w:pPr>
      <w:r>
        <w:rPr>
          <w:rStyle w:val="CommentReference"/>
        </w:rPr>
        <w:annotationRef/>
      </w:r>
      <w:r>
        <w:t>Couldn’t you look at this?  Some of our patients have serial post-op scans</w:t>
      </w:r>
    </w:p>
  </w:comment>
  <w:comment w:id="30" w:author="Kathryn Davis" w:date="2018-10-01T15:52:00Z" w:initials="KD">
    <w:p w14:paraId="409E79F5" w14:textId="5B9B1244" w:rsidR="009B0F95" w:rsidRDefault="009B0F95">
      <w:pPr>
        <w:pStyle w:val="CommentText"/>
      </w:pPr>
      <w:r>
        <w:rPr>
          <w:rStyle w:val="CommentReference"/>
        </w:rPr>
        <w:annotationRef/>
      </w:r>
      <w:r>
        <w:t>????</w:t>
      </w:r>
    </w:p>
  </w:comment>
  <w:comment w:id="31" w:author="Kathryn Davis" w:date="2018-10-01T15:53:00Z" w:initials="KD">
    <w:p w14:paraId="07835E28" w14:textId="3B7E1A05" w:rsidR="009B0F95" w:rsidRDefault="009B0F95">
      <w:pPr>
        <w:pStyle w:val="CommentText"/>
      </w:pPr>
      <w:r>
        <w:rPr>
          <w:rStyle w:val="CommentReference"/>
        </w:rPr>
        <w:annotationRef/>
      </w:r>
      <w:r>
        <w:t xml:space="preserve">? </w:t>
      </w:r>
    </w:p>
  </w:comment>
  <w:comment w:id="32" w:author="Kathryn Davis" w:date="2018-10-01T15:54:00Z" w:initials="KD">
    <w:p w14:paraId="339E99B9" w14:textId="4497A057" w:rsidR="009B0F95" w:rsidRDefault="009B0F95">
      <w:pPr>
        <w:pStyle w:val="CommentText"/>
      </w:pPr>
      <w:r>
        <w:rPr>
          <w:rStyle w:val="CommentReference"/>
        </w:rPr>
        <w:annotationRef/>
      </w:r>
      <w:r>
        <w:t>I would move this up in the discussion.  Also the first portion of the discussion needs to be expanded upon. I think a more thorough lit search may support findings</w:t>
      </w:r>
    </w:p>
  </w:comment>
  <w:comment w:id="33" w:author="Kathryn Davis" w:date="2018-10-01T15:55:00Z" w:initials="KD">
    <w:p w14:paraId="59734CE5" w14:textId="0E70FED3" w:rsidR="009B0F95" w:rsidRDefault="009B0F95">
      <w:pPr>
        <w:pStyle w:val="CommentText"/>
      </w:pPr>
      <w:r>
        <w:rPr>
          <w:rStyle w:val="CommentReference"/>
        </w:rPr>
        <w:annotationRef/>
      </w:r>
      <w:r>
        <w:t>complete</w:t>
      </w:r>
    </w:p>
  </w:comment>
  <w:comment w:id="34" w:author="Kathryn Davis" w:date="2018-10-01T15:56:00Z" w:initials="KD">
    <w:p w14:paraId="6ECEA138" w14:textId="49B636BE" w:rsidR="009B0F95" w:rsidRDefault="009B0F95">
      <w:pPr>
        <w:pStyle w:val="CommentText"/>
      </w:pPr>
      <w:r>
        <w:rPr>
          <w:rStyle w:val="CommentReference"/>
        </w:rPr>
        <w:annotationRef/>
      </w:r>
      <w:r>
        <w:t>add reference</w:t>
      </w:r>
    </w:p>
  </w:comment>
  <w:comment w:id="35" w:author="Kathryn Davis" w:date="2018-10-01T15:57:00Z" w:initials="KD">
    <w:p w14:paraId="3BCA792B" w14:textId="0342F886" w:rsidR="009B0F95" w:rsidRDefault="009B0F95">
      <w:pPr>
        <w:pStyle w:val="CommentText"/>
      </w:pPr>
      <w:r>
        <w:rPr>
          <w:rStyle w:val="CommentReference"/>
        </w:rPr>
        <w:annotationRef/>
      </w:r>
      <w:r>
        <w:t>Did you do this analysis on a patient specific level or group level analysis?  I assume patient specific but that should be made more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E9ADE9" w15:done="0"/>
  <w15:commentEx w15:paraId="4139496D" w15:done="0"/>
  <w15:commentEx w15:paraId="01786238" w15:done="0"/>
  <w15:commentEx w15:paraId="69108423" w15:done="0"/>
  <w15:commentEx w15:paraId="7BFD7805" w15:done="0"/>
  <w15:commentEx w15:paraId="0FCD1CCA" w15:done="0"/>
  <w15:commentEx w15:paraId="40845E78" w15:done="0"/>
  <w15:commentEx w15:paraId="5113700D" w15:done="0"/>
  <w15:commentEx w15:paraId="5522316E" w15:done="0"/>
  <w15:commentEx w15:paraId="0780F3B7" w15:done="0"/>
  <w15:commentEx w15:paraId="4B8D6B1D" w15:done="0"/>
  <w15:commentEx w15:paraId="4C8A6E43" w15:done="0"/>
  <w15:commentEx w15:paraId="7E67A0F4" w15:done="0"/>
  <w15:commentEx w15:paraId="3D176396" w15:done="0"/>
  <w15:commentEx w15:paraId="71472776" w15:done="0"/>
  <w15:commentEx w15:paraId="6056F256" w15:done="0"/>
  <w15:commentEx w15:paraId="63923AFB" w15:done="0"/>
  <w15:commentEx w15:paraId="2A02CFD2" w15:done="0"/>
  <w15:commentEx w15:paraId="0EAD401D" w15:done="0"/>
  <w15:commentEx w15:paraId="32E8EE48" w15:done="0"/>
  <w15:commentEx w15:paraId="4E053A5A" w15:done="0"/>
  <w15:commentEx w15:paraId="5257BDA3" w15:done="0"/>
  <w15:commentEx w15:paraId="699F2633" w15:done="0"/>
  <w15:commentEx w15:paraId="0FFE4A91" w15:done="0"/>
  <w15:commentEx w15:paraId="1BACBF6D" w15:done="0"/>
  <w15:commentEx w15:paraId="7AD989CE" w15:done="0"/>
  <w15:commentEx w15:paraId="7AA50926" w15:done="0"/>
  <w15:commentEx w15:paraId="6067A08C" w15:done="0"/>
  <w15:commentEx w15:paraId="36C9DD3F" w15:done="0"/>
  <w15:commentEx w15:paraId="409E79F5" w15:done="0"/>
  <w15:commentEx w15:paraId="07835E28" w15:done="0"/>
  <w15:commentEx w15:paraId="339E99B9" w15:done="0"/>
  <w15:commentEx w15:paraId="59734CE5" w15:done="0"/>
  <w15:commentEx w15:paraId="6ECEA138" w15:done="0"/>
  <w15:commentEx w15:paraId="3BCA792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E9ADE9" w16cid:durableId="1F704E57"/>
  <w16cid:commentId w16cid:paraId="4139496D" w16cid:durableId="1F704E58"/>
  <w16cid:commentId w16cid:paraId="01786238" w16cid:durableId="1F704E59"/>
  <w16cid:commentId w16cid:paraId="69108423" w16cid:durableId="1F704E5A"/>
  <w16cid:commentId w16cid:paraId="7BFD7805" w16cid:durableId="1F704E5B"/>
  <w16cid:commentId w16cid:paraId="0FCD1CCA" w16cid:durableId="1F704E5D"/>
  <w16cid:commentId w16cid:paraId="40845E78" w16cid:durableId="1F704E60"/>
  <w16cid:commentId w16cid:paraId="5113700D" w16cid:durableId="1F704E61"/>
  <w16cid:commentId w16cid:paraId="5522316E" w16cid:durableId="1F704E62"/>
  <w16cid:commentId w16cid:paraId="0780F3B7" w16cid:durableId="1F704E63"/>
  <w16cid:commentId w16cid:paraId="4B8D6B1D" w16cid:durableId="1F704E64"/>
  <w16cid:commentId w16cid:paraId="4C8A6E43" w16cid:durableId="1F704E65"/>
  <w16cid:commentId w16cid:paraId="7E67A0F4" w16cid:durableId="1F704E66"/>
  <w16cid:commentId w16cid:paraId="3D176396" w16cid:durableId="1F704E67"/>
  <w16cid:commentId w16cid:paraId="71472776" w16cid:durableId="1F704E68"/>
  <w16cid:commentId w16cid:paraId="6056F256" w16cid:durableId="1F704E69"/>
  <w16cid:commentId w16cid:paraId="63923AFB" w16cid:durableId="1F704E6A"/>
  <w16cid:commentId w16cid:paraId="2A02CFD2" w16cid:durableId="1F704E6B"/>
  <w16cid:commentId w16cid:paraId="0EAD401D" w16cid:durableId="1F704E6C"/>
  <w16cid:commentId w16cid:paraId="32E8EE48" w16cid:durableId="1F704E6D"/>
  <w16cid:commentId w16cid:paraId="4E053A5A" w16cid:durableId="1F704E6E"/>
  <w16cid:commentId w16cid:paraId="5257BDA3" w16cid:durableId="1F704E6F"/>
  <w16cid:commentId w16cid:paraId="699F2633" w16cid:durableId="1F704E70"/>
  <w16cid:commentId w16cid:paraId="0FFE4A91" w16cid:durableId="1F704E72"/>
  <w16cid:commentId w16cid:paraId="1BACBF6D" w16cid:durableId="1F704E73"/>
  <w16cid:commentId w16cid:paraId="7AD989CE" w16cid:durableId="1F704E74"/>
  <w16cid:commentId w16cid:paraId="7AA50926" w16cid:durableId="1F704E75"/>
  <w16cid:commentId w16cid:paraId="6067A08C" w16cid:durableId="1F704E76"/>
  <w16cid:commentId w16cid:paraId="36C9DD3F" w16cid:durableId="1F704E77"/>
  <w16cid:commentId w16cid:paraId="409E79F5" w16cid:durableId="1F704E78"/>
  <w16cid:commentId w16cid:paraId="07835E28" w16cid:durableId="1F704E79"/>
  <w16cid:commentId w16cid:paraId="339E99B9" w16cid:durableId="1F704E7A"/>
  <w16cid:commentId w16cid:paraId="59734CE5" w16cid:durableId="1F704E7B"/>
  <w16cid:commentId w16cid:paraId="6ECEA138" w16cid:durableId="1F704E7C"/>
  <w16cid:commentId w16cid:paraId="3BCA792B" w16cid:durableId="1F704E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90C012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7EF97AE7"/>
    <w:multiLevelType w:val="hybridMultilevel"/>
    <w:tmpl w:val="D960E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thryn Davis">
    <w15:presenceInfo w15:providerId="Windows Live" w15:userId="725c3c825584d7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D20"/>
    <w:rsid w:val="00000DDE"/>
    <w:rsid w:val="00001900"/>
    <w:rsid w:val="00006D08"/>
    <w:rsid w:val="000159B0"/>
    <w:rsid w:val="00017963"/>
    <w:rsid w:val="00020C17"/>
    <w:rsid w:val="0002265E"/>
    <w:rsid w:val="000350E6"/>
    <w:rsid w:val="0003678E"/>
    <w:rsid w:val="000369D6"/>
    <w:rsid w:val="00040F20"/>
    <w:rsid w:val="00057750"/>
    <w:rsid w:val="000603EA"/>
    <w:rsid w:val="00061E05"/>
    <w:rsid w:val="00062D36"/>
    <w:rsid w:val="00062FD8"/>
    <w:rsid w:val="00066EEE"/>
    <w:rsid w:val="00074214"/>
    <w:rsid w:val="000761CA"/>
    <w:rsid w:val="00083637"/>
    <w:rsid w:val="0008376B"/>
    <w:rsid w:val="000A0E84"/>
    <w:rsid w:val="000A15AA"/>
    <w:rsid w:val="000A41C0"/>
    <w:rsid w:val="000A424C"/>
    <w:rsid w:val="000B7BAD"/>
    <w:rsid w:val="000C5A2A"/>
    <w:rsid w:val="000D059F"/>
    <w:rsid w:val="000D0773"/>
    <w:rsid w:val="000D4345"/>
    <w:rsid w:val="000E02BC"/>
    <w:rsid w:val="000E53FE"/>
    <w:rsid w:val="000F0EBD"/>
    <w:rsid w:val="000F1A6E"/>
    <w:rsid w:val="000F5339"/>
    <w:rsid w:val="000F760C"/>
    <w:rsid w:val="00100939"/>
    <w:rsid w:val="00100E85"/>
    <w:rsid w:val="00106458"/>
    <w:rsid w:val="00110435"/>
    <w:rsid w:val="00110BD1"/>
    <w:rsid w:val="0011397A"/>
    <w:rsid w:val="00113B84"/>
    <w:rsid w:val="0011449B"/>
    <w:rsid w:val="001149DC"/>
    <w:rsid w:val="00117419"/>
    <w:rsid w:val="0011791E"/>
    <w:rsid w:val="00120588"/>
    <w:rsid w:val="00122F0C"/>
    <w:rsid w:val="0012450F"/>
    <w:rsid w:val="00124AD7"/>
    <w:rsid w:val="00134C65"/>
    <w:rsid w:val="001418BB"/>
    <w:rsid w:val="00142303"/>
    <w:rsid w:val="0014615C"/>
    <w:rsid w:val="001468FE"/>
    <w:rsid w:val="00146DEC"/>
    <w:rsid w:val="00152812"/>
    <w:rsid w:val="00154FE5"/>
    <w:rsid w:val="00156E4D"/>
    <w:rsid w:val="001578E5"/>
    <w:rsid w:val="00160DEF"/>
    <w:rsid w:val="00161B10"/>
    <w:rsid w:val="00177805"/>
    <w:rsid w:val="001831CF"/>
    <w:rsid w:val="001879B5"/>
    <w:rsid w:val="00197587"/>
    <w:rsid w:val="00197F46"/>
    <w:rsid w:val="001A2C7D"/>
    <w:rsid w:val="001A4F76"/>
    <w:rsid w:val="001A5956"/>
    <w:rsid w:val="001A5A75"/>
    <w:rsid w:val="001A67E9"/>
    <w:rsid w:val="001B41EA"/>
    <w:rsid w:val="001B5104"/>
    <w:rsid w:val="001B5C81"/>
    <w:rsid w:val="001C29A6"/>
    <w:rsid w:val="001C2C89"/>
    <w:rsid w:val="001C32B5"/>
    <w:rsid w:val="001C41F5"/>
    <w:rsid w:val="001C574A"/>
    <w:rsid w:val="001C5B76"/>
    <w:rsid w:val="001C6DFE"/>
    <w:rsid w:val="001D23E7"/>
    <w:rsid w:val="001D50F2"/>
    <w:rsid w:val="001D6641"/>
    <w:rsid w:val="001E0105"/>
    <w:rsid w:val="001E61DE"/>
    <w:rsid w:val="001E7FB1"/>
    <w:rsid w:val="001F05AD"/>
    <w:rsid w:val="001F0821"/>
    <w:rsid w:val="001F63F0"/>
    <w:rsid w:val="00200F8E"/>
    <w:rsid w:val="00202FFF"/>
    <w:rsid w:val="0020359E"/>
    <w:rsid w:val="00204BF3"/>
    <w:rsid w:val="00210389"/>
    <w:rsid w:val="00217A57"/>
    <w:rsid w:val="0022177F"/>
    <w:rsid w:val="002264C0"/>
    <w:rsid w:val="00227CA4"/>
    <w:rsid w:val="00230216"/>
    <w:rsid w:val="00232ABD"/>
    <w:rsid w:val="00234F34"/>
    <w:rsid w:val="002369C5"/>
    <w:rsid w:val="00237CA2"/>
    <w:rsid w:val="00237E71"/>
    <w:rsid w:val="00242466"/>
    <w:rsid w:val="00243DC3"/>
    <w:rsid w:val="00246BBD"/>
    <w:rsid w:val="002505FD"/>
    <w:rsid w:val="00250715"/>
    <w:rsid w:val="002546DF"/>
    <w:rsid w:val="002578C8"/>
    <w:rsid w:val="00264A99"/>
    <w:rsid w:val="0027367A"/>
    <w:rsid w:val="002754D5"/>
    <w:rsid w:val="00277839"/>
    <w:rsid w:val="00284315"/>
    <w:rsid w:val="00284CAD"/>
    <w:rsid w:val="00286B6D"/>
    <w:rsid w:val="00286CCE"/>
    <w:rsid w:val="00294428"/>
    <w:rsid w:val="002A2559"/>
    <w:rsid w:val="002A3A3C"/>
    <w:rsid w:val="002B0CAD"/>
    <w:rsid w:val="002B2915"/>
    <w:rsid w:val="002B3475"/>
    <w:rsid w:val="002B66CE"/>
    <w:rsid w:val="002C4186"/>
    <w:rsid w:val="002D39AB"/>
    <w:rsid w:val="002E600F"/>
    <w:rsid w:val="002F0D9B"/>
    <w:rsid w:val="002F2F61"/>
    <w:rsid w:val="003026A4"/>
    <w:rsid w:val="00303748"/>
    <w:rsid w:val="0030622A"/>
    <w:rsid w:val="003110EF"/>
    <w:rsid w:val="0031247E"/>
    <w:rsid w:val="003129E8"/>
    <w:rsid w:val="00313E89"/>
    <w:rsid w:val="00315693"/>
    <w:rsid w:val="003166CE"/>
    <w:rsid w:val="0031693C"/>
    <w:rsid w:val="003233D1"/>
    <w:rsid w:val="0032594A"/>
    <w:rsid w:val="00325AD0"/>
    <w:rsid w:val="00333B9A"/>
    <w:rsid w:val="00334CBA"/>
    <w:rsid w:val="00335457"/>
    <w:rsid w:val="00336E80"/>
    <w:rsid w:val="003401DD"/>
    <w:rsid w:val="003428CB"/>
    <w:rsid w:val="003432D5"/>
    <w:rsid w:val="00345845"/>
    <w:rsid w:val="00347C6A"/>
    <w:rsid w:val="00357FF7"/>
    <w:rsid w:val="00360270"/>
    <w:rsid w:val="00361273"/>
    <w:rsid w:val="00362207"/>
    <w:rsid w:val="003706F0"/>
    <w:rsid w:val="003724A9"/>
    <w:rsid w:val="003725A5"/>
    <w:rsid w:val="00373895"/>
    <w:rsid w:val="00377F1F"/>
    <w:rsid w:val="00381944"/>
    <w:rsid w:val="003859F3"/>
    <w:rsid w:val="00385F3D"/>
    <w:rsid w:val="00387880"/>
    <w:rsid w:val="003926E8"/>
    <w:rsid w:val="00396B98"/>
    <w:rsid w:val="003A1EEE"/>
    <w:rsid w:val="003A4170"/>
    <w:rsid w:val="003A4ACA"/>
    <w:rsid w:val="003B38E4"/>
    <w:rsid w:val="003B71C1"/>
    <w:rsid w:val="003C3B9E"/>
    <w:rsid w:val="003C4401"/>
    <w:rsid w:val="003E0399"/>
    <w:rsid w:val="003E1B82"/>
    <w:rsid w:val="003E2AF5"/>
    <w:rsid w:val="003E2C43"/>
    <w:rsid w:val="003F0FF1"/>
    <w:rsid w:val="003F1BBE"/>
    <w:rsid w:val="003F27F8"/>
    <w:rsid w:val="003F37F4"/>
    <w:rsid w:val="003F3D30"/>
    <w:rsid w:val="003F4AFF"/>
    <w:rsid w:val="003F5AEE"/>
    <w:rsid w:val="00400909"/>
    <w:rsid w:val="00401B68"/>
    <w:rsid w:val="00402EE3"/>
    <w:rsid w:val="004134A9"/>
    <w:rsid w:val="00413ADC"/>
    <w:rsid w:val="00414981"/>
    <w:rsid w:val="00414CD0"/>
    <w:rsid w:val="004170E8"/>
    <w:rsid w:val="00431171"/>
    <w:rsid w:val="00434B85"/>
    <w:rsid w:val="00434EB9"/>
    <w:rsid w:val="00437151"/>
    <w:rsid w:val="0044106E"/>
    <w:rsid w:val="00443718"/>
    <w:rsid w:val="00443BD8"/>
    <w:rsid w:val="00446148"/>
    <w:rsid w:val="0044672B"/>
    <w:rsid w:val="004474ED"/>
    <w:rsid w:val="004575D5"/>
    <w:rsid w:val="00470AF4"/>
    <w:rsid w:val="004716AD"/>
    <w:rsid w:val="00473CC2"/>
    <w:rsid w:val="00477831"/>
    <w:rsid w:val="0048097B"/>
    <w:rsid w:val="0048203C"/>
    <w:rsid w:val="00486826"/>
    <w:rsid w:val="004902CC"/>
    <w:rsid w:val="00490680"/>
    <w:rsid w:val="004909F4"/>
    <w:rsid w:val="004926F6"/>
    <w:rsid w:val="0049520F"/>
    <w:rsid w:val="0049552E"/>
    <w:rsid w:val="004B0005"/>
    <w:rsid w:val="004B2C0B"/>
    <w:rsid w:val="004B7599"/>
    <w:rsid w:val="004C11FC"/>
    <w:rsid w:val="004C2CE7"/>
    <w:rsid w:val="004C37F3"/>
    <w:rsid w:val="004C4718"/>
    <w:rsid w:val="004C5033"/>
    <w:rsid w:val="004D3E9A"/>
    <w:rsid w:val="004D5C77"/>
    <w:rsid w:val="004E7362"/>
    <w:rsid w:val="004F1F06"/>
    <w:rsid w:val="004F2FCE"/>
    <w:rsid w:val="00505114"/>
    <w:rsid w:val="00505897"/>
    <w:rsid w:val="00512144"/>
    <w:rsid w:val="00513992"/>
    <w:rsid w:val="00520363"/>
    <w:rsid w:val="005208A7"/>
    <w:rsid w:val="005226C2"/>
    <w:rsid w:val="005317B5"/>
    <w:rsid w:val="00533568"/>
    <w:rsid w:val="00540576"/>
    <w:rsid w:val="005409BE"/>
    <w:rsid w:val="005418ED"/>
    <w:rsid w:val="0054404D"/>
    <w:rsid w:val="00553E7B"/>
    <w:rsid w:val="005548D6"/>
    <w:rsid w:val="00557121"/>
    <w:rsid w:val="00560944"/>
    <w:rsid w:val="00565775"/>
    <w:rsid w:val="00567A53"/>
    <w:rsid w:val="005721FA"/>
    <w:rsid w:val="00572826"/>
    <w:rsid w:val="005743D7"/>
    <w:rsid w:val="00577B16"/>
    <w:rsid w:val="00577B8A"/>
    <w:rsid w:val="005824DA"/>
    <w:rsid w:val="005839C9"/>
    <w:rsid w:val="005840CC"/>
    <w:rsid w:val="00585328"/>
    <w:rsid w:val="005868EC"/>
    <w:rsid w:val="00587A97"/>
    <w:rsid w:val="00590D8F"/>
    <w:rsid w:val="00591DBB"/>
    <w:rsid w:val="00592CEA"/>
    <w:rsid w:val="005A259D"/>
    <w:rsid w:val="005A2BB4"/>
    <w:rsid w:val="005B22FE"/>
    <w:rsid w:val="005B2FEE"/>
    <w:rsid w:val="005C3B07"/>
    <w:rsid w:val="005C4255"/>
    <w:rsid w:val="005C5960"/>
    <w:rsid w:val="005C6745"/>
    <w:rsid w:val="005D507C"/>
    <w:rsid w:val="005D638D"/>
    <w:rsid w:val="005D7DFA"/>
    <w:rsid w:val="005E1CB3"/>
    <w:rsid w:val="005F7F41"/>
    <w:rsid w:val="006005B7"/>
    <w:rsid w:val="00600E18"/>
    <w:rsid w:val="00601D74"/>
    <w:rsid w:val="0061012C"/>
    <w:rsid w:val="00614C17"/>
    <w:rsid w:val="00616706"/>
    <w:rsid w:val="00616723"/>
    <w:rsid w:val="0061775F"/>
    <w:rsid w:val="00627B0B"/>
    <w:rsid w:val="00627E50"/>
    <w:rsid w:val="0063393C"/>
    <w:rsid w:val="00641CA3"/>
    <w:rsid w:val="00645673"/>
    <w:rsid w:val="006544BC"/>
    <w:rsid w:val="00663494"/>
    <w:rsid w:val="006701E5"/>
    <w:rsid w:val="00670EB4"/>
    <w:rsid w:val="00673AC5"/>
    <w:rsid w:val="00674A24"/>
    <w:rsid w:val="00682082"/>
    <w:rsid w:val="006843BE"/>
    <w:rsid w:val="0068698B"/>
    <w:rsid w:val="00687CA5"/>
    <w:rsid w:val="00693F89"/>
    <w:rsid w:val="0069779E"/>
    <w:rsid w:val="00697DE0"/>
    <w:rsid w:val="006A20DE"/>
    <w:rsid w:val="006A34FF"/>
    <w:rsid w:val="006A3CF8"/>
    <w:rsid w:val="006C3D5A"/>
    <w:rsid w:val="006C4C9B"/>
    <w:rsid w:val="006D5253"/>
    <w:rsid w:val="006D7427"/>
    <w:rsid w:val="006D7D0C"/>
    <w:rsid w:val="006E0F53"/>
    <w:rsid w:val="006E66D5"/>
    <w:rsid w:val="006F1508"/>
    <w:rsid w:val="006F1ABB"/>
    <w:rsid w:val="006F2C95"/>
    <w:rsid w:val="006F3390"/>
    <w:rsid w:val="00702170"/>
    <w:rsid w:val="007101BA"/>
    <w:rsid w:val="007105B8"/>
    <w:rsid w:val="0071119E"/>
    <w:rsid w:val="0071139C"/>
    <w:rsid w:val="0071144C"/>
    <w:rsid w:val="00712E6D"/>
    <w:rsid w:val="0071347B"/>
    <w:rsid w:val="00713FB1"/>
    <w:rsid w:val="00713FDC"/>
    <w:rsid w:val="007147BC"/>
    <w:rsid w:val="0071527E"/>
    <w:rsid w:val="00722C38"/>
    <w:rsid w:val="007244B1"/>
    <w:rsid w:val="00726D27"/>
    <w:rsid w:val="00727172"/>
    <w:rsid w:val="00735B6D"/>
    <w:rsid w:val="007360CD"/>
    <w:rsid w:val="00736FB0"/>
    <w:rsid w:val="00740ADB"/>
    <w:rsid w:val="00740D68"/>
    <w:rsid w:val="00744729"/>
    <w:rsid w:val="00753561"/>
    <w:rsid w:val="00754AE1"/>
    <w:rsid w:val="007556B1"/>
    <w:rsid w:val="007602BE"/>
    <w:rsid w:val="007722B9"/>
    <w:rsid w:val="007759DC"/>
    <w:rsid w:val="007766A9"/>
    <w:rsid w:val="007904BD"/>
    <w:rsid w:val="00791199"/>
    <w:rsid w:val="007911BC"/>
    <w:rsid w:val="00797902"/>
    <w:rsid w:val="007A57D1"/>
    <w:rsid w:val="007B6EBC"/>
    <w:rsid w:val="007C0F51"/>
    <w:rsid w:val="007D1203"/>
    <w:rsid w:val="007D1B1E"/>
    <w:rsid w:val="007D648E"/>
    <w:rsid w:val="007E29FF"/>
    <w:rsid w:val="007E3693"/>
    <w:rsid w:val="007E3F3A"/>
    <w:rsid w:val="007F1C8C"/>
    <w:rsid w:val="007F2797"/>
    <w:rsid w:val="007F3634"/>
    <w:rsid w:val="007F471C"/>
    <w:rsid w:val="007F605C"/>
    <w:rsid w:val="008035AA"/>
    <w:rsid w:val="00805798"/>
    <w:rsid w:val="00816C09"/>
    <w:rsid w:val="00817BEC"/>
    <w:rsid w:val="0082298A"/>
    <w:rsid w:val="00822DE4"/>
    <w:rsid w:val="00843C1B"/>
    <w:rsid w:val="00853DD0"/>
    <w:rsid w:val="00855D20"/>
    <w:rsid w:val="00862B19"/>
    <w:rsid w:val="00864C99"/>
    <w:rsid w:val="00865244"/>
    <w:rsid w:val="00866FB8"/>
    <w:rsid w:val="008718BD"/>
    <w:rsid w:val="00880548"/>
    <w:rsid w:val="00884EB5"/>
    <w:rsid w:val="008902DD"/>
    <w:rsid w:val="008905EF"/>
    <w:rsid w:val="00894D6D"/>
    <w:rsid w:val="008A0570"/>
    <w:rsid w:val="008A0690"/>
    <w:rsid w:val="008A6D85"/>
    <w:rsid w:val="008A70C6"/>
    <w:rsid w:val="008B13A9"/>
    <w:rsid w:val="008B385C"/>
    <w:rsid w:val="008B4D89"/>
    <w:rsid w:val="008B5192"/>
    <w:rsid w:val="008D05F2"/>
    <w:rsid w:val="008E056B"/>
    <w:rsid w:val="008E1484"/>
    <w:rsid w:val="008E2029"/>
    <w:rsid w:val="008E20CA"/>
    <w:rsid w:val="008E3DDB"/>
    <w:rsid w:val="008F0C3F"/>
    <w:rsid w:val="008F1B6B"/>
    <w:rsid w:val="008F2025"/>
    <w:rsid w:val="008F5C6B"/>
    <w:rsid w:val="00900469"/>
    <w:rsid w:val="00903059"/>
    <w:rsid w:val="00904B93"/>
    <w:rsid w:val="00904D2B"/>
    <w:rsid w:val="009145C0"/>
    <w:rsid w:val="009305B2"/>
    <w:rsid w:val="009315CF"/>
    <w:rsid w:val="0093290A"/>
    <w:rsid w:val="00934698"/>
    <w:rsid w:val="009401A4"/>
    <w:rsid w:val="00944790"/>
    <w:rsid w:val="009458F7"/>
    <w:rsid w:val="00945CBF"/>
    <w:rsid w:val="009465CE"/>
    <w:rsid w:val="00950D34"/>
    <w:rsid w:val="00954A08"/>
    <w:rsid w:val="00955051"/>
    <w:rsid w:val="00956749"/>
    <w:rsid w:val="00961797"/>
    <w:rsid w:val="009741DE"/>
    <w:rsid w:val="00976307"/>
    <w:rsid w:val="00976D77"/>
    <w:rsid w:val="00977772"/>
    <w:rsid w:val="0098423B"/>
    <w:rsid w:val="0098444D"/>
    <w:rsid w:val="00986479"/>
    <w:rsid w:val="00992B6F"/>
    <w:rsid w:val="00997F9D"/>
    <w:rsid w:val="009A2987"/>
    <w:rsid w:val="009A4E36"/>
    <w:rsid w:val="009A7F46"/>
    <w:rsid w:val="009B0605"/>
    <w:rsid w:val="009B0F95"/>
    <w:rsid w:val="009B4747"/>
    <w:rsid w:val="009B507A"/>
    <w:rsid w:val="009B5E4F"/>
    <w:rsid w:val="009D37DA"/>
    <w:rsid w:val="009D3885"/>
    <w:rsid w:val="009D7C6C"/>
    <w:rsid w:val="009E10A4"/>
    <w:rsid w:val="009E1467"/>
    <w:rsid w:val="009E158F"/>
    <w:rsid w:val="009E1F53"/>
    <w:rsid w:val="009E3AC8"/>
    <w:rsid w:val="009E522F"/>
    <w:rsid w:val="009F22F9"/>
    <w:rsid w:val="009F4379"/>
    <w:rsid w:val="00A02346"/>
    <w:rsid w:val="00A0279E"/>
    <w:rsid w:val="00A0379B"/>
    <w:rsid w:val="00A05DF3"/>
    <w:rsid w:val="00A10348"/>
    <w:rsid w:val="00A134DF"/>
    <w:rsid w:val="00A20708"/>
    <w:rsid w:val="00A2121C"/>
    <w:rsid w:val="00A3382D"/>
    <w:rsid w:val="00A37116"/>
    <w:rsid w:val="00A41DE1"/>
    <w:rsid w:val="00A504DA"/>
    <w:rsid w:val="00A56EA7"/>
    <w:rsid w:val="00A56EF3"/>
    <w:rsid w:val="00A6319D"/>
    <w:rsid w:val="00A64A24"/>
    <w:rsid w:val="00A73E09"/>
    <w:rsid w:val="00A775DC"/>
    <w:rsid w:val="00A843E0"/>
    <w:rsid w:val="00A92913"/>
    <w:rsid w:val="00AA0E04"/>
    <w:rsid w:val="00AA33C1"/>
    <w:rsid w:val="00AA4766"/>
    <w:rsid w:val="00AA638E"/>
    <w:rsid w:val="00AA7311"/>
    <w:rsid w:val="00AB1E2F"/>
    <w:rsid w:val="00AB5147"/>
    <w:rsid w:val="00AB529E"/>
    <w:rsid w:val="00AB7EBD"/>
    <w:rsid w:val="00AC438F"/>
    <w:rsid w:val="00AC6EC0"/>
    <w:rsid w:val="00AC7286"/>
    <w:rsid w:val="00AD0365"/>
    <w:rsid w:val="00AD0992"/>
    <w:rsid w:val="00AD0DCA"/>
    <w:rsid w:val="00AD1D9C"/>
    <w:rsid w:val="00AD4448"/>
    <w:rsid w:val="00AD6F39"/>
    <w:rsid w:val="00AD6FF2"/>
    <w:rsid w:val="00AD76A6"/>
    <w:rsid w:val="00AE2C34"/>
    <w:rsid w:val="00AE7426"/>
    <w:rsid w:val="00AF123B"/>
    <w:rsid w:val="00AF3025"/>
    <w:rsid w:val="00AF4472"/>
    <w:rsid w:val="00B00283"/>
    <w:rsid w:val="00B01818"/>
    <w:rsid w:val="00B06063"/>
    <w:rsid w:val="00B1577B"/>
    <w:rsid w:val="00B22184"/>
    <w:rsid w:val="00B25653"/>
    <w:rsid w:val="00B25EEB"/>
    <w:rsid w:val="00B3104B"/>
    <w:rsid w:val="00B31F12"/>
    <w:rsid w:val="00B32029"/>
    <w:rsid w:val="00B321E4"/>
    <w:rsid w:val="00B322DF"/>
    <w:rsid w:val="00B332C0"/>
    <w:rsid w:val="00B33F19"/>
    <w:rsid w:val="00B33FFB"/>
    <w:rsid w:val="00B36123"/>
    <w:rsid w:val="00B36685"/>
    <w:rsid w:val="00B43D23"/>
    <w:rsid w:val="00B45E66"/>
    <w:rsid w:val="00B5160F"/>
    <w:rsid w:val="00B53C2F"/>
    <w:rsid w:val="00B55664"/>
    <w:rsid w:val="00B60021"/>
    <w:rsid w:val="00B65076"/>
    <w:rsid w:val="00B65DF1"/>
    <w:rsid w:val="00B738DD"/>
    <w:rsid w:val="00B75003"/>
    <w:rsid w:val="00B77A9F"/>
    <w:rsid w:val="00B80B44"/>
    <w:rsid w:val="00B92477"/>
    <w:rsid w:val="00B95953"/>
    <w:rsid w:val="00B959B5"/>
    <w:rsid w:val="00B963E2"/>
    <w:rsid w:val="00BA0C16"/>
    <w:rsid w:val="00BA44C5"/>
    <w:rsid w:val="00BA618B"/>
    <w:rsid w:val="00BA69B5"/>
    <w:rsid w:val="00BB0E3A"/>
    <w:rsid w:val="00BB57D4"/>
    <w:rsid w:val="00BC06EC"/>
    <w:rsid w:val="00BC41DA"/>
    <w:rsid w:val="00BC4AA4"/>
    <w:rsid w:val="00BC66C4"/>
    <w:rsid w:val="00BD10B2"/>
    <w:rsid w:val="00BD1B55"/>
    <w:rsid w:val="00BD3D73"/>
    <w:rsid w:val="00BD6484"/>
    <w:rsid w:val="00BD75DB"/>
    <w:rsid w:val="00BE12D1"/>
    <w:rsid w:val="00BE3D1F"/>
    <w:rsid w:val="00BE6956"/>
    <w:rsid w:val="00BE7350"/>
    <w:rsid w:val="00BF0766"/>
    <w:rsid w:val="00BF1283"/>
    <w:rsid w:val="00BF342C"/>
    <w:rsid w:val="00BF3A27"/>
    <w:rsid w:val="00BF67D3"/>
    <w:rsid w:val="00C03932"/>
    <w:rsid w:val="00C06AB1"/>
    <w:rsid w:val="00C13958"/>
    <w:rsid w:val="00C16242"/>
    <w:rsid w:val="00C214A6"/>
    <w:rsid w:val="00C2257B"/>
    <w:rsid w:val="00C23CA7"/>
    <w:rsid w:val="00C30733"/>
    <w:rsid w:val="00C35914"/>
    <w:rsid w:val="00C36541"/>
    <w:rsid w:val="00C367D6"/>
    <w:rsid w:val="00C3788E"/>
    <w:rsid w:val="00C432C5"/>
    <w:rsid w:val="00C434DF"/>
    <w:rsid w:val="00C445D5"/>
    <w:rsid w:val="00C51BB7"/>
    <w:rsid w:val="00C51C7F"/>
    <w:rsid w:val="00C56533"/>
    <w:rsid w:val="00C608A0"/>
    <w:rsid w:val="00C60EAA"/>
    <w:rsid w:val="00C67BC4"/>
    <w:rsid w:val="00C73D66"/>
    <w:rsid w:val="00C84873"/>
    <w:rsid w:val="00CA00FA"/>
    <w:rsid w:val="00CA5FBF"/>
    <w:rsid w:val="00CA7394"/>
    <w:rsid w:val="00CA7C29"/>
    <w:rsid w:val="00CB1DE1"/>
    <w:rsid w:val="00CB5843"/>
    <w:rsid w:val="00CB7B42"/>
    <w:rsid w:val="00CC64A8"/>
    <w:rsid w:val="00CC78B6"/>
    <w:rsid w:val="00CD5C31"/>
    <w:rsid w:val="00CE47E8"/>
    <w:rsid w:val="00CF650F"/>
    <w:rsid w:val="00D076B8"/>
    <w:rsid w:val="00D133A6"/>
    <w:rsid w:val="00D17762"/>
    <w:rsid w:val="00D20021"/>
    <w:rsid w:val="00D20158"/>
    <w:rsid w:val="00D2116A"/>
    <w:rsid w:val="00D21C14"/>
    <w:rsid w:val="00D27733"/>
    <w:rsid w:val="00D331C1"/>
    <w:rsid w:val="00D40114"/>
    <w:rsid w:val="00D427D9"/>
    <w:rsid w:val="00D44915"/>
    <w:rsid w:val="00D57AEB"/>
    <w:rsid w:val="00D60C15"/>
    <w:rsid w:val="00D63395"/>
    <w:rsid w:val="00D7107B"/>
    <w:rsid w:val="00D72073"/>
    <w:rsid w:val="00D732B7"/>
    <w:rsid w:val="00D742A5"/>
    <w:rsid w:val="00D7484D"/>
    <w:rsid w:val="00D806DD"/>
    <w:rsid w:val="00D81B1D"/>
    <w:rsid w:val="00D82297"/>
    <w:rsid w:val="00D835F9"/>
    <w:rsid w:val="00D847AF"/>
    <w:rsid w:val="00D87ADF"/>
    <w:rsid w:val="00D94293"/>
    <w:rsid w:val="00D94610"/>
    <w:rsid w:val="00D959F3"/>
    <w:rsid w:val="00DA06C6"/>
    <w:rsid w:val="00DA2F3C"/>
    <w:rsid w:val="00DA4B91"/>
    <w:rsid w:val="00DA4ED5"/>
    <w:rsid w:val="00DA5957"/>
    <w:rsid w:val="00DA67F5"/>
    <w:rsid w:val="00DB4B29"/>
    <w:rsid w:val="00DB583E"/>
    <w:rsid w:val="00DC4E8F"/>
    <w:rsid w:val="00DD4845"/>
    <w:rsid w:val="00DD4870"/>
    <w:rsid w:val="00DD6008"/>
    <w:rsid w:val="00DF6E22"/>
    <w:rsid w:val="00DF7D3E"/>
    <w:rsid w:val="00E00806"/>
    <w:rsid w:val="00E02AB1"/>
    <w:rsid w:val="00E06707"/>
    <w:rsid w:val="00E13658"/>
    <w:rsid w:val="00E151FE"/>
    <w:rsid w:val="00E23C6E"/>
    <w:rsid w:val="00E27172"/>
    <w:rsid w:val="00E3606D"/>
    <w:rsid w:val="00E376C1"/>
    <w:rsid w:val="00E41F83"/>
    <w:rsid w:val="00E444AF"/>
    <w:rsid w:val="00E456D0"/>
    <w:rsid w:val="00E46EDC"/>
    <w:rsid w:val="00E50F7F"/>
    <w:rsid w:val="00E5114E"/>
    <w:rsid w:val="00E56B4B"/>
    <w:rsid w:val="00E60730"/>
    <w:rsid w:val="00E617AD"/>
    <w:rsid w:val="00E65280"/>
    <w:rsid w:val="00E70582"/>
    <w:rsid w:val="00E72B74"/>
    <w:rsid w:val="00E75EC8"/>
    <w:rsid w:val="00E84EFF"/>
    <w:rsid w:val="00E879AF"/>
    <w:rsid w:val="00E90A30"/>
    <w:rsid w:val="00E90D7C"/>
    <w:rsid w:val="00E91A2C"/>
    <w:rsid w:val="00E96230"/>
    <w:rsid w:val="00E972F7"/>
    <w:rsid w:val="00EA4022"/>
    <w:rsid w:val="00EB2099"/>
    <w:rsid w:val="00EB289A"/>
    <w:rsid w:val="00EB40D2"/>
    <w:rsid w:val="00EB6386"/>
    <w:rsid w:val="00EB7E3B"/>
    <w:rsid w:val="00EC1BE1"/>
    <w:rsid w:val="00EC238C"/>
    <w:rsid w:val="00EC672F"/>
    <w:rsid w:val="00EE0C78"/>
    <w:rsid w:val="00EE2009"/>
    <w:rsid w:val="00EE5197"/>
    <w:rsid w:val="00EF0A1A"/>
    <w:rsid w:val="00EF2F56"/>
    <w:rsid w:val="00EF3956"/>
    <w:rsid w:val="00EF5074"/>
    <w:rsid w:val="00EF5496"/>
    <w:rsid w:val="00F02AA0"/>
    <w:rsid w:val="00F070DF"/>
    <w:rsid w:val="00F11A74"/>
    <w:rsid w:val="00F132A7"/>
    <w:rsid w:val="00F14B65"/>
    <w:rsid w:val="00F154DA"/>
    <w:rsid w:val="00F24187"/>
    <w:rsid w:val="00F2432B"/>
    <w:rsid w:val="00F24BD1"/>
    <w:rsid w:val="00F26EEB"/>
    <w:rsid w:val="00F274B5"/>
    <w:rsid w:val="00F27C69"/>
    <w:rsid w:val="00F27E28"/>
    <w:rsid w:val="00F3015E"/>
    <w:rsid w:val="00F30E92"/>
    <w:rsid w:val="00F3521C"/>
    <w:rsid w:val="00F40376"/>
    <w:rsid w:val="00F409E2"/>
    <w:rsid w:val="00F40D84"/>
    <w:rsid w:val="00F4352B"/>
    <w:rsid w:val="00F44AF7"/>
    <w:rsid w:val="00F46633"/>
    <w:rsid w:val="00F46AA2"/>
    <w:rsid w:val="00F4795C"/>
    <w:rsid w:val="00F50B0A"/>
    <w:rsid w:val="00F53F88"/>
    <w:rsid w:val="00F64233"/>
    <w:rsid w:val="00F65953"/>
    <w:rsid w:val="00F67861"/>
    <w:rsid w:val="00F67FA1"/>
    <w:rsid w:val="00F7006B"/>
    <w:rsid w:val="00F70EA1"/>
    <w:rsid w:val="00F72DF8"/>
    <w:rsid w:val="00F74855"/>
    <w:rsid w:val="00F7740D"/>
    <w:rsid w:val="00F77E39"/>
    <w:rsid w:val="00F859C5"/>
    <w:rsid w:val="00F92DE2"/>
    <w:rsid w:val="00F9609A"/>
    <w:rsid w:val="00F964DB"/>
    <w:rsid w:val="00F978F7"/>
    <w:rsid w:val="00FA6FF9"/>
    <w:rsid w:val="00FB013B"/>
    <w:rsid w:val="00FC2025"/>
    <w:rsid w:val="00FC7DBC"/>
    <w:rsid w:val="00FD2ECA"/>
    <w:rsid w:val="00FD4797"/>
    <w:rsid w:val="00FD67DD"/>
    <w:rsid w:val="00FE049B"/>
    <w:rsid w:val="00FE46EC"/>
    <w:rsid w:val="00FE71C3"/>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F6CCDB"/>
  <w14:defaultImageDpi w14:val="300"/>
  <w15:docId w15:val="{ED1D30FD-1717-4752-881F-4A132D2A5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5D20"/>
  </w:style>
  <w:style w:type="paragraph" w:styleId="Heading1">
    <w:name w:val="heading 1"/>
    <w:basedOn w:val="Normal"/>
    <w:next w:val="Normal"/>
    <w:link w:val="Heading1Char"/>
    <w:uiPriority w:val="9"/>
    <w:qFormat/>
    <w:rsid w:val="00855D2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855D20"/>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855D2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855D2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855D20"/>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855D20"/>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855D20"/>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855D20"/>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855D20"/>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5D20"/>
    <w:rPr>
      <w:smallCaps/>
      <w:spacing w:val="5"/>
      <w:sz w:val="32"/>
      <w:szCs w:val="32"/>
    </w:rPr>
  </w:style>
  <w:style w:type="character" w:customStyle="1" w:styleId="Heading2Char">
    <w:name w:val="Heading 2 Char"/>
    <w:basedOn w:val="DefaultParagraphFont"/>
    <w:link w:val="Heading2"/>
    <w:uiPriority w:val="9"/>
    <w:rsid w:val="00855D20"/>
    <w:rPr>
      <w:smallCaps/>
      <w:spacing w:val="5"/>
      <w:sz w:val="28"/>
      <w:szCs w:val="28"/>
    </w:rPr>
  </w:style>
  <w:style w:type="character" w:customStyle="1" w:styleId="Heading3Char">
    <w:name w:val="Heading 3 Char"/>
    <w:basedOn w:val="DefaultParagraphFont"/>
    <w:link w:val="Heading3"/>
    <w:uiPriority w:val="9"/>
    <w:rsid w:val="00855D20"/>
    <w:rPr>
      <w:smallCaps/>
      <w:spacing w:val="5"/>
      <w:sz w:val="24"/>
      <w:szCs w:val="24"/>
    </w:rPr>
  </w:style>
  <w:style w:type="character" w:customStyle="1" w:styleId="Heading4Char">
    <w:name w:val="Heading 4 Char"/>
    <w:basedOn w:val="DefaultParagraphFont"/>
    <w:link w:val="Heading4"/>
    <w:uiPriority w:val="9"/>
    <w:semiHidden/>
    <w:rsid w:val="00855D20"/>
    <w:rPr>
      <w:smallCaps/>
      <w:spacing w:val="10"/>
      <w:sz w:val="22"/>
      <w:szCs w:val="22"/>
    </w:rPr>
  </w:style>
  <w:style w:type="character" w:customStyle="1" w:styleId="Heading5Char">
    <w:name w:val="Heading 5 Char"/>
    <w:basedOn w:val="DefaultParagraphFont"/>
    <w:link w:val="Heading5"/>
    <w:uiPriority w:val="9"/>
    <w:semiHidden/>
    <w:rsid w:val="00855D20"/>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855D20"/>
    <w:rPr>
      <w:smallCaps/>
      <w:color w:val="C0504D" w:themeColor="accent2"/>
      <w:spacing w:val="5"/>
      <w:sz w:val="22"/>
    </w:rPr>
  </w:style>
  <w:style w:type="character" w:customStyle="1" w:styleId="Heading7Char">
    <w:name w:val="Heading 7 Char"/>
    <w:basedOn w:val="DefaultParagraphFont"/>
    <w:link w:val="Heading7"/>
    <w:uiPriority w:val="9"/>
    <w:semiHidden/>
    <w:rsid w:val="00855D20"/>
    <w:rPr>
      <w:b/>
      <w:smallCaps/>
      <w:color w:val="C0504D" w:themeColor="accent2"/>
      <w:spacing w:val="10"/>
    </w:rPr>
  </w:style>
  <w:style w:type="character" w:customStyle="1" w:styleId="Heading8Char">
    <w:name w:val="Heading 8 Char"/>
    <w:basedOn w:val="DefaultParagraphFont"/>
    <w:link w:val="Heading8"/>
    <w:uiPriority w:val="9"/>
    <w:semiHidden/>
    <w:rsid w:val="00855D20"/>
    <w:rPr>
      <w:b/>
      <w:i/>
      <w:smallCaps/>
      <w:color w:val="943634" w:themeColor="accent2" w:themeShade="BF"/>
    </w:rPr>
  </w:style>
  <w:style w:type="character" w:customStyle="1" w:styleId="Heading9Char">
    <w:name w:val="Heading 9 Char"/>
    <w:basedOn w:val="DefaultParagraphFont"/>
    <w:link w:val="Heading9"/>
    <w:uiPriority w:val="9"/>
    <w:semiHidden/>
    <w:rsid w:val="00855D20"/>
    <w:rPr>
      <w:b/>
      <w:i/>
      <w:smallCaps/>
      <w:color w:val="622423" w:themeColor="accent2" w:themeShade="7F"/>
    </w:rPr>
  </w:style>
  <w:style w:type="paragraph" w:styleId="Title">
    <w:name w:val="Title"/>
    <w:basedOn w:val="Normal"/>
    <w:next w:val="Normal"/>
    <w:link w:val="TitleChar"/>
    <w:uiPriority w:val="10"/>
    <w:qFormat/>
    <w:rsid w:val="00855D20"/>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855D20"/>
    <w:rPr>
      <w:smallCaps/>
      <w:sz w:val="48"/>
      <w:szCs w:val="48"/>
    </w:rPr>
  </w:style>
  <w:style w:type="character" w:customStyle="1" w:styleId="InternetLink">
    <w:name w:val="Internet Link"/>
    <w:rsid w:val="00855D20"/>
    <w:rPr>
      <w:color w:val="000080"/>
      <w:u w:val="single"/>
      <w:lang w:val="uz-Cyrl-UZ" w:eastAsia="uz-Cyrl-UZ" w:bidi="uz-Cyrl-UZ"/>
    </w:rPr>
  </w:style>
  <w:style w:type="character" w:styleId="Hyperlink">
    <w:name w:val="Hyperlink"/>
    <w:basedOn w:val="DefaultParagraphFont"/>
    <w:uiPriority w:val="99"/>
    <w:unhideWhenUsed/>
    <w:rsid w:val="00855D20"/>
    <w:rPr>
      <w:color w:val="0000FF" w:themeColor="hyperlink"/>
      <w:u w:val="single"/>
    </w:rPr>
  </w:style>
  <w:style w:type="paragraph" w:styleId="ListParagraph">
    <w:name w:val="List Paragraph"/>
    <w:basedOn w:val="Normal"/>
    <w:uiPriority w:val="34"/>
    <w:qFormat/>
    <w:rsid w:val="00855D20"/>
    <w:pPr>
      <w:ind w:left="720"/>
      <w:contextualSpacing/>
    </w:pPr>
  </w:style>
  <w:style w:type="paragraph" w:styleId="Caption">
    <w:name w:val="caption"/>
    <w:basedOn w:val="Normal"/>
    <w:next w:val="Normal"/>
    <w:uiPriority w:val="35"/>
    <w:semiHidden/>
    <w:unhideWhenUsed/>
    <w:qFormat/>
    <w:rsid w:val="00855D20"/>
    <w:rPr>
      <w:b/>
      <w:bCs/>
      <w:caps/>
      <w:sz w:val="16"/>
      <w:szCs w:val="18"/>
    </w:rPr>
  </w:style>
  <w:style w:type="paragraph" w:styleId="Subtitle">
    <w:name w:val="Subtitle"/>
    <w:basedOn w:val="Normal"/>
    <w:next w:val="Normal"/>
    <w:link w:val="SubtitleChar"/>
    <w:uiPriority w:val="11"/>
    <w:qFormat/>
    <w:rsid w:val="00855D20"/>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855D20"/>
    <w:rPr>
      <w:rFonts w:asciiTheme="majorHAnsi" w:eastAsiaTheme="majorEastAsia" w:hAnsiTheme="majorHAnsi" w:cstheme="majorBidi"/>
      <w:szCs w:val="22"/>
    </w:rPr>
  </w:style>
  <w:style w:type="character" w:styleId="Strong">
    <w:name w:val="Strong"/>
    <w:uiPriority w:val="22"/>
    <w:qFormat/>
    <w:rsid w:val="00855D20"/>
    <w:rPr>
      <w:b/>
      <w:color w:val="C0504D" w:themeColor="accent2"/>
    </w:rPr>
  </w:style>
  <w:style w:type="character" w:styleId="Emphasis">
    <w:name w:val="Emphasis"/>
    <w:uiPriority w:val="20"/>
    <w:qFormat/>
    <w:rsid w:val="00855D20"/>
    <w:rPr>
      <w:b/>
      <w:i/>
      <w:spacing w:val="10"/>
    </w:rPr>
  </w:style>
  <w:style w:type="paragraph" w:styleId="NoSpacing">
    <w:name w:val="No Spacing"/>
    <w:basedOn w:val="Normal"/>
    <w:link w:val="NoSpacingChar"/>
    <w:uiPriority w:val="1"/>
    <w:qFormat/>
    <w:rsid w:val="00855D20"/>
    <w:pPr>
      <w:spacing w:after="0" w:line="240" w:lineRule="auto"/>
    </w:pPr>
  </w:style>
  <w:style w:type="character" w:customStyle="1" w:styleId="NoSpacingChar">
    <w:name w:val="No Spacing Char"/>
    <w:basedOn w:val="DefaultParagraphFont"/>
    <w:link w:val="NoSpacing"/>
    <w:uiPriority w:val="1"/>
    <w:rsid w:val="00855D20"/>
  </w:style>
  <w:style w:type="paragraph" w:styleId="Quote">
    <w:name w:val="Quote"/>
    <w:basedOn w:val="Normal"/>
    <w:next w:val="Normal"/>
    <w:link w:val="QuoteChar"/>
    <w:uiPriority w:val="29"/>
    <w:qFormat/>
    <w:rsid w:val="00855D20"/>
    <w:rPr>
      <w:i/>
    </w:rPr>
  </w:style>
  <w:style w:type="character" w:customStyle="1" w:styleId="QuoteChar">
    <w:name w:val="Quote Char"/>
    <w:basedOn w:val="DefaultParagraphFont"/>
    <w:link w:val="Quote"/>
    <w:uiPriority w:val="29"/>
    <w:rsid w:val="00855D20"/>
    <w:rPr>
      <w:i/>
    </w:rPr>
  </w:style>
  <w:style w:type="paragraph" w:styleId="IntenseQuote">
    <w:name w:val="Intense Quote"/>
    <w:basedOn w:val="Normal"/>
    <w:next w:val="Normal"/>
    <w:link w:val="IntenseQuoteChar"/>
    <w:uiPriority w:val="30"/>
    <w:qFormat/>
    <w:rsid w:val="00855D20"/>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855D20"/>
    <w:rPr>
      <w:b/>
      <w:i/>
      <w:color w:val="FFFFFF" w:themeColor="background1"/>
      <w:shd w:val="clear" w:color="auto" w:fill="C0504D" w:themeFill="accent2"/>
    </w:rPr>
  </w:style>
  <w:style w:type="character" w:styleId="SubtleEmphasis">
    <w:name w:val="Subtle Emphasis"/>
    <w:uiPriority w:val="19"/>
    <w:qFormat/>
    <w:rsid w:val="00855D20"/>
    <w:rPr>
      <w:i/>
    </w:rPr>
  </w:style>
  <w:style w:type="character" w:styleId="IntenseEmphasis">
    <w:name w:val="Intense Emphasis"/>
    <w:uiPriority w:val="21"/>
    <w:qFormat/>
    <w:rsid w:val="00855D20"/>
    <w:rPr>
      <w:b/>
      <w:i/>
      <w:color w:val="C0504D" w:themeColor="accent2"/>
      <w:spacing w:val="10"/>
    </w:rPr>
  </w:style>
  <w:style w:type="character" w:styleId="SubtleReference">
    <w:name w:val="Subtle Reference"/>
    <w:uiPriority w:val="31"/>
    <w:qFormat/>
    <w:rsid w:val="00855D20"/>
    <w:rPr>
      <w:b/>
    </w:rPr>
  </w:style>
  <w:style w:type="character" w:styleId="IntenseReference">
    <w:name w:val="Intense Reference"/>
    <w:uiPriority w:val="32"/>
    <w:qFormat/>
    <w:rsid w:val="00855D20"/>
    <w:rPr>
      <w:b/>
      <w:bCs/>
      <w:smallCaps/>
      <w:spacing w:val="5"/>
      <w:sz w:val="22"/>
      <w:szCs w:val="22"/>
      <w:u w:val="single"/>
    </w:rPr>
  </w:style>
  <w:style w:type="character" w:styleId="BookTitle">
    <w:name w:val="Book Title"/>
    <w:uiPriority w:val="33"/>
    <w:qFormat/>
    <w:rsid w:val="00855D20"/>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855D20"/>
    <w:pPr>
      <w:outlineLvl w:val="9"/>
    </w:pPr>
    <w:rPr>
      <w:lang w:bidi="en-US"/>
    </w:rPr>
  </w:style>
  <w:style w:type="paragraph" w:customStyle="1" w:styleId="PersonalName">
    <w:name w:val="Personal Name"/>
    <w:basedOn w:val="Title"/>
    <w:rsid w:val="00855D20"/>
    <w:rPr>
      <w:b/>
      <w:caps/>
      <w:color w:val="000000"/>
      <w:sz w:val="28"/>
      <w:szCs w:val="28"/>
    </w:rPr>
  </w:style>
  <w:style w:type="character" w:customStyle="1" w:styleId="ref">
    <w:name w:val="ref"/>
    <w:basedOn w:val="DefaultParagraphFont"/>
    <w:rsid w:val="00AB7EBD"/>
  </w:style>
  <w:style w:type="character" w:styleId="CommentReference">
    <w:name w:val="annotation reference"/>
    <w:basedOn w:val="DefaultParagraphFont"/>
    <w:uiPriority w:val="99"/>
    <w:semiHidden/>
    <w:unhideWhenUsed/>
    <w:rsid w:val="004134A9"/>
    <w:rPr>
      <w:sz w:val="18"/>
      <w:szCs w:val="18"/>
    </w:rPr>
  </w:style>
  <w:style w:type="paragraph" w:styleId="CommentText">
    <w:name w:val="annotation text"/>
    <w:basedOn w:val="Normal"/>
    <w:link w:val="CommentTextChar"/>
    <w:uiPriority w:val="99"/>
    <w:semiHidden/>
    <w:unhideWhenUsed/>
    <w:rsid w:val="004134A9"/>
    <w:pPr>
      <w:spacing w:line="240" w:lineRule="auto"/>
    </w:pPr>
    <w:rPr>
      <w:sz w:val="24"/>
      <w:szCs w:val="24"/>
    </w:rPr>
  </w:style>
  <w:style w:type="character" w:customStyle="1" w:styleId="CommentTextChar">
    <w:name w:val="Comment Text Char"/>
    <w:basedOn w:val="DefaultParagraphFont"/>
    <w:link w:val="CommentText"/>
    <w:uiPriority w:val="99"/>
    <w:semiHidden/>
    <w:rsid w:val="004134A9"/>
    <w:rPr>
      <w:sz w:val="24"/>
      <w:szCs w:val="24"/>
    </w:rPr>
  </w:style>
  <w:style w:type="paragraph" w:styleId="CommentSubject">
    <w:name w:val="annotation subject"/>
    <w:basedOn w:val="CommentText"/>
    <w:next w:val="CommentText"/>
    <w:link w:val="CommentSubjectChar"/>
    <w:uiPriority w:val="99"/>
    <w:semiHidden/>
    <w:unhideWhenUsed/>
    <w:rsid w:val="004134A9"/>
    <w:rPr>
      <w:b/>
      <w:bCs/>
      <w:sz w:val="20"/>
      <w:szCs w:val="20"/>
    </w:rPr>
  </w:style>
  <w:style w:type="character" w:customStyle="1" w:styleId="CommentSubjectChar">
    <w:name w:val="Comment Subject Char"/>
    <w:basedOn w:val="CommentTextChar"/>
    <w:link w:val="CommentSubject"/>
    <w:uiPriority w:val="99"/>
    <w:semiHidden/>
    <w:rsid w:val="004134A9"/>
    <w:rPr>
      <w:b/>
      <w:bCs/>
      <w:sz w:val="24"/>
      <w:szCs w:val="24"/>
    </w:rPr>
  </w:style>
  <w:style w:type="paragraph" w:styleId="BalloonText">
    <w:name w:val="Balloon Text"/>
    <w:basedOn w:val="Normal"/>
    <w:link w:val="BalloonTextChar"/>
    <w:uiPriority w:val="99"/>
    <w:semiHidden/>
    <w:unhideWhenUsed/>
    <w:rsid w:val="004134A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134A9"/>
    <w:rPr>
      <w:rFonts w:ascii="Times New Roman" w:hAnsi="Times New Roman" w:cs="Times New Roman"/>
      <w:sz w:val="18"/>
      <w:szCs w:val="18"/>
    </w:rPr>
  </w:style>
  <w:style w:type="paragraph" w:styleId="DocumentMap">
    <w:name w:val="Document Map"/>
    <w:basedOn w:val="Normal"/>
    <w:link w:val="DocumentMapChar"/>
    <w:uiPriority w:val="99"/>
    <w:semiHidden/>
    <w:unhideWhenUsed/>
    <w:rsid w:val="00CC78B6"/>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CC78B6"/>
    <w:rPr>
      <w:rFonts w:ascii="Times New Roman" w:hAnsi="Times New Roman" w:cs="Times New Roman"/>
      <w:sz w:val="24"/>
      <w:szCs w:val="24"/>
    </w:rPr>
  </w:style>
  <w:style w:type="character" w:styleId="PlaceholderText">
    <w:name w:val="Placeholder Text"/>
    <w:basedOn w:val="DefaultParagraphFont"/>
    <w:uiPriority w:val="99"/>
    <w:semiHidden/>
    <w:rsid w:val="00B36123"/>
    <w:rPr>
      <w:color w:val="808080"/>
    </w:rPr>
  </w:style>
  <w:style w:type="paragraph" w:styleId="HTMLPreformatted">
    <w:name w:val="HTML Preformatted"/>
    <w:basedOn w:val="Normal"/>
    <w:link w:val="HTMLPreformattedChar"/>
    <w:uiPriority w:val="99"/>
    <w:semiHidden/>
    <w:unhideWhenUsed/>
    <w:rsid w:val="008F2025"/>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8F2025"/>
    <w:rPr>
      <w:rFonts w:ascii="Consolas" w:hAnsi="Consolas"/>
    </w:rPr>
  </w:style>
  <w:style w:type="paragraph" w:styleId="Revision">
    <w:name w:val="Revision"/>
    <w:hidden/>
    <w:uiPriority w:val="99"/>
    <w:semiHidden/>
    <w:rsid w:val="00740ADB"/>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254084">
      <w:bodyDiv w:val="1"/>
      <w:marLeft w:val="0"/>
      <w:marRight w:val="0"/>
      <w:marTop w:val="0"/>
      <w:marBottom w:val="0"/>
      <w:divBdr>
        <w:top w:val="none" w:sz="0" w:space="0" w:color="auto"/>
        <w:left w:val="none" w:sz="0" w:space="0" w:color="auto"/>
        <w:bottom w:val="none" w:sz="0" w:space="0" w:color="auto"/>
        <w:right w:val="none" w:sz="0" w:space="0" w:color="auto"/>
      </w:divBdr>
    </w:div>
    <w:div w:id="474762611">
      <w:bodyDiv w:val="1"/>
      <w:marLeft w:val="0"/>
      <w:marRight w:val="0"/>
      <w:marTop w:val="0"/>
      <w:marBottom w:val="0"/>
      <w:divBdr>
        <w:top w:val="none" w:sz="0" w:space="0" w:color="auto"/>
        <w:left w:val="none" w:sz="0" w:space="0" w:color="auto"/>
        <w:bottom w:val="none" w:sz="0" w:space="0" w:color="auto"/>
        <w:right w:val="none" w:sz="0" w:space="0" w:color="auto"/>
      </w:divBdr>
    </w:div>
    <w:div w:id="918518507">
      <w:bodyDiv w:val="1"/>
      <w:marLeft w:val="0"/>
      <w:marRight w:val="0"/>
      <w:marTop w:val="0"/>
      <w:marBottom w:val="0"/>
      <w:divBdr>
        <w:top w:val="none" w:sz="0" w:space="0" w:color="auto"/>
        <w:left w:val="none" w:sz="0" w:space="0" w:color="auto"/>
        <w:bottom w:val="none" w:sz="0" w:space="0" w:color="auto"/>
        <w:right w:val="none" w:sz="0" w:space="0" w:color="auto"/>
      </w:divBdr>
    </w:div>
    <w:div w:id="114670375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tif"/><Relationship Id="rId3" Type="http://schemas.openxmlformats.org/officeDocument/2006/relationships/styles" Target="styles.xml"/><Relationship Id="rId7" Type="http://schemas.openxmlformats.org/officeDocument/2006/relationships/comments" Target="comments.xml"/><Relationship Id="rId12" Type="http://schemas.openxmlformats.org/officeDocument/2006/relationships/image" Target="media/image2.ti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lkini@mail.med.upenn.edu" TargetMode="External"/><Relationship Id="rId11" Type="http://schemas.openxmlformats.org/officeDocument/2006/relationships/image" Target="media/image1.tif"/><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hyperlink" Target="https://ieeg-portal.github.io/remote_effects/" TargetMode="Externa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2FCF4DD-BC2A-864E-A1F6-CECE3B798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32</Pages>
  <Words>23215</Words>
  <Characters>132331</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University of Pennsylvania</Company>
  <LinksUpToDate>false</LinksUpToDate>
  <CharactersWithSpaces>155236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Lohith Kini</dc:creator>
  <cp:keywords/>
  <dc:description/>
  <cp:lastModifiedBy>Microsoft Office User</cp:lastModifiedBy>
  <cp:revision>4</cp:revision>
  <dcterms:created xsi:type="dcterms:W3CDTF">2018-10-16T16:02:00Z</dcterms:created>
  <dcterms:modified xsi:type="dcterms:W3CDTF">2018-10-16T17:27:00Z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4a53f3a7-fbde-301f-8f44-1d06eba6c1e0</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